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AF6C29" w14:textId="14EDD3BB" w:rsidR="007C3BF6" w:rsidRPr="00EB2EAF" w:rsidRDefault="00EB2EAF" w:rsidP="00EB2EAF">
      <w:pPr>
        <w:jc w:val="both"/>
        <w:rPr>
          <w:b/>
          <w:bCs/>
        </w:rPr>
      </w:pPr>
      <w:r>
        <w:rPr>
          <w:b/>
          <w:bCs/>
        </w:rPr>
        <w:t xml:space="preserve">Treating </w:t>
      </w:r>
      <w:r w:rsidR="007C3BF6" w:rsidRPr="00EB2EAF">
        <w:rPr>
          <w:b/>
          <w:bCs/>
        </w:rPr>
        <w:t>Hot Flushes</w:t>
      </w:r>
      <w:r>
        <w:rPr>
          <w:b/>
          <w:bCs/>
        </w:rPr>
        <w:t xml:space="preserve"> Specifically</w:t>
      </w:r>
    </w:p>
    <w:p w14:paraId="626AAF71" w14:textId="77777777" w:rsidR="00EB2EAF" w:rsidRPr="00EB2EAF" w:rsidRDefault="00EB2EAF" w:rsidP="00EB2EAF">
      <w:pPr>
        <w:jc w:val="both"/>
        <w:rPr>
          <w:color w:val="BF4E14" w:themeColor="accent2" w:themeShade="BF"/>
          <w:sz w:val="4"/>
          <w:szCs w:val="4"/>
          <w:u w:val="single"/>
          <w:lang w:val="en-US"/>
        </w:rPr>
      </w:pPr>
    </w:p>
    <w:p w14:paraId="37120878" w14:textId="26609617" w:rsidR="007C3BF6" w:rsidRPr="007C3BF6" w:rsidRDefault="007C3BF6" w:rsidP="00EB2EAF">
      <w:pPr>
        <w:jc w:val="both"/>
        <w:rPr>
          <w:color w:val="BF4E14" w:themeColor="accent2" w:themeShade="BF"/>
        </w:rPr>
      </w:pPr>
      <w:r w:rsidRPr="007C3BF6">
        <w:rPr>
          <w:color w:val="BF4E14" w:themeColor="accent2" w:themeShade="BF"/>
          <w:u w:val="single"/>
          <w:lang w:val="en-US"/>
        </w:rPr>
        <w:t>Medications</w:t>
      </w:r>
    </w:p>
    <w:p w14:paraId="49DBC633" w14:textId="77777777" w:rsidR="007C3BF6" w:rsidRPr="007C3BF6" w:rsidRDefault="007C3BF6" w:rsidP="00EB2EAF">
      <w:pPr>
        <w:jc w:val="both"/>
      </w:pPr>
      <w:r w:rsidRPr="007C3BF6">
        <w:rPr>
          <w:lang w:val="en-US"/>
        </w:rPr>
        <w:t xml:space="preserve">SSRIs and SNRIs: </w:t>
      </w:r>
    </w:p>
    <w:p w14:paraId="0F4F6DDE" w14:textId="77777777" w:rsidR="007C3BF6" w:rsidRPr="007C3BF6" w:rsidRDefault="007C3BF6" w:rsidP="00B0346B">
      <w:pPr>
        <w:numPr>
          <w:ilvl w:val="0"/>
          <w:numId w:val="3"/>
        </w:numPr>
        <w:spacing w:after="0"/>
        <w:ind w:left="714" w:hanging="357"/>
        <w:jc w:val="both"/>
      </w:pPr>
      <w:r w:rsidRPr="007C3BF6">
        <w:rPr>
          <w:lang w:val="en-US"/>
        </w:rPr>
        <w:t>Paroxetine 10mg is known to be the most effective for hot flushes</w:t>
      </w:r>
    </w:p>
    <w:p w14:paraId="7536A13B" w14:textId="77777777" w:rsidR="007C3BF6" w:rsidRPr="007C3BF6" w:rsidRDefault="007C3BF6" w:rsidP="00B0346B">
      <w:pPr>
        <w:numPr>
          <w:ilvl w:val="0"/>
          <w:numId w:val="3"/>
        </w:numPr>
        <w:spacing w:after="0"/>
        <w:ind w:left="714" w:hanging="357"/>
        <w:jc w:val="both"/>
      </w:pPr>
      <w:r w:rsidRPr="007C3BF6">
        <w:rPr>
          <w:lang w:val="en-US"/>
        </w:rPr>
        <w:t xml:space="preserve">Venlafaxine 75mg is best for those who are on tamoxifen </w:t>
      </w:r>
    </w:p>
    <w:p w14:paraId="4BD44E7E" w14:textId="77777777" w:rsidR="007C3BF6" w:rsidRPr="00B0346B" w:rsidRDefault="007C3BF6" w:rsidP="00B0346B">
      <w:pPr>
        <w:numPr>
          <w:ilvl w:val="0"/>
          <w:numId w:val="3"/>
        </w:numPr>
        <w:spacing w:after="0"/>
        <w:ind w:left="714" w:hanging="357"/>
        <w:jc w:val="both"/>
      </w:pPr>
      <w:r w:rsidRPr="007C3BF6">
        <w:rPr>
          <w:lang w:val="en-US"/>
        </w:rPr>
        <w:t>Be aware these can worsen reduced libido</w:t>
      </w:r>
    </w:p>
    <w:p w14:paraId="471833A9" w14:textId="77777777" w:rsidR="007C3BF6" w:rsidRPr="007C3BF6" w:rsidRDefault="007C3BF6" w:rsidP="00B0346B">
      <w:pPr>
        <w:spacing w:after="0"/>
        <w:ind w:left="714"/>
        <w:jc w:val="both"/>
      </w:pPr>
    </w:p>
    <w:p w14:paraId="2AD40D91" w14:textId="77777777" w:rsidR="007C3BF6" w:rsidRPr="007C3BF6" w:rsidRDefault="007C3BF6" w:rsidP="00EB2EAF">
      <w:pPr>
        <w:jc w:val="both"/>
      </w:pPr>
      <w:r w:rsidRPr="007C3BF6">
        <w:rPr>
          <w:lang w:val="en-US"/>
        </w:rPr>
        <w:t xml:space="preserve">Gabapentin: Good </w:t>
      </w:r>
      <w:proofErr w:type="gramStart"/>
      <w:r w:rsidRPr="007C3BF6">
        <w:rPr>
          <w:lang w:val="en-US"/>
        </w:rPr>
        <w:t>for  hot</w:t>
      </w:r>
      <w:proofErr w:type="gramEnd"/>
      <w:r w:rsidRPr="007C3BF6">
        <w:rPr>
          <w:lang w:val="en-US"/>
        </w:rPr>
        <w:t xml:space="preserve"> flushes and poor sleep </w:t>
      </w:r>
    </w:p>
    <w:p w14:paraId="24194CB1" w14:textId="77777777" w:rsidR="007C3BF6" w:rsidRPr="007C3BF6" w:rsidRDefault="007C3BF6" w:rsidP="00EB2EAF">
      <w:pPr>
        <w:jc w:val="both"/>
      </w:pPr>
      <w:r w:rsidRPr="007C3BF6">
        <w:rPr>
          <w:lang w:val="en-US"/>
        </w:rPr>
        <w:t xml:space="preserve">Clonidine: </w:t>
      </w:r>
    </w:p>
    <w:p w14:paraId="799FF40B" w14:textId="77777777" w:rsidR="007C3BF6" w:rsidRPr="007C3BF6" w:rsidRDefault="007C3BF6" w:rsidP="00B0346B">
      <w:pPr>
        <w:numPr>
          <w:ilvl w:val="0"/>
          <w:numId w:val="4"/>
        </w:numPr>
        <w:spacing w:after="0"/>
        <w:ind w:left="714" w:hanging="357"/>
        <w:jc w:val="both"/>
      </w:pPr>
      <w:r w:rsidRPr="007C3BF6">
        <w:rPr>
          <w:lang w:val="en-US"/>
        </w:rPr>
        <w:t>Good for hot flushes</w:t>
      </w:r>
    </w:p>
    <w:p w14:paraId="086250B9" w14:textId="77777777" w:rsidR="007C3BF6" w:rsidRPr="007C3BF6" w:rsidRDefault="007C3BF6" w:rsidP="00B0346B">
      <w:pPr>
        <w:numPr>
          <w:ilvl w:val="0"/>
          <w:numId w:val="4"/>
        </w:numPr>
        <w:spacing w:after="0"/>
        <w:ind w:left="714" w:hanging="357"/>
        <w:jc w:val="both"/>
      </w:pPr>
      <w:r w:rsidRPr="007C3BF6">
        <w:rPr>
          <w:lang w:val="en-US"/>
        </w:rPr>
        <w:t>Start 25mg BD for two weeks and can then increase to 50mg TDS</w:t>
      </w:r>
    </w:p>
    <w:p w14:paraId="1404F34E" w14:textId="77777777" w:rsidR="00EB2EAF" w:rsidRPr="00EB2EAF" w:rsidRDefault="00EB2EAF" w:rsidP="00EB2EAF">
      <w:pPr>
        <w:jc w:val="both"/>
        <w:rPr>
          <w:sz w:val="10"/>
          <w:szCs w:val="10"/>
          <w:u w:val="single"/>
          <w:lang w:val="en-US"/>
        </w:rPr>
      </w:pPr>
    </w:p>
    <w:p w14:paraId="0132342F" w14:textId="50336410" w:rsidR="007C3BF6" w:rsidRPr="007C3BF6" w:rsidRDefault="007C3BF6" w:rsidP="00EB2EAF">
      <w:pPr>
        <w:jc w:val="both"/>
        <w:rPr>
          <w:color w:val="BF4E14" w:themeColor="accent2" w:themeShade="BF"/>
        </w:rPr>
      </w:pPr>
      <w:r w:rsidRPr="007C3BF6">
        <w:rPr>
          <w:color w:val="BF4E14" w:themeColor="accent2" w:themeShade="BF"/>
          <w:u w:val="single"/>
          <w:lang w:val="en-US"/>
        </w:rPr>
        <w:t>Breast cancer survivors</w:t>
      </w:r>
    </w:p>
    <w:p w14:paraId="7E088F37" w14:textId="77777777" w:rsidR="007C3BF6" w:rsidRPr="007C3BF6" w:rsidRDefault="007C3BF6" w:rsidP="00EB2EAF">
      <w:pPr>
        <w:jc w:val="both"/>
      </w:pPr>
      <w:r w:rsidRPr="007C3BF6">
        <w:rPr>
          <w:lang w:val="en-US"/>
        </w:rPr>
        <w:t>Can take:</w:t>
      </w:r>
    </w:p>
    <w:p w14:paraId="296B2E43" w14:textId="77777777" w:rsidR="007C3BF6" w:rsidRPr="007C3BF6" w:rsidRDefault="007C3BF6" w:rsidP="00B0346B">
      <w:pPr>
        <w:numPr>
          <w:ilvl w:val="0"/>
          <w:numId w:val="5"/>
        </w:numPr>
        <w:spacing w:after="0"/>
        <w:ind w:left="714" w:hanging="357"/>
        <w:jc w:val="both"/>
      </w:pPr>
      <w:r w:rsidRPr="007C3BF6">
        <w:rPr>
          <w:lang w:val="en-US"/>
        </w:rPr>
        <w:t>Clonidine</w:t>
      </w:r>
    </w:p>
    <w:p w14:paraId="0FDA9A55" w14:textId="77777777" w:rsidR="007C3BF6" w:rsidRPr="007C3BF6" w:rsidRDefault="007C3BF6" w:rsidP="00B0346B">
      <w:pPr>
        <w:numPr>
          <w:ilvl w:val="0"/>
          <w:numId w:val="5"/>
        </w:numPr>
        <w:spacing w:after="0"/>
        <w:ind w:left="714" w:hanging="357"/>
        <w:jc w:val="both"/>
      </w:pPr>
      <w:r w:rsidRPr="007C3BF6">
        <w:rPr>
          <w:lang w:val="en-US"/>
        </w:rPr>
        <w:t>Venlafaxine</w:t>
      </w:r>
    </w:p>
    <w:p w14:paraId="505F6820" w14:textId="77777777" w:rsidR="007C3BF6" w:rsidRPr="00B0346B" w:rsidRDefault="007C3BF6" w:rsidP="00B0346B">
      <w:pPr>
        <w:numPr>
          <w:ilvl w:val="0"/>
          <w:numId w:val="5"/>
        </w:numPr>
        <w:spacing w:after="0"/>
        <w:ind w:left="714" w:hanging="357"/>
        <w:jc w:val="both"/>
      </w:pPr>
      <w:r w:rsidRPr="007C3BF6">
        <w:rPr>
          <w:lang w:val="en-US"/>
        </w:rPr>
        <w:t>Gabapentin</w:t>
      </w:r>
    </w:p>
    <w:p w14:paraId="04F000E3" w14:textId="77777777" w:rsidR="007C3BF6" w:rsidRPr="007C3BF6" w:rsidRDefault="007C3BF6" w:rsidP="00B0346B">
      <w:pPr>
        <w:spacing w:after="0"/>
        <w:ind w:left="714"/>
        <w:jc w:val="both"/>
      </w:pPr>
    </w:p>
    <w:p w14:paraId="772A64C5" w14:textId="77777777" w:rsidR="007C3BF6" w:rsidRPr="007C3BF6" w:rsidRDefault="007C3BF6" w:rsidP="00EB2EAF">
      <w:pPr>
        <w:jc w:val="both"/>
      </w:pPr>
      <w:r w:rsidRPr="007C3BF6">
        <w:rPr>
          <w:lang w:val="en-US"/>
        </w:rPr>
        <w:t>Can not take:</w:t>
      </w:r>
    </w:p>
    <w:p w14:paraId="3068CEE8" w14:textId="77777777" w:rsidR="007C3BF6" w:rsidRPr="007C3BF6" w:rsidRDefault="007C3BF6" w:rsidP="00B0346B">
      <w:pPr>
        <w:numPr>
          <w:ilvl w:val="0"/>
          <w:numId w:val="6"/>
        </w:numPr>
        <w:spacing w:after="0"/>
        <w:ind w:left="714" w:hanging="357"/>
        <w:jc w:val="both"/>
      </w:pPr>
      <w:r w:rsidRPr="007C3BF6">
        <w:rPr>
          <w:lang w:val="en-US"/>
        </w:rPr>
        <w:t>Paroxetine and Fluoxetine: Interact with Tamoxifen</w:t>
      </w:r>
    </w:p>
    <w:p w14:paraId="3FD65F24" w14:textId="77777777" w:rsidR="007C3BF6" w:rsidRPr="007C3BF6" w:rsidRDefault="007C3BF6" w:rsidP="00B0346B">
      <w:pPr>
        <w:numPr>
          <w:ilvl w:val="0"/>
          <w:numId w:val="6"/>
        </w:numPr>
        <w:spacing w:after="0"/>
        <w:ind w:left="714" w:hanging="357"/>
        <w:jc w:val="both"/>
      </w:pPr>
      <w:r w:rsidRPr="007C3BF6">
        <w:rPr>
          <w:lang w:val="en-US"/>
        </w:rPr>
        <w:t>Black Cohosh</w:t>
      </w:r>
    </w:p>
    <w:p w14:paraId="399E8F2D" w14:textId="77777777" w:rsidR="00EB2EAF" w:rsidRPr="00EB2EAF" w:rsidRDefault="00EB2EAF" w:rsidP="00EB2EAF">
      <w:pPr>
        <w:jc w:val="both"/>
        <w:rPr>
          <w:sz w:val="10"/>
          <w:szCs w:val="10"/>
          <w:u w:val="single"/>
          <w:lang w:val="en-US"/>
        </w:rPr>
      </w:pPr>
    </w:p>
    <w:p w14:paraId="5E3CA8C8" w14:textId="5E929D04" w:rsidR="007C3BF6" w:rsidRPr="007C3BF6" w:rsidRDefault="007C3BF6" w:rsidP="00EB2EAF">
      <w:pPr>
        <w:jc w:val="both"/>
        <w:rPr>
          <w:color w:val="BF4E14" w:themeColor="accent2" w:themeShade="BF"/>
        </w:rPr>
      </w:pPr>
      <w:r w:rsidRPr="007C3BF6">
        <w:rPr>
          <w:color w:val="BF4E14" w:themeColor="accent2" w:themeShade="BF"/>
          <w:u w:val="single"/>
          <w:lang w:val="en-US"/>
        </w:rPr>
        <w:t xml:space="preserve">Herbal remedies- </w:t>
      </w:r>
    </w:p>
    <w:p w14:paraId="5823F46B" w14:textId="77777777" w:rsidR="007C3BF6" w:rsidRPr="007C3BF6" w:rsidRDefault="007C3BF6" w:rsidP="00EB2EAF">
      <w:pPr>
        <w:numPr>
          <w:ilvl w:val="0"/>
          <w:numId w:val="7"/>
        </w:numPr>
        <w:jc w:val="both"/>
      </w:pPr>
      <w:r w:rsidRPr="007C3BF6">
        <w:rPr>
          <w:u w:val="single"/>
          <w:lang w:val="en-US"/>
        </w:rPr>
        <w:t>Black cohosh:</w:t>
      </w:r>
      <w:r w:rsidRPr="007C3BF6">
        <w:rPr>
          <w:lang w:val="en-US"/>
        </w:rPr>
        <w:t xml:space="preserve"> this is particularly good for hot flushes only</w:t>
      </w:r>
    </w:p>
    <w:p w14:paraId="76649F0F" w14:textId="77777777" w:rsidR="007C3BF6" w:rsidRPr="007C3BF6" w:rsidRDefault="007C3BF6" w:rsidP="00EB2EAF">
      <w:pPr>
        <w:numPr>
          <w:ilvl w:val="0"/>
          <w:numId w:val="7"/>
        </w:numPr>
        <w:jc w:val="both"/>
      </w:pPr>
      <w:r w:rsidRPr="007C3BF6">
        <w:rPr>
          <w:u w:val="single"/>
          <w:lang w:val="en-US"/>
        </w:rPr>
        <w:t xml:space="preserve">St. John’s wort: </w:t>
      </w:r>
      <w:r w:rsidRPr="007C3BF6">
        <w:rPr>
          <w:lang w:val="en-US"/>
        </w:rPr>
        <w:t>This good for hot flushes in women who have had or at high risk of breast cancer but interacts with tamoxifen</w:t>
      </w:r>
    </w:p>
    <w:p w14:paraId="1BCD6E13" w14:textId="77777777" w:rsidR="007C3BF6" w:rsidRDefault="007C3BF6" w:rsidP="00EB2EAF">
      <w:pPr>
        <w:jc w:val="both"/>
      </w:pPr>
    </w:p>
    <w:sectPr w:rsidR="007C3BF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A192EC" w14:textId="77777777" w:rsidR="008126FB" w:rsidRDefault="008126FB" w:rsidP="007C3BF6">
      <w:pPr>
        <w:spacing w:after="0" w:line="240" w:lineRule="auto"/>
      </w:pPr>
      <w:r>
        <w:separator/>
      </w:r>
    </w:p>
  </w:endnote>
  <w:endnote w:type="continuationSeparator" w:id="0">
    <w:p w14:paraId="3AB8931A" w14:textId="77777777" w:rsidR="008126FB" w:rsidRDefault="008126FB" w:rsidP="007C3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roxima Nova">
    <w:altName w:val="Tahom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8D5C58" w14:textId="6CE590FB" w:rsidR="00464CA0" w:rsidRPr="00464CA0" w:rsidRDefault="00464CA0" w:rsidP="00464CA0">
    <w:pPr>
      <w:pStyle w:val="Footer"/>
      <w:jc w:val="right"/>
      <w:rPr>
        <w:i/>
        <w:iCs/>
        <w:sz w:val="18"/>
        <w:szCs w:val="18"/>
      </w:rPr>
    </w:pPr>
    <w:r w:rsidRPr="00464CA0">
      <w:rPr>
        <w:i/>
        <w:iCs/>
        <w:sz w:val="18"/>
        <w:szCs w:val="18"/>
      </w:rPr>
      <w:t>Created by Bradford VTS – July 2024 – please always check the latest guidance</w:t>
    </w:r>
  </w:p>
  <w:p w14:paraId="65548954" w14:textId="77777777" w:rsidR="00464CA0" w:rsidRDefault="00464C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7470E5" w14:textId="77777777" w:rsidR="008126FB" w:rsidRDefault="008126FB" w:rsidP="007C3BF6">
      <w:pPr>
        <w:spacing w:after="0" w:line="240" w:lineRule="auto"/>
      </w:pPr>
      <w:r>
        <w:separator/>
      </w:r>
    </w:p>
  </w:footnote>
  <w:footnote w:type="continuationSeparator" w:id="0">
    <w:p w14:paraId="33EB47E2" w14:textId="77777777" w:rsidR="008126FB" w:rsidRDefault="008126FB" w:rsidP="007C3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DAC8EA" w14:textId="30B325A2" w:rsidR="007C3BF6" w:rsidRDefault="00DD6477" w:rsidP="007C3BF6">
    <w:pPr>
      <w:pStyle w:val="Heading1"/>
      <w:jc w:val="center"/>
    </w:pPr>
    <w:r>
      <w:t>Hot flushes</w:t>
    </w:r>
    <w:r w:rsidR="007C3BF6">
      <w:t xml:space="preserve"> – an easy </w:t>
    </w:r>
    <w:proofErr w:type="spellStart"/>
    <w:r w:rsidR="007C3BF6">
      <w:t>peasy</w:t>
    </w:r>
    <w:proofErr w:type="spellEnd"/>
    <w:r w:rsidR="007C3BF6">
      <w:t xml:space="preserve"> guide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84962"/>
    <w:multiLevelType w:val="hybridMultilevel"/>
    <w:tmpl w:val="FF2010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0C3D"/>
    <w:multiLevelType w:val="hybridMultilevel"/>
    <w:tmpl w:val="69C65BF2"/>
    <w:lvl w:ilvl="0" w:tplc="DE32C2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D8ACCC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94B8F2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63260E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119E3D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C554DE6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95A2FF2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C3146B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845081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2" w15:restartNumberingAfterBreak="0">
    <w:nsid w:val="1545327C"/>
    <w:multiLevelType w:val="hybridMultilevel"/>
    <w:tmpl w:val="17E625A0"/>
    <w:lvl w:ilvl="0" w:tplc="AF56EA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38A95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20C1B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5865F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0720D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5409C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23E4E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686E0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3EE65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2FC01839"/>
    <w:multiLevelType w:val="hybridMultilevel"/>
    <w:tmpl w:val="05EA2BF8"/>
    <w:lvl w:ilvl="0" w:tplc="301E3A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6E10D9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3E1AEB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97B0CE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9B662C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989E8D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AF88A1E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ADC25B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48E0097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4" w15:restartNumberingAfterBreak="0">
    <w:nsid w:val="34F844A3"/>
    <w:multiLevelType w:val="hybridMultilevel"/>
    <w:tmpl w:val="C3729566"/>
    <w:lvl w:ilvl="0" w:tplc="D69248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6412A67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878A60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63C277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B9FA21F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2B62A3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ED2655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C7C2D08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DF7E98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5" w15:restartNumberingAfterBreak="0">
    <w:nsid w:val="36214CD1"/>
    <w:multiLevelType w:val="hybridMultilevel"/>
    <w:tmpl w:val="77C67E22"/>
    <w:lvl w:ilvl="0" w:tplc="76C290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909EA6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D91CB9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D59C7C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5F12B2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EF7A9A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60E4A0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20DCDC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115EA2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6" w15:restartNumberingAfterBreak="0">
    <w:nsid w:val="3EA46CEF"/>
    <w:multiLevelType w:val="hybridMultilevel"/>
    <w:tmpl w:val="95741340"/>
    <w:lvl w:ilvl="0" w:tplc="01B03A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572208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CE46FDF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E9424CF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9DC2AE7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C31CA7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49C8EC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5AEEC0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C6F066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7" w15:restartNumberingAfterBreak="0">
    <w:nsid w:val="5E24617A"/>
    <w:multiLevelType w:val="hybridMultilevel"/>
    <w:tmpl w:val="C2362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D951B4"/>
    <w:multiLevelType w:val="hybridMultilevel"/>
    <w:tmpl w:val="77F6847E"/>
    <w:lvl w:ilvl="0" w:tplc="3C5629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39E213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BB2280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4F26C0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EEB8A8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A572937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B56EAD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BC5237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07FEE1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num w:numId="1" w16cid:durableId="474566555">
    <w:abstractNumId w:val="2"/>
  </w:num>
  <w:num w:numId="2" w16cid:durableId="1442338608">
    <w:abstractNumId w:val="3"/>
  </w:num>
  <w:num w:numId="3" w16cid:durableId="425156608">
    <w:abstractNumId w:val="6"/>
  </w:num>
  <w:num w:numId="4" w16cid:durableId="745036257">
    <w:abstractNumId w:val="1"/>
  </w:num>
  <w:num w:numId="5" w16cid:durableId="1563712201">
    <w:abstractNumId w:val="5"/>
  </w:num>
  <w:num w:numId="6" w16cid:durableId="276832568">
    <w:abstractNumId w:val="8"/>
  </w:num>
  <w:num w:numId="7" w16cid:durableId="1984236546">
    <w:abstractNumId w:val="4"/>
  </w:num>
  <w:num w:numId="8" w16cid:durableId="271939054">
    <w:abstractNumId w:val="0"/>
  </w:num>
  <w:num w:numId="9" w16cid:durableId="21325060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BF6"/>
    <w:rsid w:val="00462C08"/>
    <w:rsid w:val="00464CA0"/>
    <w:rsid w:val="007C3BF6"/>
    <w:rsid w:val="008126FB"/>
    <w:rsid w:val="0085225F"/>
    <w:rsid w:val="008D2745"/>
    <w:rsid w:val="008F7809"/>
    <w:rsid w:val="00B0346B"/>
    <w:rsid w:val="00C42431"/>
    <w:rsid w:val="00DD6477"/>
    <w:rsid w:val="00EB2EAF"/>
    <w:rsid w:val="00F31101"/>
    <w:rsid w:val="00F5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2BCE8"/>
  <w15:chartTrackingRefBased/>
  <w15:docId w15:val="{C7BC4CB4-2A22-497C-984D-0EC3B7B3E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3B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B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B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B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B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B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B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B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B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B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B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B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B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B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B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3B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3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B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3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3B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3B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3B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3B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3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3B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3B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C3B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BF6"/>
  </w:style>
  <w:style w:type="paragraph" w:styleId="Footer">
    <w:name w:val="footer"/>
    <w:basedOn w:val="Normal"/>
    <w:link w:val="FooterChar"/>
    <w:uiPriority w:val="99"/>
    <w:unhideWhenUsed/>
    <w:rsid w:val="007C3B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7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083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60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50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33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781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6809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63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10251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76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162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16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05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5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589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8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684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25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1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2024-09-15T08:55:00Z</dcterms:created>
  <dcterms:modified xsi:type="dcterms:W3CDTF">2024-09-15T08:55:00Z</dcterms:modified>
</cp:coreProperties>
</file>