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53B7" w14:textId="686A443A" w:rsidR="00014060" w:rsidRDefault="00000000">
      <w:pPr>
        <w:jc w:val="center"/>
      </w:pPr>
      <w:r w:rsidRPr="00664D95">
        <w:rPr>
          <w:b/>
          <w:color w:val="FFFFFF" w:themeColor="background1"/>
          <w:sz w:val="24"/>
          <w:szCs w:val="12"/>
          <w:highlight w:val="darkYellow"/>
        </w:rPr>
        <w:t>BRADFORD VTS TEACHING AID</w:t>
      </w:r>
      <w:r w:rsidR="00664D95" w:rsidRPr="00664D95">
        <w:rPr>
          <w:b/>
          <w:color w:val="FFFFFF" w:themeColor="background1"/>
          <w:sz w:val="24"/>
          <w:szCs w:val="12"/>
          <w:highlight w:val="darkYellow"/>
        </w:rPr>
        <w:t>S</w:t>
      </w:r>
      <w:r>
        <w:rPr>
          <w:b/>
          <w:color w:val="0A4A38"/>
          <w:sz w:val="44"/>
        </w:rPr>
        <w:br/>
      </w:r>
      <w:r w:rsidRPr="00664D95">
        <w:rPr>
          <w:b/>
          <w:color w:val="0F6449"/>
          <w:sz w:val="44"/>
          <w:szCs w:val="16"/>
        </w:rPr>
        <w:t xml:space="preserve">AIRLINE MEDICINE </w:t>
      </w:r>
      <w:r w:rsidR="00664D95" w:rsidRPr="00664D95">
        <w:rPr>
          <w:b/>
          <w:color w:val="0F6449"/>
          <w:sz w:val="44"/>
          <w:szCs w:val="16"/>
        </w:rPr>
        <w:t xml:space="preserve">– </w:t>
      </w:r>
      <w:proofErr w:type="spellStart"/>
      <w:r w:rsidR="00664D95" w:rsidRPr="00664D95">
        <w:rPr>
          <w:b/>
          <w:color w:val="0F6449"/>
          <w:sz w:val="44"/>
          <w:szCs w:val="16"/>
        </w:rPr>
        <w:t>ethicolegal</w:t>
      </w:r>
      <w:proofErr w:type="spellEnd"/>
      <w:r w:rsidR="00664D95" w:rsidRPr="00664D95">
        <w:rPr>
          <w:b/>
          <w:color w:val="0F6449"/>
          <w:sz w:val="44"/>
          <w:szCs w:val="16"/>
        </w:rPr>
        <w:t xml:space="preserve"> considerations </w:t>
      </w:r>
    </w:p>
    <w:p w14:paraId="19386B81" w14:textId="77777777" w:rsidR="00664D95" w:rsidRDefault="00000000">
      <w:pPr>
        <w:jc w:val="center"/>
        <w:rPr>
          <w:i/>
          <w:sz w:val="24"/>
        </w:rPr>
      </w:pPr>
      <w:r>
        <w:rPr>
          <w:i/>
          <w:sz w:val="24"/>
        </w:rPr>
        <w:t>A simple, practical guide for medical emergencies on flights</w:t>
      </w:r>
      <w:r w:rsidR="00664D95">
        <w:rPr>
          <w:i/>
          <w:sz w:val="24"/>
        </w:rPr>
        <w:t xml:space="preserve"> </w:t>
      </w:r>
    </w:p>
    <w:p w14:paraId="05067365" w14:textId="3C40B3A4" w:rsidR="00014060" w:rsidRDefault="00664D95">
      <w:pPr>
        <w:jc w:val="center"/>
      </w:pPr>
      <w:r>
        <w:rPr>
          <w:i/>
          <w:sz w:val="24"/>
        </w:rPr>
        <w:t>(May 2026)</w:t>
      </w:r>
    </w:p>
    <w:p w14:paraId="638589FC" w14:textId="77777777" w:rsidR="00014060" w:rsidRDefault="00000000">
      <w:r>
        <w:t>Most in‑flight emergencies are far less dramatic than the movies. Usually, your job is not to perform miracle surgery at 35,000 feet. It is to stay calm, assess the passenger, support the cabin crew, and help decide whether the aircraft needs to divert.</w:t>
      </w:r>
    </w:p>
    <w:p w14:paraId="150B6D67" w14:textId="77777777" w:rsidR="00014060" w:rsidRDefault="00000000">
      <w:r>
        <w:rPr>
          <w:b/>
          <w:color w:val="0A4A38"/>
          <w:sz w:val="32"/>
        </w:rPr>
        <w:t>1. Your Legal Position</w:t>
      </w:r>
    </w:p>
    <w:p w14:paraId="7270CE9F" w14:textId="77777777" w:rsidR="00014060" w:rsidRDefault="00000000">
      <w:pPr>
        <w:pStyle w:val="ListBullet"/>
      </w:pPr>
      <w:r>
        <w:t>In the UK, doctors are not usually under a strict legal duty to volunteer on a flight, but the GMC says doctors should offer help in emergencies if it is safe and reasonable to do so.</w:t>
      </w:r>
    </w:p>
    <w:p w14:paraId="6CB3B188" w14:textId="77777777" w:rsidR="00014060" w:rsidRDefault="00000000">
      <w:pPr>
        <w:pStyle w:val="ListBullet"/>
      </w:pPr>
      <w:r>
        <w:t>If you help in good faith and stay within your competence, the risk of successful legal action is very low.</w:t>
      </w:r>
    </w:p>
    <w:p w14:paraId="44AE8D57" w14:textId="77777777" w:rsidR="00014060" w:rsidRDefault="00000000">
      <w:pPr>
        <w:pStyle w:val="ListBullet"/>
      </w:pPr>
      <w:r>
        <w:t>Most UK medical defence organisations, such as the MDU, MPS and MDDUS, provide support for Good Samaritan acts worldwide.</w:t>
      </w:r>
    </w:p>
    <w:p w14:paraId="777121D6" w14:textId="77777777" w:rsidR="00014060" w:rsidRDefault="00000000">
      <w:pPr>
        <w:pStyle w:val="ListBullet"/>
      </w:pPr>
      <w:r>
        <w:t>Many airlines also provide indemnity cover for healthcare professionals helping during a flight.</w:t>
      </w:r>
    </w:p>
    <w:p w14:paraId="4A2C09C6" w14:textId="77777777" w:rsidR="00014060" w:rsidRDefault="00000000">
      <w:pPr>
        <w:pStyle w:val="ListBullet"/>
      </w:pPr>
      <w:r>
        <w:t>The final decision about diverting the aircraft always belongs to the captain.</w:t>
      </w:r>
    </w:p>
    <w:p w14:paraId="167FD4A9" w14:textId="77777777" w:rsidR="00014060" w:rsidRDefault="00000000">
      <w:pPr>
        <w:pStyle w:val="ListBullet"/>
      </w:pPr>
      <w:r>
        <w:t>A useful rule: do the best you reasonably can with the equipment and environment available.</w:t>
      </w:r>
    </w:p>
    <w:p w14:paraId="410E282B" w14:textId="77777777" w:rsidR="00014060" w:rsidRDefault="00000000">
      <w:r>
        <w:rPr>
          <w:b/>
          <w:color w:val="0A4A38"/>
          <w:sz w:val="32"/>
        </w:rPr>
        <w:t>2. Work Within Your Limits</w:t>
      </w:r>
    </w:p>
    <w:p w14:paraId="5727CC1E" w14:textId="77777777" w:rsidR="00014060" w:rsidRDefault="00000000">
      <w:pPr>
        <w:pStyle w:val="ListBullet"/>
      </w:pPr>
      <w:r>
        <w:t>The GMC expects doctors to recognise and work within their competence.</w:t>
      </w:r>
    </w:p>
    <w:p w14:paraId="2CCE7437" w14:textId="77777777" w:rsidR="00014060" w:rsidRDefault="00000000">
      <w:pPr>
        <w:pStyle w:val="ListBullet"/>
      </w:pPr>
      <w:r>
        <w:t>You are not expected to suddenly become an emergency medicine consultant because someone handed you a plastic first aid kit and a cup of tomato juice.</w:t>
      </w:r>
    </w:p>
    <w:p w14:paraId="074D293E" w14:textId="77777777" w:rsidR="00014060" w:rsidRDefault="00000000">
      <w:pPr>
        <w:pStyle w:val="ListBullet"/>
      </w:pPr>
      <w:r>
        <w:t>If you feel unwell, exhausted, or affected by alcohol or medication, be honest with the crew about this.</w:t>
      </w:r>
    </w:p>
    <w:p w14:paraId="3633D909" w14:textId="77777777" w:rsidR="00014060" w:rsidRDefault="00000000">
      <w:pPr>
        <w:pStyle w:val="ListBullet"/>
      </w:pPr>
      <w:r>
        <w:t>You can still offer limited help such as assessment, reassurance, or communication support.</w:t>
      </w:r>
    </w:p>
    <w:p w14:paraId="7E19F9DE" w14:textId="77777777" w:rsidR="00014060" w:rsidRDefault="00000000">
      <w:r>
        <w:rPr>
          <w:b/>
          <w:color w:val="0A4A38"/>
          <w:sz w:val="32"/>
        </w:rPr>
        <w:t>3. Identification</w:t>
      </w:r>
    </w:p>
    <w:p w14:paraId="4593C46A" w14:textId="77777777" w:rsidR="00014060" w:rsidRDefault="00000000">
      <w:pPr>
        <w:pStyle w:val="ListBullet"/>
      </w:pPr>
      <w:r>
        <w:t>Cabin crew may ask for proof that you are a healthcare professional.</w:t>
      </w:r>
    </w:p>
    <w:p w14:paraId="50E2FFA2" w14:textId="77777777" w:rsidR="00014060" w:rsidRDefault="00000000">
      <w:pPr>
        <w:pStyle w:val="ListBullet"/>
      </w:pPr>
      <w:r>
        <w:t>Most doctors do not carry a GMC certificate while travelling.</w:t>
      </w:r>
    </w:p>
    <w:p w14:paraId="2F75BD9F" w14:textId="77777777" w:rsidR="00014060" w:rsidRDefault="00000000">
      <w:r>
        <w:t>Helpful identification may include:</w:t>
      </w:r>
    </w:p>
    <w:p w14:paraId="52F85972" w14:textId="77777777" w:rsidR="00014060" w:rsidRDefault="00000000">
      <w:pPr>
        <w:pStyle w:val="ListBullet"/>
      </w:pPr>
      <w:r>
        <w:t>• NHS or hospital ID card</w:t>
      </w:r>
    </w:p>
    <w:p w14:paraId="1C8C5EB5" w14:textId="77777777" w:rsidR="00014060" w:rsidRDefault="00000000">
      <w:pPr>
        <w:pStyle w:val="ListBullet"/>
      </w:pPr>
      <w:r>
        <w:t>• GMC number on your phone</w:t>
      </w:r>
    </w:p>
    <w:p w14:paraId="5019F5A2" w14:textId="77777777" w:rsidR="00014060" w:rsidRDefault="00000000">
      <w:pPr>
        <w:pStyle w:val="ListBullet"/>
      </w:pPr>
      <w:r>
        <w:t>• Medical defence membership card</w:t>
      </w:r>
    </w:p>
    <w:p w14:paraId="0EF12451" w14:textId="77777777" w:rsidR="00014060" w:rsidRDefault="00000000">
      <w:pPr>
        <w:pStyle w:val="ListBullet"/>
      </w:pPr>
      <w:r>
        <w:t>• Professional business card</w:t>
      </w:r>
    </w:p>
    <w:p w14:paraId="540AF072" w14:textId="77777777" w:rsidR="00014060" w:rsidRDefault="00000000">
      <w:r>
        <w:rPr>
          <w:b/>
          <w:color w:val="0A4A38"/>
          <w:sz w:val="32"/>
        </w:rPr>
        <w:t>4. What Medical Equipment Is Usually Available?</w:t>
      </w:r>
    </w:p>
    <w:p w14:paraId="42B72805" w14:textId="77777777" w:rsidR="00014060" w:rsidRDefault="00000000">
      <w:r>
        <w:t>Commercial airlines usually carry:</w:t>
      </w:r>
    </w:p>
    <w:p w14:paraId="07872328" w14:textId="77777777" w:rsidR="00014060" w:rsidRDefault="00000000">
      <w:pPr>
        <w:pStyle w:val="ListBullet"/>
      </w:pPr>
      <w:r>
        <w:t>• Basic first aid kit</w:t>
      </w:r>
    </w:p>
    <w:p w14:paraId="665C791D" w14:textId="77777777" w:rsidR="00014060" w:rsidRDefault="00000000">
      <w:pPr>
        <w:pStyle w:val="ListBullet"/>
      </w:pPr>
      <w:r>
        <w:t>• Emergency medical kit</w:t>
      </w:r>
    </w:p>
    <w:p w14:paraId="049F4799" w14:textId="77777777" w:rsidR="00014060" w:rsidRDefault="00000000">
      <w:pPr>
        <w:pStyle w:val="ListBullet"/>
      </w:pPr>
      <w:r>
        <w:lastRenderedPageBreak/>
        <w:t>• Oxygen</w:t>
      </w:r>
    </w:p>
    <w:p w14:paraId="6D8A67EF" w14:textId="77777777" w:rsidR="00014060" w:rsidRDefault="00000000">
      <w:pPr>
        <w:pStyle w:val="ListBullet"/>
      </w:pPr>
      <w:r>
        <w:t>• Automated External Defibrillator (AED) on many medium and long‑haul flights</w:t>
      </w:r>
    </w:p>
    <w:p w14:paraId="71C2343B" w14:textId="77777777" w:rsidR="00014060" w:rsidRDefault="00000000">
      <w:pPr>
        <w:pStyle w:val="ListBullet"/>
      </w:pPr>
      <w:r>
        <w:t>• Basic monitoring equipment</w:t>
      </w:r>
    </w:p>
    <w:p w14:paraId="425AB7BD" w14:textId="77777777" w:rsidR="00014060" w:rsidRDefault="00000000">
      <w:pPr>
        <w:pStyle w:val="ListBullet"/>
      </w:pPr>
      <w:r>
        <w:t>The exact equipment varies between airlines and countries.</w:t>
      </w:r>
    </w:p>
    <w:p w14:paraId="2D47B4B0" w14:textId="77777777" w:rsidR="00014060" w:rsidRDefault="00000000">
      <w:pPr>
        <w:pStyle w:val="ListBullet"/>
      </w:pPr>
      <w:r>
        <w:t>Modern aviation standards are now mainly overseen through the European Union Aviation Safety Agency (EASA), alongside national aviation authorities such as the UK Civil Aviation Authority (CAA).</w:t>
      </w:r>
    </w:p>
    <w:p w14:paraId="32EB9469" w14:textId="77777777" w:rsidR="00014060" w:rsidRDefault="00000000">
      <w:pPr>
        <w:pStyle w:val="ListBullet"/>
      </w:pPr>
      <w:r>
        <w:t>Many airlines also use ground‑based telemedicine services, where doctors on the ground can advise the crew and onboard clinician.</w:t>
      </w:r>
    </w:p>
    <w:p w14:paraId="12A95D22" w14:textId="77777777" w:rsidR="00014060" w:rsidRDefault="00000000">
      <w:r>
        <w:rPr>
          <w:b/>
          <w:color w:val="0A4A38"/>
          <w:sz w:val="32"/>
        </w:rPr>
        <w:t>5. Common In‑Flight Problems</w:t>
      </w:r>
    </w:p>
    <w:p w14:paraId="0666A4CA" w14:textId="77777777" w:rsidR="00014060" w:rsidRDefault="00000000">
      <w:pPr>
        <w:pStyle w:val="ListBullet"/>
      </w:pPr>
      <w:r>
        <w:t>The most common emergencies are usually fainting, dizziness, anxiety, breathing problems, chest pain, low blood sugar, seizures, and gastrointestinal illness.</w:t>
      </w:r>
    </w:p>
    <w:p w14:paraId="2ACC9F25" w14:textId="77777777" w:rsidR="00014060" w:rsidRDefault="00000000">
      <w:pPr>
        <w:pStyle w:val="ListBullet"/>
      </w:pPr>
      <w:r>
        <w:t>Remember that the aircraft environment can worsen illness because of mild dehydration, reduced oxygen levels, anxiety, alcohol, and fatigue.</w:t>
      </w:r>
    </w:p>
    <w:p w14:paraId="0702060B" w14:textId="77777777" w:rsidR="00014060" w:rsidRDefault="00000000">
      <w:pPr>
        <w:pStyle w:val="ListBullet"/>
      </w:pPr>
      <w:r>
        <w:t>Simple measures often help greatly: oxygen, lying the passenger flat, fluids, reassurance, and checking blood glucose if available.</w:t>
      </w:r>
    </w:p>
    <w:p w14:paraId="73AE7EED" w14:textId="77777777" w:rsidR="00014060" w:rsidRDefault="00000000">
      <w:r>
        <w:rPr>
          <w:b/>
          <w:color w:val="0A4A38"/>
          <w:sz w:val="32"/>
        </w:rPr>
        <w:t>6. Thinking About Diversion</w:t>
      </w:r>
    </w:p>
    <w:p w14:paraId="08484D60" w14:textId="77777777" w:rsidR="00014060" w:rsidRDefault="00000000">
      <w:pPr>
        <w:pStyle w:val="ListBullet"/>
      </w:pPr>
      <w:r>
        <w:t>Diversions are expensive and disruptive, so the decision is taken carefully.</w:t>
      </w:r>
    </w:p>
    <w:p w14:paraId="58CD1857" w14:textId="77777777" w:rsidR="00014060" w:rsidRDefault="00000000">
      <w:r>
        <w:t>You should suggest urgent diversion if you suspect conditions such as:</w:t>
      </w:r>
    </w:p>
    <w:p w14:paraId="4F2BB1D9" w14:textId="77777777" w:rsidR="00014060" w:rsidRDefault="00000000">
      <w:pPr>
        <w:pStyle w:val="ListBullet"/>
      </w:pPr>
      <w:r>
        <w:t>• Ongoing chest pain suggestive of heart attack</w:t>
      </w:r>
    </w:p>
    <w:p w14:paraId="5A52AF6B" w14:textId="77777777" w:rsidR="00014060" w:rsidRDefault="00000000">
      <w:pPr>
        <w:pStyle w:val="ListBullet"/>
      </w:pPr>
      <w:r>
        <w:t>• Stroke symptoms</w:t>
      </w:r>
    </w:p>
    <w:p w14:paraId="312070B1" w14:textId="77777777" w:rsidR="00014060" w:rsidRDefault="00000000">
      <w:pPr>
        <w:pStyle w:val="ListBullet"/>
      </w:pPr>
      <w:r>
        <w:t>• Severe breathing difficulty</w:t>
      </w:r>
    </w:p>
    <w:p w14:paraId="44900174" w14:textId="77777777" w:rsidR="00014060" w:rsidRDefault="00000000">
      <w:pPr>
        <w:pStyle w:val="ListBullet"/>
      </w:pPr>
      <w:r>
        <w:t>• Persistent reduced consciousness</w:t>
      </w:r>
    </w:p>
    <w:p w14:paraId="6394A019" w14:textId="77777777" w:rsidR="00014060" w:rsidRDefault="00000000">
      <w:pPr>
        <w:pStyle w:val="ListBullet"/>
      </w:pPr>
      <w:r>
        <w:t>• Major trauma</w:t>
      </w:r>
    </w:p>
    <w:p w14:paraId="57CEBA91" w14:textId="77777777" w:rsidR="00014060" w:rsidRDefault="00000000">
      <w:pPr>
        <w:pStyle w:val="ListBullet"/>
      </w:pPr>
      <w:r>
        <w:t>• Cardiac arrest</w:t>
      </w:r>
    </w:p>
    <w:p w14:paraId="30D84490" w14:textId="77777777" w:rsidR="00014060" w:rsidRDefault="00000000">
      <w:pPr>
        <w:pStyle w:val="ListBullet"/>
      </w:pPr>
      <w:r>
        <w:t>• Uncontrolled seizures</w:t>
      </w:r>
    </w:p>
    <w:p w14:paraId="73CB13C3" w14:textId="77777777" w:rsidR="00014060" w:rsidRDefault="00000000">
      <w:pPr>
        <w:pStyle w:val="ListBullet"/>
      </w:pPr>
      <w:r>
        <w:t>The captain makes the final decision after discussing the situation with crew and, often, ground medical support.</w:t>
      </w:r>
    </w:p>
    <w:p w14:paraId="50C21CAB" w14:textId="77777777" w:rsidR="00014060" w:rsidRDefault="00000000">
      <w:r>
        <w:rPr>
          <w:b/>
          <w:color w:val="0A4A38"/>
          <w:sz w:val="32"/>
        </w:rPr>
        <w:t>7. Accepting Gifts or Payment</w:t>
      </w:r>
    </w:p>
    <w:p w14:paraId="41D2BDA3" w14:textId="77777777" w:rsidR="00014060" w:rsidRDefault="00000000">
      <w:pPr>
        <w:pStyle w:val="ListBullet"/>
      </w:pPr>
      <w:r>
        <w:t>Doctors should not charge passengers or airlines for emergency help given onboard.</w:t>
      </w:r>
    </w:p>
    <w:p w14:paraId="4CC1F72C" w14:textId="77777777" w:rsidR="00014060" w:rsidRDefault="00000000">
      <w:pPr>
        <w:pStyle w:val="ListBullet"/>
      </w:pPr>
      <w:r>
        <w:t>Some airlines may offer a thank‑you gesture such as lounge access, chocolates, air miles, or an upgrade.</w:t>
      </w:r>
    </w:p>
    <w:p w14:paraId="48342E79" w14:textId="77777777" w:rsidR="00014060" w:rsidRDefault="00000000">
      <w:pPr>
        <w:pStyle w:val="ListBullet"/>
      </w:pPr>
      <w:r>
        <w:t>To be fair, after dealing with a medical emergency between rows 34 and 35 while balancing on turbulence, a free biscuit hardly seems excessive.</w:t>
      </w:r>
    </w:p>
    <w:p w14:paraId="14E7A97B" w14:textId="77777777" w:rsidR="00014060" w:rsidRDefault="00000000">
      <w:r>
        <w:rPr>
          <w:b/>
          <w:color w:val="0A4A38"/>
          <w:sz w:val="32"/>
        </w:rPr>
        <w:t>8. Good Practical Tips</w:t>
      </w:r>
    </w:p>
    <w:p w14:paraId="165D9F24" w14:textId="77777777" w:rsidR="00014060" w:rsidRDefault="00000000">
      <w:pPr>
        <w:pStyle w:val="ListBullet"/>
      </w:pPr>
      <w:r>
        <w:t>Introduce yourself clearly to the crew.</w:t>
      </w:r>
    </w:p>
    <w:p w14:paraId="20AED82F" w14:textId="77777777" w:rsidR="00014060" w:rsidRDefault="00000000">
      <w:pPr>
        <w:pStyle w:val="ListBullet"/>
      </w:pPr>
      <w:r>
        <w:t>Ask what equipment and support are available.</w:t>
      </w:r>
    </w:p>
    <w:p w14:paraId="6EA84E13" w14:textId="77777777" w:rsidR="00014060" w:rsidRDefault="00000000">
      <w:pPr>
        <w:pStyle w:val="ListBullet"/>
      </w:pPr>
      <w:r>
        <w:t>Use gloves and basic infection control where possible.</w:t>
      </w:r>
    </w:p>
    <w:p w14:paraId="49C82849" w14:textId="77777777" w:rsidR="00014060" w:rsidRDefault="00000000">
      <w:pPr>
        <w:pStyle w:val="ListBullet"/>
      </w:pPr>
      <w:r>
        <w:t>Document important findings and timings.</w:t>
      </w:r>
    </w:p>
    <w:p w14:paraId="1EBE5C40" w14:textId="77777777" w:rsidR="00014060" w:rsidRDefault="00000000">
      <w:pPr>
        <w:pStyle w:val="ListBullet"/>
      </w:pPr>
      <w:r>
        <w:t>Keep communication calm and simple.</w:t>
      </w:r>
    </w:p>
    <w:p w14:paraId="1703BCAE" w14:textId="7F0F0DDF" w:rsidR="00014060" w:rsidRDefault="00000000" w:rsidP="00664D95">
      <w:pPr>
        <w:pStyle w:val="ListBullet"/>
      </w:pPr>
      <w:r>
        <w:lastRenderedPageBreak/>
        <w:t>Remember that space, noise, lighting, and equipment are all limited on aircraft.</w:t>
      </w:r>
    </w:p>
    <w:p w14:paraId="056A122B" w14:textId="77777777" w:rsidR="00014060" w:rsidRDefault="00000000">
      <w:r>
        <w:rPr>
          <w:b/>
          <w:color w:val="8C0000"/>
          <w:sz w:val="36"/>
        </w:rPr>
        <w:t>DISCLAIMER</w:t>
      </w:r>
    </w:p>
    <w:p w14:paraId="51479C84" w14:textId="77777777" w:rsidR="00014060" w:rsidRDefault="00000000">
      <w:r>
        <w:t>This document is a teaching aid only and is not a substitute for professional judgement, airline policy, current aviation regulations, GMC guidance, or specialist advice. Guidance and aviation regulations may change over time. Doctors must work within their competence and use local airline procedures and available ground medical support where appropriate. Drug doses should always be checked against up‑to‑date references such as the BNF.</w:t>
      </w:r>
    </w:p>
    <w:p w14:paraId="434C43D4" w14:textId="77777777" w:rsidR="00014060" w:rsidRDefault="00000000">
      <w:r>
        <w:rPr>
          <w:i/>
        </w:rPr>
        <w:t>Updated broadly in line with current UK GMC principles, CAA/EASA aviation practice, and modern airline telemedicine approaches.</w:t>
      </w:r>
    </w:p>
    <w:sectPr w:rsidR="00014060"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333119">
    <w:abstractNumId w:val="8"/>
  </w:num>
  <w:num w:numId="2" w16cid:durableId="523985292">
    <w:abstractNumId w:val="6"/>
  </w:num>
  <w:num w:numId="3" w16cid:durableId="971180861">
    <w:abstractNumId w:val="5"/>
  </w:num>
  <w:num w:numId="4" w16cid:durableId="271396808">
    <w:abstractNumId w:val="4"/>
  </w:num>
  <w:num w:numId="5" w16cid:durableId="1350795179">
    <w:abstractNumId w:val="7"/>
  </w:num>
  <w:num w:numId="6" w16cid:durableId="1794908236">
    <w:abstractNumId w:val="3"/>
  </w:num>
  <w:num w:numId="7" w16cid:durableId="1001474143">
    <w:abstractNumId w:val="2"/>
  </w:num>
  <w:num w:numId="8" w16cid:durableId="830026945">
    <w:abstractNumId w:val="1"/>
  </w:num>
  <w:num w:numId="9" w16cid:durableId="1978220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060"/>
    <w:rsid w:val="00034616"/>
    <w:rsid w:val="0006063C"/>
    <w:rsid w:val="00106B08"/>
    <w:rsid w:val="0015074B"/>
    <w:rsid w:val="0029639D"/>
    <w:rsid w:val="00326F90"/>
    <w:rsid w:val="00664D9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C9A59"/>
  <w14:defaultImageDpi w14:val="300"/>
  <w15:docId w15:val="{80619255-4BA9-4769-B96A-08929F26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3989</Characters>
  <Application>Microsoft Office Word</Application>
  <DocSecurity>0</DocSecurity>
  <Lines>81</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2026-05-10T18:20:00Z</dcterms:created>
  <dcterms:modified xsi:type="dcterms:W3CDTF">2026-05-10T18:20:00Z</dcterms:modified>
  <cp:category/>
</cp:coreProperties>
</file>