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FC3699" w14:textId="77777777" w:rsidR="004F1F46" w:rsidRDefault="004F1F46" w:rsidP="00C02D77">
      <w:pPr>
        <w:pStyle w:val="BodyText"/>
        <w:rPr>
          <w:sz w:val="24"/>
          <w:szCs w:val="24"/>
        </w:rPr>
      </w:pPr>
    </w:p>
    <w:p w14:paraId="2BC75490" w14:textId="77777777" w:rsidR="004F1F46" w:rsidRDefault="004F1F46" w:rsidP="00C02D77">
      <w:pPr>
        <w:pStyle w:val="BodyText"/>
        <w:rPr>
          <w:sz w:val="24"/>
          <w:szCs w:val="24"/>
        </w:rPr>
      </w:pPr>
    </w:p>
    <w:p w14:paraId="1903EF02" w14:textId="1A885CBD" w:rsidR="004F1F46" w:rsidRDefault="00C54DEB">
      <w:pPr>
        <w:pStyle w:val="BodyText"/>
        <w:jc w:val="center"/>
        <w:rPr>
          <w:sz w:val="24"/>
          <w:szCs w:val="24"/>
        </w:rPr>
      </w:pPr>
      <w:r>
        <w:rPr>
          <w:noProof/>
        </w:rPr>
        <w:object w:dxaOrig="1440" w:dyaOrig="1440" w14:anchorId="7ADB86A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57.6pt;margin-top:17.6pt;width:555.6pt;height:378.45pt;z-index:3" o:allowincell="f">
            <v:imagedata r:id="rId7" o:title=""/>
            <w10:wrap type="topAndBottom"/>
          </v:shape>
          <o:OLEObject Type="Embed" ProgID="PowerPoint.Slide.8" ShapeID="_x0000_s1026" DrawAspect="Content" ObjectID="_1595873678" r:id="rId8"/>
        </w:object>
      </w:r>
      <w:r w:rsidR="004F1F46">
        <w:rPr>
          <w:sz w:val="24"/>
          <w:szCs w:val="24"/>
        </w:rPr>
        <w:t>PATHWAY OF A FALLER</w:t>
      </w:r>
    </w:p>
    <w:p w14:paraId="46F4D945" w14:textId="429CF5A4" w:rsidR="004F1F46" w:rsidRDefault="004F1F46">
      <w:pPr>
        <w:pStyle w:val="BodyText"/>
        <w:jc w:val="center"/>
        <w:rPr>
          <w:sz w:val="24"/>
          <w:szCs w:val="24"/>
        </w:rPr>
      </w:pPr>
    </w:p>
    <w:p w14:paraId="3A401916" w14:textId="77777777" w:rsidR="004F1F46" w:rsidRDefault="004F1F46" w:rsidP="004629DC">
      <w:pPr>
        <w:pStyle w:val="BodyText"/>
        <w:rPr>
          <w:sz w:val="24"/>
          <w:szCs w:val="24"/>
        </w:rPr>
      </w:pPr>
    </w:p>
    <w:p w14:paraId="480F45D8" w14:textId="77777777" w:rsidR="004F1F46" w:rsidRDefault="004F1F46">
      <w:pPr>
        <w:pStyle w:val="BodyText"/>
        <w:jc w:val="center"/>
        <w:rPr>
          <w:sz w:val="24"/>
          <w:szCs w:val="24"/>
        </w:rPr>
      </w:pPr>
      <w:bookmarkStart w:id="0" w:name="_GoBack"/>
      <w:bookmarkEnd w:id="0"/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70"/>
      </w:tblGrid>
      <w:tr w:rsidR="004F1F46" w14:paraId="0892CD0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170" w:type="dxa"/>
          </w:tcPr>
          <w:p w14:paraId="0CF75C0B" w14:textId="77777777" w:rsidR="004F1F46" w:rsidRDefault="004F1F46">
            <w:pPr>
              <w:pStyle w:val="BodyText"/>
              <w:jc w:val="center"/>
              <w:rPr>
                <w:i/>
                <w:iCs/>
              </w:rPr>
            </w:pPr>
            <w:r>
              <w:t>Criteria for referring to Hospital Consultant</w:t>
            </w:r>
          </w:p>
        </w:tc>
      </w:tr>
      <w:tr w:rsidR="004F1F46" w14:paraId="20EAB4D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170" w:type="dxa"/>
            <w:tcBorders>
              <w:top w:val="nil"/>
              <w:left w:val="nil"/>
              <w:bottom w:val="nil"/>
              <w:right w:val="nil"/>
            </w:tcBorders>
          </w:tcPr>
          <w:p w14:paraId="02D0D792" w14:textId="77777777" w:rsidR="004F1F46" w:rsidRDefault="004F1F46">
            <w:pPr>
              <w:pStyle w:val="BodyText"/>
            </w:pPr>
          </w:p>
        </w:tc>
      </w:tr>
      <w:tr w:rsidR="004F1F46" w14:paraId="0EB044C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170" w:type="dxa"/>
          </w:tcPr>
          <w:p w14:paraId="67284371" w14:textId="77777777" w:rsidR="004F1F46" w:rsidRDefault="004F1F46">
            <w:pPr>
              <w:pStyle w:val="BodyText"/>
            </w:pPr>
            <w:r>
              <w:t>Risk Factors</w:t>
            </w:r>
          </w:p>
        </w:tc>
      </w:tr>
      <w:tr w:rsidR="004F1F46" w14:paraId="14186D1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170" w:type="dxa"/>
          </w:tcPr>
          <w:p w14:paraId="1B4A7FE0" w14:textId="77777777" w:rsidR="004F1F46" w:rsidRDefault="004F1F46">
            <w:pPr>
              <w:pStyle w:val="BodyTex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Syncopal in nature – unexplained, blackouts</w:t>
            </w:r>
          </w:p>
        </w:tc>
      </w:tr>
      <w:tr w:rsidR="004F1F46" w14:paraId="0690FD6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170" w:type="dxa"/>
          </w:tcPr>
          <w:p w14:paraId="081E1ED1" w14:textId="77777777" w:rsidR="004F1F46" w:rsidRDefault="004F1F46">
            <w:pPr>
              <w:pStyle w:val="BodyTex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Postural symptoms without postural hypotension</w:t>
            </w:r>
          </w:p>
        </w:tc>
      </w:tr>
      <w:tr w:rsidR="004F1F46" w14:paraId="0244B18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170" w:type="dxa"/>
          </w:tcPr>
          <w:p w14:paraId="0355810E" w14:textId="77777777" w:rsidR="004F1F46" w:rsidRDefault="004F1F46">
            <w:pPr>
              <w:pStyle w:val="BodyTex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Difficult medication regime: referral from GP</w:t>
            </w:r>
          </w:p>
        </w:tc>
      </w:tr>
      <w:tr w:rsidR="004F1F46" w14:paraId="4A84D75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170" w:type="dxa"/>
          </w:tcPr>
          <w:p w14:paraId="205A7D47" w14:textId="77777777" w:rsidR="004F1F46" w:rsidRDefault="004F1F46">
            <w:pPr>
              <w:pStyle w:val="BodyTex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Multiple problems – continuing to fall after a falls assessment and intervention</w:t>
            </w:r>
          </w:p>
        </w:tc>
      </w:tr>
    </w:tbl>
    <w:p w14:paraId="654657E8" w14:textId="77777777" w:rsidR="004F1F46" w:rsidRDefault="004F1F46">
      <w:pPr>
        <w:pStyle w:val="BodyText"/>
      </w:pPr>
    </w:p>
    <w:p w14:paraId="56A752AB" w14:textId="77777777" w:rsidR="004F1F46" w:rsidRDefault="004F1F46">
      <w:pPr>
        <w:pStyle w:val="BodyText"/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20"/>
        <w:gridCol w:w="5850"/>
      </w:tblGrid>
      <w:tr w:rsidR="004F1F46" w14:paraId="19456680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</w:tcPr>
          <w:p w14:paraId="6C1B5FD5" w14:textId="77777777" w:rsidR="004F1F46" w:rsidRDefault="004F1F46">
            <w:pPr>
              <w:pStyle w:val="BodyText"/>
            </w:pPr>
            <w:r>
              <w:t>If…</w:t>
            </w:r>
          </w:p>
        </w:tc>
        <w:tc>
          <w:tcPr>
            <w:tcW w:w="5850" w:type="dxa"/>
          </w:tcPr>
          <w:p w14:paraId="713855ED" w14:textId="77777777" w:rsidR="004F1F46" w:rsidRDefault="004F1F46">
            <w:pPr>
              <w:pStyle w:val="BodyText"/>
            </w:pPr>
            <w:r>
              <w:t>Then…</w:t>
            </w:r>
          </w:p>
        </w:tc>
      </w:tr>
      <w:tr w:rsidR="004F1F46" w14:paraId="492ECB3D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</w:tcPr>
          <w:p w14:paraId="167A0AA7" w14:textId="77777777" w:rsidR="004F1F46" w:rsidRDefault="009873A8">
            <w:pPr>
              <w:pStyle w:val="BodyText"/>
              <w:rPr>
                <w:b w:val="0"/>
                <w:bCs w:val="0"/>
              </w:rPr>
            </w:pPr>
            <w:r>
              <w:rPr>
                <w:noProof/>
              </w:rPr>
              <w:pict w14:anchorId="52C9AD01">
                <v:line id="_x0000_s1027" style="position:absolute;z-index:1;mso-position-horizontal-relative:text;mso-position-vertical-relative:text" from="180pt,18.95pt" to="208.8pt,18.95pt" o:allowincell="f">
                  <v:stroke endarrow="block"/>
                </v:line>
              </w:pict>
            </w:r>
            <w:r w:rsidR="004F1F46">
              <w:rPr>
                <w:b w:val="0"/>
                <w:bCs w:val="0"/>
              </w:rPr>
              <w:t xml:space="preserve">Any of the above </w:t>
            </w:r>
            <w:r w:rsidR="004F1F46">
              <w:rPr>
                <w:b w:val="0"/>
                <w:bCs w:val="0"/>
                <w:i/>
                <w:iCs/>
              </w:rPr>
              <w:t>include</w:t>
            </w:r>
            <w:r w:rsidR="004F1F46">
              <w:rPr>
                <w:b w:val="0"/>
                <w:bCs w:val="0"/>
              </w:rPr>
              <w:t xml:space="preserve"> gait and/or balance problems </w:t>
            </w:r>
          </w:p>
        </w:tc>
        <w:tc>
          <w:tcPr>
            <w:tcW w:w="5850" w:type="dxa"/>
          </w:tcPr>
          <w:p w14:paraId="62F76D73" w14:textId="77777777" w:rsidR="004F1F46" w:rsidRDefault="004F1F46">
            <w:pPr>
              <w:pStyle w:val="BodyText"/>
            </w:pPr>
            <w:r>
              <w:rPr>
                <w:b w:val="0"/>
                <w:bCs w:val="0"/>
              </w:rPr>
              <w:t>Refer to Rapid Access Clinic.</w:t>
            </w:r>
          </w:p>
        </w:tc>
      </w:tr>
      <w:tr w:rsidR="004F1F46" w14:paraId="7C9BC224" w14:textId="77777777">
        <w:tblPrEx>
          <w:tblCellMar>
            <w:top w:w="0" w:type="dxa"/>
            <w:bottom w:w="0" w:type="dxa"/>
          </w:tblCellMar>
        </w:tblPrEx>
        <w:tc>
          <w:tcPr>
            <w:tcW w:w="4320" w:type="dxa"/>
          </w:tcPr>
          <w:p w14:paraId="2337C3AB" w14:textId="77777777" w:rsidR="004F1F46" w:rsidRDefault="009873A8">
            <w:pPr>
              <w:pStyle w:val="BodyText"/>
              <w:rPr>
                <w:b w:val="0"/>
                <w:bCs w:val="0"/>
              </w:rPr>
            </w:pPr>
            <w:r>
              <w:rPr>
                <w:noProof/>
              </w:rPr>
              <w:pict w14:anchorId="1DFECE6A">
                <v:line id="_x0000_s1028" style="position:absolute;z-index:2;mso-position-horizontal-relative:text;mso-position-vertical-relative:text" from="180pt,19.25pt" to="208.8pt,19.25pt" o:allowincell="f">
                  <v:stroke endarrow="block"/>
                </v:line>
              </w:pict>
            </w:r>
            <w:r w:rsidR="004F1F46">
              <w:rPr>
                <w:b w:val="0"/>
                <w:bCs w:val="0"/>
              </w:rPr>
              <w:t xml:space="preserve">Any of the above, but </w:t>
            </w:r>
            <w:r w:rsidR="004F1F46">
              <w:rPr>
                <w:b w:val="0"/>
                <w:bCs w:val="0"/>
                <w:i/>
                <w:iCs/>
              </w:rPr>
              <w:t>no</w:t>
            </w:r>
            <w:r w:rsidR="004F1F46">
              <w:rPr>
                <w:b w:val="0"/>
                <w:bCs w:val="0"/>
              </w:rPr>
              <w:t xml:space="preserve"> gait and/or balance problems</w:t>
            </w:r>
          </w:p>
        </w:tc>
        <w:tc>
          <w:tcPr>
            <w:tcW w:w="5850" w:type="dxa"/>
          </w:tcPr>
          <w:p w14:paraId="2D5A4F2A" w14:textId="77777777" w:rsidR="004F1F46" w:rsidRDefault="004F1F46">
            <w:pPr>
              <w:pStyle w:val="BodyTex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Refer for Urgent Consultant Appointment</w:t>
            </w:r>
          </w:p>
        </w:tc>
      </w:tr>
      <w:tr w:rsidR="004F1F46" w14:paraId="3BCB7B9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170" w:type="dxa"/>
            <w:gridSpan w:val="2"/>
          </w:tcPr>
          <w:p w14:paraId="7E73CEA5" w14:textId="77777777" w:rsidR="004F1F46" w:rsidRDefault="004F1F46">
            <w:pPr>
              <w:pStyle w:val="BodyText"/>
              <w:rPr>
                <w:i/>
                <w:iCs/>
              </w:rPr>
            </w:pPr>
            <w:proofErr w:type="gramStart"/>
            <w:r>
              <w:rPr>
                <w:i/>
                <w:iCs/>
              </w:rPr>
              <w:t>However</w:t>
            </w:r>
            <w:proofErr w:type="gramEnd"/>
            <w:r>
              <w:rPr>
                <w:i/>
                <w:iCs/>
              </w:rPr>
              <w:t xml:space="preserve">… </w:t>
            </w:r>
            <w:r>
              <w:rPr>
                <w:b w:val="0"/>
                <w:bCs w:val="0"/>
                <w:i/>
                <w:iCs/>
              </w:rPr>
              <w:t>If Older Person has had recent therapy input for a fall (last 6 months) there is no need for</w:t>
            </w:r>
            <w:r>
              <w:rPr>
                <w:i/>
                <w:iCs/>
              </w:rPr>
              <w:t xml:space="preserve"> </w:t>
            </w:r>
            <w:r>
              <w:rPr>
                <w:b w:val="0"/>
                <w:bCs w:val="0"/>
                <w:i/>
                <w:iCs/>
              </w:rPr>
              <w:t>another multi-disciplinary assessment unless there has been a significant change in function</w:t>
            </w:r>
          </w:p>
        </w:tc>
      </w:tr>
    </w:tbl>
    <w:p w14:paraId="085210A1" w14:textId="77777777" w:rsidR="004F1F46" w:rsidRDefault="004F1F46">
      <w:pPr>
        <w:pStyle w:val="BodyText"/>
      </w:pPr>
    </w:p>
    <w:p w14:paraId="4F5494C1" w14:textId="77777777" w:rsidR="004F1F46" w:rsidRDefault="004F1F46" w:rsidP="00C02D77">
      <w:pPr>
        <w:pStyle w:val="BodyText"/>
      </w:pPr>
    </w:p>
    <w:sectPr w:rsidR="004F1F46">
      <w:headerReference w:type="default" r:id="rId9"/>
      <w:pgSz w:w="11909" w:h="16834" w:code="9"/>
      <w:pgMar w:top="562" w:right="1195" w:bottom="180" w:left="1440" w:header="720" w:footer="4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4E99F2" w14:textId="77777777" w:rsidR="009873A8" w:rsidRDefault="009873A8">
      <w:r>
        <w:separator/>
      </w:r>
    </w:p>
  </w:endnote>
  <w:endnote w:type="continuationSeparator" w:id="0">
    <w:p w14:paraId="7322FCFE" w14:textId="77777777" w:rsidR="009873A8" w:rsidRDefault="00987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FEF8E3" w14:textId="77777777" w:rsidR="009873A8" w:rsidRDefault="009873A8">
      <w:r>
        <w:separator/>
      </w:r>
    </w:p>
  </w:footnote>
  <w:footnote w:type="continuationSeparator" w:id="0">
    <w:p w14:paraId="6110CC59" w14:textId="77777777" w:rsidR="009873A8" w:rsidRDefault="009873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1E3E9B" w14:textId="77777777" w:rsidR="00971BFA" w:rsidRDefault="00971BFA" w:rsidP="00971BFA">
    <w:pPr>
      <w:pStyle w:val="Subtitle"/>
      <w:rPr>
        <w:sz w:val="24"/>
        <w:szCs w:val="24"/>
      </w:rPr>
    </w:pPr>
    <w:r>
      <w:rPr>
        <w:sz w:val="24"/>
        <w:szCs w:val="24"/>
      </w:rPr>
      <w:t>BRADFORD FALLS PREVENTION PROGRAMME</w:t>
    </w:r>
  </w:p>
  <w:p w14:paraId="2854AC6F" w14:textId="77777777" w:rsidR="00A7613E" w:rsidRPr="00A7613E" w:rsidRDefault="00971BFA" w:rsidP="00971BFA">
    <w:pPr>
      <w:pStyle w:val="Header"/>
      <w:jc w:val="center"/>
    </w:pPr>
    <w:r>
      <w:t>FALLS RISK IDENTIFICATION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4B07D70"/>
    <w:multiLevelType w:val="singleLevel"/>
    <w:tmpl w:val="6712758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16ED43BE"/>
    <w:multiLevelType w:val="singleLevel"/>
    <w:tmpl w:val="6712758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CD756C6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7293310A"/>
    <w:multiLevelType w:val="singleLevel"/>
    <w:tmpl w:val="6712758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C510284"/>
    <w:multiLevelType w:val="singleLevel"/>
    <w:tmpl w:val="23E21A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20"/>
          <w:szCs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oNotTrackMoves/>
  <w:defaultTabStop w:val="720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dgnword-docGUID" w:val="{74826D0C-A29B-499A-A556-41C996FA9313}"/>
    <w:docVar w:name="dgnword-eventsink" w:val="137107296"/>
  </w:docVars>
  <w:rsids>
    <w:rsidRoot w:val="00FD513D"/>
    <w:rsid w:val="003A335E"/>
    <w:rsid w:val="004272A1"/>
    <w:rsid w:val="004629DC"/>
    <w:rsid w:val="004B22F4"/>
    <w:rsid w:val="004F1F46"/>
    <w:rsid w:val="00576B70"/>
    <w:rsid w:val="00702801"/>
    <w:rsid w:val="00750938"/>
    <w:rsid w:val="00971BFA"/>
    <w:rsid w:val="009873A8"/>
    <w:rsid w:val="009C4BA7"/>
    <w:rsid w:val="009D59BC"/>
    <w:rsid w:val="00A7613E"/>
    <w:rsid w:val="00C02D77"/>
    <w:rsid w:val="00C54DEB"/>
    <w:rsid w:val="00DD76CE"/>
    <w:rsid w:val="00FD5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  <w14:docId w14:val="1710CCFF"/>
  <w14:defaultImageDpi w14:val="0"/>
  <w15:docId w15:val="{DFC29857-0611-4096-B4FE-A69B58A4D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center"/>
      <w:outlineLvl w:val="0"/>
    </w:pPr>
    <w:rPr>
      <w:rFonts w:ascii="Arial" w:hAnsi="Arial" w:cs="Arial"/>
      <w:b/>
      <w:bCs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outlineLvl w:val="1"/>
    </w:pPr>
    <w:rPr>
      <w:rFonts w:ascii="Arial" w:hAnsi="Arial" w:cs="Arial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9"/>
    <w:qFormat/>
    <w:pPr>
      <w:keepNext/>
      <w:jc w:val="center"/>
      <w:outlineLvl w:val="2"/>
    </w:pPr>
    <w:rPr>
      <w:rFonts w:ascii="Arial" w:hAnsi="Arial" w:cs="Arial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keepNext/>
      <w:outlineLvl w:val="3"/>
    </w:pPr>
    <w:rPr>
      <w:rFonts w:ascii="Arial" w:hAnsi="Arial" w:cs="Arial"/>
      <w:b/>
      <w:bCs/>
      <w:sz w:val="36"/>
      <w:szCs w:val="36"/>
    </w:rPr>
  </w:style>
  <w:style w:type="paragraph" w:styleId="Heading5">
    <w:name w:val="heading 5"/>
    <w:basedOn w:val="Normal"/>
    <w:next w:val="Normal"/>
    <w:link w:val="Heading5Char"/>
    <w:uiPriority w:val="99"/>
    <w:qFormat/>
    <w:pPr>
      <w:keepNext/>
      <w:outlineLvl w:val="4"/>
    </w:pPr>
    <w:rPr>
      <w:rFonts w:ascii="Arial" w:hAnsi="Arial" w:cs="Arial"/>
      <w:b/>
      <w:bCs/>
    </w:rPr>
  </w:style>
  <w:style w:type="paragraph" w:styleId="Heading6">
    <w:name w:val="heading 6"/>
    <w:basedOn w:val="Normal"/>
    <w:next w:val="Normal"/>
    <w:link w:val="Heading6Char"/>
    <w:uiPriority w:val="99"/>
    <w:qFormat/>
    <w:pPr>
      <w:keepNext/>
      <w:jc w:val="center"/>
      <w:outlineLvl w:val="5"/>
    </w:pPr>
    <w:rPr>
      <w:rFonts w:ascii="Arial" w:hAnsi="Arial" w:cs="Arial"/>
      <w:b/>
      <w:bCs/>
    </w:rPr>
  </w:style>
  <w:style w:type="paragraph" w:styleId="Heading7">
    <w:name w:val="heading 7"/>
    <w:basedOn w:val="Normal"/>
    <w:next w:val="Normal"/>
    <w:link w:val="Heading7Char"/>
    <w:uiPriority w:val="99"/>
    <w:qFormat/>
    <w:pPr>
      <w:keepNext/>
      <w:outlineLvl w:val="6"/>
    </w:pPr>
    <w:rPr>
      <w:rFonts w:ascii="Arial" w:hAnsi="Arial" w:cs="Arial"/>
      <w:b/>
      <w:bCs/>
      <w:color w:val="FF000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9"/>
    <w:qFormat/>
    <w:pPr>
      <w:keepNext/>
      <w:outlineLvl w:val="7"/>
    </w:pPr>
    <w:rPr>
      <w:rFonts w:ascii="Arial" w:hAnsi="Arial" w:cs="Arial"/>
      <w:b/>
      <w:bCs/>
      <w:i/>
      <w:iCs/>
    </w:rPr>
  </w:style>
  <w:style w:type="paragraph" w:styleId="Heading9">
    <w:name w:val="heading 9"/>
    <w:basedOn w:val="Normal"/>
    <w:next w:val="Normal"/>
    <w:link w:val="Heading9Char"/>
    <w:uiPriority w:val="99"/>
    <w:qFormat/>
    <w:pPr>
      <w:keepNext/>
      <w:outlineLvl w:val="8"/>
    </w:pPr>
    <w:rPr>
      <w:rFonts w:ascii="Arial" w:hAnsi="Arial" w:cs="Arial"/>
      <w:b/>
      <w:bCs/>
      <w:sz w:val="18"/>
      <w:szCs w:val="1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Heading7Char">
    <w:name w:val="Heading 7 Char"/>
    <w:link w:val="Heading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Pr>
      <w:rFonts w:ascii="Calibri Light" w:eastAsia="Times New Roman" w:hAnsi="Calibri Light" w:cs="Times New Roman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semiHidden/>
    <w:rPr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semiHidden/>
    <w:rPr>
      <w:sz w:val="20"/>
      <w:szCs w:val="20"/>
    </w:rPr>
  </w:style>
  <w:style w:type="paragraph" w:styleId="Title">
    <w:name w:val="Title"/>
    <w:basedOn w:val="Normal"/>
    <w:link w:val="TitleChar"/>
    <w:uiPriority w:val="99"/>
    <w:qFormat/>
    <w:pPr>
      <w:jc w:val="center"/>
    </w:pPr>
    <w:rPr>
      <w:rFonts w:ascii="Arial" w:hAnsi="Arial" w:cs="Arial"/>
      <w:b/>
      <w:bCs/>
      <w:sz w:val="32"/>
      <w:szCs w:val="32"/>
      <w:u w:val="single"/>
    </w:rPr>
  </w:style>
  <w:style w:type="character" w:customStyle="1" w:styleId="TitleChar">
    <w:name w:val="Title Char"/>
    <w:link w:val="Title"/>
    <w:uiPriority w:val="10"/>
    <w:rPr>
      <w:rFonts w:ascii="Calibri Light" w:eastAsia="Times New Roman" w:hAnsi="Calibri Light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pPr>
      <w:jc w:val="center"/>
    </w:pPr>
    <w:rPr>
      <w:rFonts w:ascii="Arial" w:hAnsi="Arial" w:cs="Arial"/>
      <w:b/>
      <w:bCs/>
      <w:sz w:val="22"/>
      <w:szCs w:val="22"/>
    </w:rPr>
  </w:style>
  <w:style w:type="character" w:customStyle="1" w:styleId="SubtitleChar">
    <w:name w:val="Subtitle Char"/>
    <w:link w:val="Subtitle"/>
    <w:uiPriority w:val="11"/>
    <w:rPr>
      <w:rFonts w:ascii="Calibri Light" w:eastAsia="Times New Roman" w:hAnsi="Calibri Light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Pr>
      <w:rFonts w:ascii="Arial" w:hAnsi="Arial" w:cs="Arial"/>
      <w:b/>
      <w:bCs/>
      <w:sz w:val="22"/>
      <w:szCs w:val="22"/>
    </w:rPr>
  </w:style>
  <w:style w:type="character" w:customStyle="1" w:styleId="BodyTextChar">
    <w:name w:val="Body Text Char"/>
    <w:link w:val="BodyText"/>
    <w:uiPriority w:val="99"/>
    <w:semiHidden/>
    <w:rPr>
      <w:sz w:val="20"/>
      <w:szCs w:val="20"/>
    </w:rPr>
  </w:style>
  <w:style w:type="character" w:styleId="PageNumber">
    <w:name w:val="page number"/>
    <w:uiPriority w:val="99"/>
  </w:style>
  <w:style w:type="paragraph" w:styleId="BodyText2">
    <w:name w:val="Body Text 2"/>
    <w:basedOn w:val="Normal"/>
    <w:link w:val="BodyText2Char"/>
    <w:uiPriority w:val="99"/>
    <w:pPr>
      <w:ind w:left="-360"/>
    </w:pPr>
    <w:rPr>
      <w:rFonts w:ascii="Arial" w:hAnsi="Arial" w:cs="Arial"/>
      <w:sz w:val="22"/>
      <w:szCs w:val="22"/>
    </w:rPr>
  </w:style>
  <w:style w:type="character" w:customStyle="1" w:styleId="BodyText2Char">
    <w:name w:val="Body Text 2 Char"/>
    <w:link w:val="BodyText2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PATIENT I</vt:lpstr>
    </vt:vector>
  </TitlesOfParts>
  <Company>NBPCG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PATIENT I</dc:title>
  <dc:subject/>
  <dc:creator>Susan Trigg</dc:creator>
  <cp:keywords/>
  <dc:description/>
  <cp:lastModifiedBy>Ramesh Mehay</cp:lastModifiedBy>
  <cp:revision>3</cp:revision>
  <cp:lastPrinted>2005-09-01T08:57:00Z</cp:lastPrinted>
  <dcterms:created xsi:type="dcterms:W3CDTF">2018-08-15T20:27:00Z</dcterms:created>
  <dcterms:modified xsi:type="dcterms:W3CDTF">2018-08-15T20:28:00Z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-2121018063</vt:i4>
  </property>
  <property fmtid="{D5CDD505-2E9C-101B-9397-08002B2CF9AE}" pid="3" name="_EmailSubject">
    <vt:lpwstr>£750 Trainers Grant</vt:lpwstr>
  </property>
  <property fmtid="{D5CDD505-2E9C-101B-9397-08002B2CF9AE}" pid="4" name="_AuthorEmail">
    <vt:lpwstr>pam.brown@bradford.nhs.uk</vt:lpwstr>
  </property>
  <property fmtid="{D5CDD505-2E9C-101B-9397-08002B2CF9AE}" pid="5" name="_AuthorEmailDisplayName">
    <vt:lpwstr>Brown Pam</vt:lpwstr>
  </property>
  <property fmtid="{D5CDD505-2E9C-101B-9397-08002B2CF9AE}" pid="6" name="_PreviousAdHocReviewCycleID">
    <vt:i4>-919623520</vt:i4>
  </property>
  <property fmtid="{D5CDD505-2E9C-101B-9397-08002B2CF9AE}" pid="7" name="_ReviewingToolsShownOnce">
    <vt:lpwstr/>
  </property>
</Properties>
</file>