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5B36" w:rsidRPr="00595B36" w:rsidRDefault="00595B36" w:rsidP="00595B36">
      <w:pPr>
        <w:pStyle w:val="Heading3"/>
        <w:rPr>
          <w:sz w:val="52"/>
          <w:lang/>
        </w:rPr>
      </w:pPr>
      <w:r w:rsidRPr="00595B36">
        <w:rPr>
          <w:sz w:val="52"/>
          <w:lang/>
        </w:rPr>
        <w:t>Men and Doctors</w:t>
      </w:r>
    </w:p>
    <w:p w:rsidR="00595B36" w:rsidRDefault="00595B36" w:rsidP="00595B36">
      <w:pPr>
        <w:pStyle w:val="Heading2"/>
        <w:rPr>
          <w:lang/>
        </w:rPr>
      </w:pPr>
      <w:r>
        <w:rPr>
          <w:lang/>
        </w:rPr>
        <w:t>Consultations with a GP</w:t>
      </w:r>
    </w:p>
    <w:p w:rsidR="00595B36" w:rsidRDefault="00595B36" w:rsidP="00595B36">
      <w:pPr>
        <w:pStyle w:val="NormalWeb"/>
        <w:spacing w:before="0" w:beforeAutospacing="0" w:after="0" w:afterAutospacing="0"/>
        <w:rPr>
          <w:lang/>
        </w:rPr>
      </w:pPr>
      <w:r>
        <w:rPr>
          <w:lang/>
        </w:rPr>
        <w:t>Men are much less likely to visit a GP than women.</w:t>
      </w:r>
    </w:p>
    <w:p w:rsidR="00595B36" w:rsidRDefault="00595B36" w:rsidP="00595B36">
      <w:pPr>
        <w:pStyle w:val="Heading4"/>
        <w:rPr>
          <w:lang/>
        </w:rPr>
      </w:pPr>
      <w:r>
        <w:rPr>
          <w:lang/>
        </w:rPr>
        <w:t>Table showing consultations with an NHS GP in past 14 days - Great Britain, 1996</w:t>
      </w:r>
    </w:p>
    <w:p w:rsidR="00595B36" w:rsidRDefault="00595B36" w:rsidP="00595B36">
      <w:pPr>
        <w:pStyle w:val="NormalWeb"/>
        <w:spacing w:before="0" w:beforeAutospacing="0" w:after="0" w:afterAutospacing="0"/>
        <w:rPr>
          <w:lang/>
        </w:rPr>
      </w:pPr>
      <w:r>
        <w:rPr>
          <w:lang/>
        </w:rPr>
        <w:t>(Percentages)</w:t>
      </w: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1465"/>
        <w:gridCol w:w="819"/>
        <w:gridCol w:w="1106"/>
      </w:tblGrid>
      <w:tr w:rsidR="00595B36" w:rsidTr="00595B3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5B36" w:rsidRDefault="00595B36">
            <w:pPr>
              <w:overflowPunct w:val="0"/>
              <w:autoSpaceDE w:val="0"/>
              <w:autoSpaceDN w:val="0"/>
              <w:adjustRightInd w:val="0"/>
              <w:rPr>
                <w:rFonts w:ascii="Tahoma" w:eastAsia="Arial Unicode MS" w:hAnsi="Tahoma" w:cs="Tahoma"/>
                <w:color w:val="003366"/>
                <w:lang w:eastAsia="en-US"/>
              </w:rPr>
            </w:pPr>
            <w:r>
              <w:rPr>
                <w:rFonts w:ascii="Tahoma" w:hAnsi="Tahoma" w:cs="Tahoma"/>
                <w:b/>
                <w:bCs/>
                <w:color w:val="003366"/>
              </w:rPr>
              <w:t>Age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5B36" w:rsidRDefault="00595B36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ahoma" w:eastAsia="Arial Unicode MS" w:hAnsi="Tahoma" w:cs="Tahoma"/>
                <w:color w:val="003366"/>
                <w:lang w:eastAsia="en-US"/>
              </w:rPr>
            </w:pPr>
            <w:r>
              <w:rPr>
                <w:rFonts w:ascii="Tahoma" w:hAnsi="Tahoma" w:cs="Tahoma"/>
                <w:b/>
                <w:bCs/>
                <w:color w:val="003366"/>
              </w:rPr>
              <w:t>Males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5B36" w:rsidRDefault="00595B36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ahoma" w:eastAsia="Arial Unicode MS" w:hAnsi="Tahoma" w:cs="Tahoma"/>
                <w:color w:val="003366"/>
                <w:lang w:eastAsia="en-US"/>
              </w:rPr>
            </w:pPr>
            <w:r>
              <w:rPr>
                <w:rFonts w:ascii="Tahoma" w:hAnsi="Tahoma" w:cs="Tahoma"/>
                <w:b/>
                <w:bCs/>
                <w:color w:val="003366"/>
              </w:rPr>
              <w:t>Females</w:t>
            </w:r>
          </w:p>
        </w:tc>
      </w:tr>
      <w:tr w:rsidR="00595B36" w:rsidTr="00595B3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5B36" w:rsidRDefault="00595B36">
            <w:pPr>
              <w:overflowPunct w:val="0"/>
              <w:autoSpaceDE w:val="0"/>
              <w:autoSpaceDN w:val="0"/>
              <w:adjustRightInd w:val="0"/>
              <w:rPr>
                <w:rFonts w:ascii="Tahoma" w:eastAsia="Arial Unicode MS" w:hAnsi="Tahoma" w:cs="Tahoma"/>
                <w:color w:val="003366"/>
                <w:lang w:eastAsia="en-US"/>
              </w:rPr>
            </w:pPr>
            <w:r>
              <w:rPr>
                <w:rFonts w:ascii="Tahoma" w:hAnsi="Tahoma" w:cs="Tahoma"/>
                <w:color w:val="003366"/>
              </w:rPr>
              <w:t>16-44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5B36" w:rsidRDefault="00595B36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ahoma" w:eastAsia="Arial Unicode MS" w:hAnsi="Tahoma" w:cs="Tahoma"/>
                <w:color w:val="003366"/>
                <w:lang w:eastAsia="en-US"/>
              </w:rPr>
            </w:pPr>
            <w:r>
              <w:rPr>
                <w:rFonts w:ascii="Tahoma" w:hAnsi="Tahoma" w:cs="Tahoma"/>
                <w:color w:val="003366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5B36" w:rsidRDefault="00595B36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ahoma" w:eastAsia="Arial Unicode MS" w:hAnsi="Tahoma" w:cs="Tahoma"/>
                <w:color w:val="003366"/>
                <w:lang w:eastAsia="en-US"/>
              </w:rPr>
            </w:pPr>
            <w:r>
              <w:rPr>
                <w:rFonts w:ascii="Tahoma" w:hAnsi="Tahoma" w:cs="Tahoma"/>
                <w:color w:val="003366"/>
              </w:rPr>
              <w:t>20</w:t>
            </w:r>
          </w:p>
        </w:tc>
      </w:tr>
      <w:tr w:rsidR="00595B36" w:rsidTr="00595B3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5B36" w:rsidRDefault="00595B36">
            <w:pPr>
              <w:overflowPunct w:val="0"/>
              <w:autoSpaceDE w:val="0"/>
              <w:autoSpaceDN w:val="0"/>
              <w:adjustRightInd w:val="0"/>
              <w:rPr>
                <w:rFonts w:ascii="Tahoma" w:eastAsia="Arial Unicode MS" w:hAnsi="Tahoma" w:cs="Tahoma"/>
                <w:color w:val="003366"/>
                <w:lang w:eastAsia="en-US"/>
              </w:rPr>
            </w:pPr>
            <w:r>
              <w:rPr>
                <w:rFonts w:ascii="Tahoma" w:hAnsi="Tahoma" w:cs="Tahoma"/>
                <w:color w:val="003366"/>
              </w:rPr>
              <w:t>45-64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5B36" w:rsidRDefault="00595B36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ahoma" w:eastAsia="Arial Unicode MS" w:hAnsi="Tahoma" w:cs="Tahoma"/>
                <w:color w:val="003366"/>
                <w:lang w:eastAsia="en-US"/>
              </w:rPr>
            </w:pPr>
            <w:r>
              <w:rPr>
                <w:rFonts w:ascii="Tahoma" w:hAnsi="Tahoma" w:cs="Tahoma"/>
                <w:color w:val="003366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5B36" w:rsidRDefault="00595B36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ahoma" w:eastAsia="Arial Unicode MS" w:hAnsi="Tahoma" w:cs="Tahoma"/>
                <w:color w:val="003366"/>
                <w:lang w:eastAsia="en-US"/>
              </w:rPr>
            </w:pPr>
            <w:r>
              <w:rPr>
                <w:rFonts w:ascii="Tahoma" w:hAnsi="Tahoma" w:cs="Tahoma"/>
                <w:color w:val="003366"/>
              </w:rPr>
              <w:t>19</w:t>
            </w:r>
          </w:p>
        </w:tc>
      </w:tr>
      <w:tr w:rsidR="00595B36" w:rsidTr="00595B3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5B36" w:rsidRDefault="00595B36">
            <w:pPr>
              <w:overflowPunct w:val="0"/>
              <w:autoSpaceDE w:val="0"/>
              <w:autoSpaceDN w:val="0"/>
              <w:adjustRightInd w:val="0"/>
              <w:rPr>
                <w:rFonts w:ascii="Tahoma" w:eastAsia="Arial Unicode MS" w:hAnsi="Tahoma" w:cs="Tahoma"/>
                <w:color w:val="003366"/>
                <w:lang w:eastAsia="en-US"/>
              </w:rPr>
            </w:pPr>
            <w:r>
              <w:rPr>
                <w:rFonts w:ascii="Tahoma" w:hAnsi="Tahoma" w:cs="Tahoma"/>
                <w:color w:val="003366"/>
              </w:rPr>
              <w:t>All ages (0+)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5B36" w:rsidRDefault="00595B36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ahoma" w:eastAsia="Arial Unicode MS" w:hAnsi="Tahoma" w:cs="Tahoma"/>
                <w:color w:val="003366"/>
                <w:lang w:eastAsia="en-US"/>
              </w:rPr>
            </w:pPr>
            <w:r>
              <w:rPr>
                <w:rFonts w:ascii="Tahoma" w:hAnsi="Tahoma" w:cs="Tahoma"/>
                <w:color w:val="003366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5B36" w:rsidRDefault="00595B36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ahoma" w:eastAsia="Arial Unicode MS" w:hAnsi="Tahoma" w:cs="Tahoma"/>
                <w:color w:val="003366"/>
                <w:lang w:eastAsia="en-US"/>
              </w:rPr>
            </w:pPr>
            <w:r>
              <w:rPr>
                <w:rFonts w:ascii="Tahoma" w:hAnsi="Tahoma" w:cs="Tahoma"/>
                <w:color w:val="003366"/>
              </w:rPr>
              <w:t>19</w:t>
            </w:r>
          </w:p>
        </w:tc>
      </w:tr>
    </w:tbl>
    <w:p w:rsidR="00595B36" w:rsidRDefault="00595B36" w:rsidP="00595B36">
      <w:pPr>
        <w:pStyle w:val="NormalWeb"/>
        <w:spacing w:before="0" w:beforeAutospacing="0" w:after="0" w:afterAutospacing="0"/>
        <w:rPr>
          <w:lang/>
        </w:rPr>
      </w:pPr>
      <w:r>
        <w:rPr>
          <w:lang/>
        </w:rPr>
        <w:t>Source: Office for National Statistics, Living in Britain: Results from the 1996 General Household Survey (The Stationery Office; London, 1998).</w:t>
      </w:r>
    </w:p>
    <w:p w:rsidR="00595B36" w:rsidRDefault="00595B36" w:rsidP="00595B36">
      <w:pPr>
        <w:pStyle w:val="Heading4"/>
        <w:rPr>
          <w:lang/>
        </w:rPr>
      </w:pPr>
      <w:r>
        <w:rPr>
          <w:lang/>
        </w:rPr>
        <w:t>Table showing average number of NHS GP consultations per person per annum - Great Britain, 1996</w:t>
      </w: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1465"/>
        <w:gridCol w:w="819"/>
        <w:gridCol w:w="1106"/>
      </w:tblGrid>
      <w:tr w:rsidR="00595B36" w:rsidTr="00595B3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5B36" w:rsidRDefault="00595B36">
            <w:pPr>
              <w:overflowPunct w:val="0"/>
              <w:autoSpaceDE w:val="0"/>
              <w:autoSpaceDN w:val="0"/>
              <w:adjustRightInd w:val="0"/>
              <w:rPr>
                <w:rFonts w:ascii="Tahoma" w:eastAsia="Arial Unicode MS" w:hAnsi="Tahoma" w:cs="Tahoma"/>
                <w:color w:val="003366"/>
                <w:lang w:eastAsia="en-US"/>
              </w:rPr>
            </w:pPr>
            <w:r>
              <w:rPr>
                <w:rFonts w:ascii="Tahoma" w:hAnsi="Tahoma" w:cs="Tahoma"/>
                <w:b/>
                <w:bCs/>
                <w:color w:val="003366"/>
              </w:rPr>
              <w:t>Age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5B36" w:rsidRDefault="00595B36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ahoma" w:eastAsia="Arial Unicode MS" w:hAnsi="Tahoma" w:cs="Tahoma"/>
                <w:color w:val="003366"/>
                <w:lang w:eastAsia="en-US"/>
              </w:rPr>
            </w:pPr>
            <w:r>
              <w:rPr>
                <w:rFonts w:ascii="Tahoma" w:hAnsi="Tahoma" w:cs="Tahoma"/>
                <w:b/>
                <w:bCs/>
                <w:color w:val="003366"/>
              </w:rPr>
              <w:t>Males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5B36" w:rsidRDefault="00595B36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ahoma" w:eastAsia="Arial Unicode MS" w:hAnsi="Tahoma" w:cs="Tahoma"/>
                <w:color w:val="003366"/>
                <w:lang w:eastAsia="en-US"/>
              </w:rPr>
            </w:pPr>
            <w:r>
              <w:rPr>
                <w:rFonts w:ascii="Tahoma" w:hAnsi="Tahoma" w:cs="Tahoma"/>
                <w:b/>
                <w:bCs/>
                <w:color w:val="003366"/>
              </w:rPr>
              <w:t>Females</w:t>
            </w:r>
          </w:p>
        </w:tc>
      </w:tr>
      <w:tr w:rsidR="00595B36" w:rsidTr="00595B3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5B36" w:rsidRDefault="00595B36">
            <w:pPr>
              <w:overflowPunct w:val="0"/>
              <w:autoSpaceDE w:val="0"/>
              <w:autoSpaceDN w:val="0"/>
              <w:adjustRightInd w:val="0"/>
              <w:rPr>
                <w:rFonts w:ascii="Tahoma" w:eastAsia="Arial Unicode MS" w:hAnsi="Tahoma" w:cs="Tahoma"/>
                <w:color w:val="003366"/>
                <w:lang w:eastAsia="en-US"/>
              </w:rPr>
            </w:pPr>
            <w:r>
              <w:rPr>
                <w:rFonts w:ascii="Tahoma" w:hAnsi="Tahoma" w:cs="Tahoma"/>
                <w:color w:val="003366"/>
              </w:rPr>
              <w:t>16-44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5B36" w:rsidRDefault="00595B36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ahoma" w:eastAsia="Arial Unicode MS" w:hAnsi="Tahoma" w:cs="Tahoma"/>
                <w:color w:val="003366"/>
                <w:lang w:eastAsia="en-US"/>
              </w:rPr>
            </w:pPr>
            <w:r>
              <w:rPr>
                <w:rFonts w:ascii="Tahoma" w:hAnsi="Tahoma" w:cs="Tahoma"/>
                <w:color w:val="003366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5B36" w:rsidRDefault="00595B36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ahoma" w:eastAsia="Arial Unicode MS" w:hAnsi="Tahoma" w:cs="Tahoma"/>
                <w:color w:val="003366"/>
                <w:lang w:eastAsia="en-US"/>
              </w:rPr>
            </w:pPr>
            <w:r>
              <w:rPr>
                <w:rFonts w:ascii="Tahoma" w:hAnsi="Tahoma" w:cs="Tahoma"/>
                <w:color w:val="003366"/>
              </w:rPr>
              <w:t>7</w:t>
            </w:r>
          </w:p>
        </w:tc>
      </w:tr>
      <w:tr w:rsidR="00595B36" w:rsidTr="00595B3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5B36" w:rsidRDefault="00595B36">
            <w:pPr>
              <w:overflowPunct w:val="0"/>
              <w:autoSpaceDE w:val="0"/>
              <w:autoSpaceDN w:val="0"/>
              <w:adjustRightInd w:val="0"/>
              <w:rPr>
                <w:rFonts w:ascii="Tahoma" w:eastAsia="Arial Unicode MS" w:hAnsi="Tahoma" w:cs="Tahoma"/>
                <w:color w:val="003366"/>
                <w:lang w:eastAsia="en-US"/>
              </w:rPr>
            </w:pPr>
            <w:r>
              <w:rPr>
                <w:rFonts w:ascii="Tahoma" w:hAnsi="Tahoma" w:cs="Tahoma"/>
                <w:color w:val="003366"/>
              </w:rPr>
              <w:t>45-64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5B36" w:rsidRDefault="00595B36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ahoma" w:eastAsia="Arial Unicode MS" w:hAnsi="Tahoma" w:cs="Tahoma"/>
                <w:color w:val="003366"/>
                <w:lang w:eastAsia="en-US"/>
              </w:rPr>
            </w:pPr>
            <w:r>
              <w:rPr>
                <w:rFonts w:ascii="Tahoma" w:hAnsi="Tahoma" w:cs="Tahoma"/>
                <w:color w:val="003366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5B36" w:rsidRDefault="00595B36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ahoma" w:eastAsia="Arial Unicode MS" w:hAnsi="Tahoma" w:cs="Tahoma"/>
                <w:color w:val="003366"/>
                <w:lang w:eastAsia="en-US"/>
              </w:rPr>
            </w:pPr>
            <w:r>
              <w:rPr>
                <w:rFonts w:ascii="Tahoma" w:hAnsi="Tahoma" w:cs="Tahoma"/>
                <w:color w:val="003366"/>
              </w:rPr>
              <w:t>6</w:t>
            </w:r>
          </w:p>
        </w:tc>
      </w:tr>
      <w:tr w:rsidR="00595B36" w:rsidTr="00595B3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5B36" w:rsidRDefault="00595B36">
            <w:pPr>
              <w:overflowPunct w:val="0"/>
              <w:autoSpaceDE w:val="0"/>
              <w:autoSpaceDN w:val="0"/>
              <w:adjustRightInd w:val="0"/>
              <w:rPr>
                <w:rFonts w:ascii="Tahoma" w:eastAsia="Arial Unicode MS" w:hAnsi="Tahoma" w:cs="Tahoma"/>
                <w:color w:val="003366"/>
                <w:lang w:eastAsia="en-US"/>
              </w:rPr>
            </w:pPr>
            <w:r>
              <w:rPr>
                <w:rFonts w:ascii="Tahoma" w:hAnsi="Tahoma" w:cs="Tahoma"/>
                <w:color w:val="003366"/>
              </w:rPr>
              <w:t>All ages (0+)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5B36" w:rsidRDefault="00595B36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ahoma" w:eastAsia="Arial Unicode MS" w:hAnsi="Tahoma" w:cs="Tahoma"/>
                <w:color w:val="003366"/>
                <w:lang w:eastAsia="en-US"/>
              </w:rPr>
            </w:pPr>
            <w:r>
              <w:rPr>
                <w:rFonts w:ascii="Tahoma" w:hAnsi="Tahoma" w:cs="Tahoma"/>
                <w:color w:val="003366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5B36" w:rsidRDefault="00595B36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ahoma" w:eastAsia="Arial Unicode MS" w:hAnsi="Tahoma" w:cs="Tahoma"/>
                <w:color w:val="003366"/>
                <w:lang w:eastAsia="en-US"/>
              </w:rPr>
            </w:pPr>
            <w:r>
              <w:rPr>
                <w:rFonts w:ascii="Tahoma" w:hAnsi="Tahoma" w:cs="Tahoma"/>
                <w:color w:val="003366"/>
              </w:rPr>
              <w:t>6</w:t>
            </w:r>
          </w:p>
        </w:tc>
      </w:tr>
    </w:tbl>
    <w:p w:rsidR="00595B36" w:rsidRDefault="00595B36" w:rsidP="00595B36">
      <w:pPr>
        <w:pStyle w:val="NormalWeb"/>
        <w:spacing w:before="0" w:beforeAutospacing="0" w:after="0" w:afterAutospacing="0"/>
        <w:rPr>
          <w:lang/>
        </w:rPr>
      </w:pPr>
      <w:r>
        <w:rPr>
          <w:lang/>
        </w:rPr>
        <w:t>Source: Office for National Statistics, Living in Britain: Results from the 1996 General Household Survey (The Stationery Office; London, 1998).</w:t>
      </w:r>
    </w:p>
    <w:p w:rsidR="00595B36" w:rsidRDefault="00595B36">
      <w:pPr>
        <w:rPr>
          <w:rFonts w:ascii="Tahoma" w:eastAsia="Arial Unicode MS" w:hAnsi="Tahoma" w:cs="Tahoma"/>
          <w:b/>
          <w:bCs/>
          <w:color w:val="003366"/>
          <w:sz w:val="24"/>
          <w:szCs w:val="24"/>
          <w:lang w:eastAsia="en-US"/>
        </w:rPr>
      </w:pPr>
      <w:r>
        <w:rPr>
          <w:lang/>
        </w:rPr>
        <w:br w:type="page"/>
      </w:r>
    </w:p>
    <w:p w:rsidR="00595B36" w:rsidRPr="00595B36" w:rsidRDefault="00595B36" w:rsidP="00595B36">
      <w:pPr>
        <w:pStyle w:val="Heading2"/>
        <w:rPr>
          <w:sz w:val="36"/>
          <w:lang/>
        </w:rPr>
      </w:pPr>
      <w:r w:rsidRPr="00595B36">
        <w:rPr>
          <w:sz w:val="36"/>
          <w:lang/>
        </w:rPr>
        <w:lastRenderedPageBreak/>
        <w:t>Dental check-ups</w:t>
      </w:r>
    </w:p>
    <w:p w:rsidR="00595B36" w:rsidRDefault="00595B36" w:rsidP="00595B36">
      <w:pPr>
        <w:pStyle w:val="NormalWeb"/>
        <w:spacing w:before="0" w:beforeAutospacing="0" w:after="0" w:afterAutospacing="0"/>
        <w:rPr>
          <w:lang/>
        </w:rPr>
      </w:pPr>
      <w:r>
        <w:rPr>
          <w:lang/>
        </w:rPr>
        <w:t>Men are much less likely than women to visit a dentist for a check-up.</w:t>
      </w:r>
    </w:p>
    <w:p w:rsidR="00595B36" w:rsidRDefault="00595B36" w:rsidP="00595B36">
      <w:pPr>
        <w:pStyle w:val="Heading4"/>
        <w:rPr>
          <w:lang/>
        </w:rPr>
      </w:pPr>
      <w:r>
        <w:rPr>
          <w:lang/>
        </w:rPr>
        <w:t>Table showing percentage of adults with some natural teeth who said they went to the dentist for a regular check-up - Great Britain, 1995</w:t>
      </w: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756"/>
        <w:gridCol w:w="819"/>
        <w:gridCol w:w="1106"/>
      </w:tblGrid>
      <w:tr w:rsidR="00595B36" w:rsidTr="00595B3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5B36" w:rsidRDefault="00595B36">
            <w:pPr>
              <w:overflowPunct w:val="0"/>
              <w:autoSpaceDE w:val="0"/>
              <w:autoSpaceDN w:val="0"/>
              <w:adjustRightInd w:val="0"/>
              <w:rPr>
                <w:rFonts w:ascii="Tahoma" w:eastAsia="Arial Unicode MS" w:hAnsi="Tahoma" w:cs="Tahoma"/>
                <w:color w:val="003366"/>
                <w:lang w:eastAsia="en-US"/>
              </w:rPr>
            </w:pPr>
            <w:r>
              <w:rPr>
                <w:rFonts w:ascii="Tahoma" w:hAnsi="Tahoma" w:cs="Tahoma"/>
                <w:b/>
                <w:bCs/>
                <w:color w:val="003366"/>
              </w:rPr>
              <w:t>Age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5B36" w:rsidRDefault="00595B36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ahoma" w:eastAsia="Arial Unicode MS" w:hAnsi="Tahoma" w:cs="Tahoma"/>
                <w:color w:val="003366"/>
                <w:lang w:eastAsia="en-US"/>
              </w:rPr>
            </w:pPr>
            <w:r>
              <w:rPr>
                <w:rFonts w:ascii="Tahoma" w:hAnsi="Tahoma" w:cs="Tahoma"/>
                <w:b/>
                <w:bCs/>
                <w:color w:val="003366"/>
              </w:rPr>
              <w:t>Males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5B36" w:rsidRDefault="00595B36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ahoma" w:eastAsia="Arial Unicode MS" w:hAnsi="Tahoma" w:cs="Tahoma"/>
                <w:color w:val="003366"/>
                <w:lang w:eastAsia="en-US"/>
              </w:rPr>
            </w:pPr>
            <w:r>
              <w:rPr>
                <w:rFonts w:ascii="Tahoma" w:hAnsi="Tahoma" w:cs="Tahoma"/>
                <w:b/>
                <w:bCs/>
                <w:color w:val="003366"/>
              </w:rPr>
              <w:t>Females</w:t>
            </w:r>
          </w:p>
        </w:tc>
      </w:tr>
      <w:tr w:rsidR="00595B36" w:rsidTr="00595B3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5B36" w:rsidRDefault="00595B36">
            <w:pPr>
              <w:overflowPunct w:val="0"/>
              <w:autoSpaceDE w:val="0"/>
              <w:autoSpaceDN w:val="0"/>
              <w:adjustRightInd w:val="0"/>
              <w:rPr>
                <w:rFonts w:ascii="Tahoma" w:eastAsia="Arial Unicode MS" w:hAnsi="Tahoma" w:cs="Tahoma"/>
                <w:color w:val="003366"/>
                <w:lang w:eastAsia="en-US"/>
              </w:rPr>
            </w:pPr>
            <w:r>
              <w:rPr>
                <w:rFonts w:ascii="Tahoma" w:hAnsi="Tahoma" w:cs="Tahoma"/>
                <w:color w:val="003366"/>
              </w:rPr>
              <w:t>16-24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5B36" w:rsidRDefault="00595B36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ahoma" w:eastAsia="Arial Unicode MS" w:hAnsi="Tahoma" w:cs="Tahoma"/>
                <w:color w:val="003366"/>
                <w:lang w:eastAsia="en-US"/>
              </w:rPr>
            </w:pPr>
            <w:r>
              <w:rPr>
                <w:rFonts w:ascii="Tahoma" w:hAnsi="Tahoma" w:cs="Tahoma"/>
                <w:color w:val="003366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5B36" w:rsidRDefault="00595B36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ahoma" w:eastAsia="Arial Unicode MS" w:hAnsi="Tahoma" w:cs="Tahoma"/>
                <w:color w:val="003366"/>
                <w:lang w:eastAsia="en-US"/>
              </w:rPr>
            </w:pPr>
            <w:r>
              <w:rPr>
                <w:rFonts w:ascii="Tahoma" w:hAnsi="Tahoma" w:cs="Tahoma"/>
                <w:color w:val="003366"/>
              </w:rPr>
              <w:t>53</w:t>
            </w:r>
          </w:p>
        </w:tc>
      </w:tr>
      <w:tr w:rsidR="00595B36" w:rsidTr="00595B3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5B36" w:rsidRDefault="00595B36">
            <w:pPr>
              <w:overflowPunct w:val="0"/>
              <w:autoSpaceDE w:val="0"/>
              <w:autoSpaceDN w:val="0"/>
              <w:adjustRightInd w:val="0"/>
              <w:rPr>
                <w:rFonts w:ascii="Tahoma" w:eastAsia="Arial Unicode MS" w:hAnsi="Tahoma" w:cs="Tahoma"/>
                <w:color w:val="003366"/>
                <w:lang w:eastAsia="en-US"/>
              </w:rPr>
            </w:pPr>
            <w:r>
              <w:rPr>
                <w:rFonts w:ascii="Tahoma" w:hAnsi="Tahoma" w:cs="Tahoma"/>
                <w:color w:val="003366"/>
              </w:rPr>
              <w:t>25-34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5B36" w:rsidRDefault="00595B36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ahoma" w:eastAsia="Arial Unicode MS" w:hAnsi="Tahoma" w:cs="Tahoma"/>
                <w:color w:val="003366"/>
                <w:lang w:eastAsia="en-US"/>
              </w:rPr>
            </w:pPr>
            <w:r>
              <w:rPr>
                <w:rFonts w:ascii="Tahoma" w:hAnsi="Tahoma" w:cs="Tahoma"/>
                <w:color w:val="003366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5B36" w:rsidRDefault="00595B36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ahoma" w:eastAsia="Arial Unicode MS" w:hAnsi="Tahoma" w:cs="Tahoma"/>
                <w:color w:val="003366"/>
                <w:lang w:eastAsia="en-US"/>
              </w:rPr>
            </w:pPr>
            <w:r>
              <w:rPr>
                <w:rFonts w:ascii="Tahoma" w:hAnsi="Tahoma" w:cs="Tahoma"/>
                <w:color w:val="003366"/>
              </w:rPr>
              <w:t>59</w:t>
            </w:r>
          </w:p>
        </w:tc>
      </w:tr>
      <w:tr w:rsidR="00595B36" w:rsidTr="00595B3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5B36" w:rsidRDefault="00595B36">
            <w:pPr>
              <w:overflowPunct w:val="0"/>
              <w:autoSpaceDE w:val="0"/>
              <w:autoSpaceDN w:val="0"/>
              <w:adjustRightInd w:val="0"/>
              <w:rPr>
                <w:rFonts w:ascii="Tahoma" w:eastAsia="Arial Unicode MS" w:hAnsi="Tahoma" w:cs="Tahoma"/>
                <w:color w:val="003366"/>
                <w:lang w:eastAsia="en-US"/>
              </w:rPr>
            </w:pPr>
            <w:r>
              <w:rPr>
                <w:rFonts w:ascii="Tahoma" w:hAnsi="Tahoma" w:cs="Tahoma"/>
                <w:color w:val="003366"/>
              </w:rPr>
              <w:t>35-44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5B36" w:rsidRDefault="00595B36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ahoma" w:eastAsia="Arial Unicode MS" w:hAnsi="Tahoma" w:cs="Tahoma"/>
                <w:color w:val="003366"/>
                <w:lang w:eastAsia="en-US"/>
              </w:rPr>
            </w:pPr>
            <w:r>
              <w:rPr>
                <w:rFonts w:ascii="Tahoma" w:hAnsi="Tahoma" w:cs="Tahoma"/>
                <w:color w:val="003366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5B36" w:rsidRDefault="00595B36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ahoma" w:eastAsia="Arial Unicode MS" w:hAnsi="Tahoma" w:cs="Tahoma"/>
                <w:color w:val="003366"/>
                <w:lang w:eastAsia="en-US"/>
              </w:rPr>
            </w:pPr>
            <w:r>
              <w:rPr>
                <w:rFonts w:ascii="Tahoma" w:hAnsi="Tahoma" w:cs="Tahoma"/>
                <w:color w:val="003366"/>
              </w:rPr>
              <w:t>66</w:t>
            </w:r>
          </w:p>
        </w:tc>
      </w:tr>
      <w:tr w:rsidR="00595B36" w:rsidTr="00595B3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5B36" w:rsidRDefault="00595B36">
            <w:pPr>
              <w:overflowPunct w:val="0"/>
              <w:autoSpaceDE w:val="0"/>
              <w:autoSpaceDN w:val="0"/>
              <w:adjustRightInd w:val="0"/>
              <w:rPr>
                <w:rFonts w:ascii="Tahoma" w:eastAsia="Arial Unicode MS" w:hAnsi="Tahoma" w:cs="Tahoma"/>
                <w:color w:val="003366"/>
                <w:lang w:eastAsia="en-US"/>
              </w:rPr>
            </w:pPr>
            <w:r>
              <w:rPr>
                <w:rFonts w:ascii="Tahoma" w:hAnsi="Tahoma" w:cs="Tahoma"/>
                <w:color w:val="003366"/>
              </w:rPr>
              <w:t>45-54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5B36" w:rsidRDefault="00595B36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ahoma" w:eastAsia="Arial Unicode MS" w:hAnsi="Tahoma" w:cs="Tahoma"/>
                <w:color w:val="003366"/>
                <w:lang w:eastAsia="en-US"/>
              </w:rPr>
            </w:pPr>
            <w:r>
              <w:rPr>
                <w:rFonts w:ascii="Tahoma" w:hAnsi="Tahoma" w:cs="Tahoma"/>
                <w:color w:val="003366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5B36" w:rsidRDefault="00595B36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ahoma" w:eastAsia="Arial Unicode MS" w:hAnsi="Tahoma" w:cs="Tahoma"/>
                <w:color w:val="003366"/>
                <w:lang w:eastAsia="en-US"/>
              </w:rPr>
            </w:pPr>
            <w:r>
              <w:rPr>
                <w:rFonts w:ascii="Tahoma" w:hAnsi="Tahoma" w:cs="Tahoma"/>
                <w:color w:val="003366"/>
              </w:rPr>
              <w:t>66</w:t>
            </w:r>
          </w:p>
        </w:tc>
      </w:tr>
      <w:tr w:rsidR="00595B36" w:rsidTr="00595B3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5B36" w:rsidRDefault="00595B36">
            <w:pPr>
              <w:overflowPunct w:val="0"/>
              <w:autoSpaceDE w:val="0"/>
              <w:autoSpaceDN w:val="0"/>
              <w:adjustRightInd w:val="0"/>
              <w:rPr>
                <w:rFonts w:ascii="Tahoma" w:eastAsia="Arial Unicode MS" w:hAnsi="Tahoma" w:cs="Tahoma"/>
                <w:color w:val="003366"/>
                <w:lang w:eastAsia="en-US"/>
              </w:rPr>
            </w:pPr>
            <w:r>
              <w:rPr>
                <w:rFonts w:ascii="Tahoma" w:hAnsi="Tahoma" w:cs="Tahoma"/>
                <w:color w:val="003366"/>
              </w:rPr>
              <w:t>55-64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5B36" w:rsidRDefault="00595B36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ahoma" w:eastAsia="Arial Unicode MS" w:hAnsi="Tahoma" w:cs="Tahoma"/>
                <w:color w:val="003366"/>
                <w:lang w:eastAsia="en-US"/>
              </w:rPr>
            </w:pPr>
            <w:r>
              <w:rPr>
                <w:rFonts w:ascii="Tahoma" w:hAnsi="Tahoma" w:cs="Tahoma"/>
                <w:color w:val="003366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5B36" w:rsidRDefault="00595B36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ahoma" w:eastAsia="Arial Unicode MS" w:hAnsi="Tahoma" w:cs="Tahoma"/>
                <w:color w:val="003366"/>
                <w:lang w:eastAsia="en-US"/>
              </w:rPr>
            </w:pPr>
            <w:r>
              <w:rPr>
                <w:rFonts w:ascii="Tahoma" w:hAnsi="Tahoma" w:cs="Tahoma"/>
                <w:color w:val="003366"/>
              </w:rPr>
              <w:t>65</w:t>
            </w:r>
          </w:p>
        </w:tc>
      </w:tr>
      <w:tr w:rsidR="00595B36" w:rsidTr="00595B3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5B36" w:rsidRDefault="00595B36">
            <w:pPr>
              <w:overflowPunct w:val="0"/>
              <w:autoSpaceDE w:val="0"/>
              <w:autoSpaceDN w:val="0"/>
              <w:adjustRightInd w:val="0"/>
              <w:rPr>
                <w:rFonts w:ascii="Tahoma" w:eastAsia="Arial Unicode MS" w:hAnsi="Tahoma" w:cs="Tahoma"/>
                <w:color w:val="003366"/>
                <w:lang w:eastAsia="en-US"/>
              </w:rPr>
            </w:pPr>
            <w:r>
              <w:rPr>
                <w:rFonts w:ascii="Tahoma" w:hAnsi="Tahoma" w:cs="Tahoma"/>
                <w:color w:val="003366"/>
              </w:rPr>
              <w:t>65-74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5B36" w:rsidRDefault="00595B36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ahoma" w:eastAsia="Arial Unicode MS" w:hAnsi="Tahoma" w:cs="Tahoma"/>
                <w:color w:val="003366"/>
                <w:lang w:eastAsia="en-US"/>
              </w:rPr>
            </w:pPr>
            <w:r>
              <w:rPr>
                <w:rFonts w:ascii="Tahoma" w:hAnsi="Tahoma" w:cs="Tahoma"/>
                <w:color w:val="003366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5B36" w:rsidRDefault="00595B36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ahoma" w:eastAsia="Arial Unicode MS" w:hAnsi="Tahoma" w:cs="Tahoma"/>
                <w:color w:val="003366"/>
                <w:lang w:eastAsia="en-US"/>
              </w:rPr>
            </w:pPr>
            <w:r>
              <w:rPr>
                <w:rFonts w:ascii="Tahoma" w:hAnsi="Tahoma" w:cs="Tahoma"/>
                <w:color w:val="003366"/>
              </w:rPr>
              <w:t>58</w:t>
            </w:r>
          </w:p>
        </w:tc>
      </w:tr>
      <w:tr w:rsidR="00595B36" w:rsidTr="00595B3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5B36" w:rsidRDefault="00595B36">
            <w:pPr>
              <w:overflowPunct w:val="0"/>
              <w:autoSpaceDE w:val="0"/>
              <w:autoSpaceDN w:val="0"/>
              <w:adjustRightInd w:val="0"/>
              <w:rPr>
                <w:rFonts w:ascii="Tahoma" w:eastAsia="Arial Unicode MS" w:hAnsi="Tahoma" w:cs="Tahoma"/>
                <w:color w:val="003366"/>
                <w:lang w:eastAsia="en-US"/>
              </w:rPr>
            </w:pPr>
            <w:r>
              <w:rPr>
                <w:rFonts w:ascii="Tahoma" w:hAnsi="Tahoma" w:cs="Tahoma"/>
                <w:color w:val="003366"/>
              </w:rPr>
              <w:t>75+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5B36" w:rsidRDefault="00595B36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ahoma" w:eastAsia="Arial Unicode MS" w:hAnsi="Tahoma" w:cs="Tahoma"/>
                <w:color w:val="003366"/>
                <w:lang w:eastAsia="en-US"/>
              </w:rPr>
            </w:pPr>
            <w:r>
              <w:rPr>
                <w:rFonts w:ascii="Tahoma" w:hAnsi="Tahoma" w:cs="Tahoma"/>
                <w:color w:val="003366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5B36" w:rsidRDefault="00595B36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ahoma" w:eastAsia="Arial Unicode MS" w:hAnsi="Tahoma" w:cs="Tahoma"/>
                <w:color w:val="003366"/>
                <w:lang w:eastAsia="en-US"/>
              </w:rPr>
            </w:pPr>
            <w:r>
              <w:rPr>
                <w:rFonts w:ascii="Tahoma" w:hAnsi="Tahoma" w:cs="Tahoma"/>
                <w:color w:val="003366"/>
              </w:rPr>
              <w:t>46</w:t>
            </w:r>
          </w:p>
        </w:tc>
      </w:tr>
      <w:tr w:rsidR="00595B36" w:rsidTr="00595B36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5B36" w:rsidRDefault="00595B36">
            <w:pPr>
              <w:overflowPunct w:val="0"/>
              <w:autoSpaceDE w:val="0"/>
              <w:autoSpaceDN w:val="0"/>
              <w:adjustRightInd w:val="0"/>
              <w:rPr>
                <w:rFonts w:ascii="Tahoma" w:eastAsia="Arial Unicode MS" w:hAnsi="Tahoma" w:cs="Tahoma"/>
                <w:color w:val="003366"/>
                <w:lang w:eastAsia="en-US"/>
              </w:rPr>
            </w:pPr>
            <w:r>
              <w:rPr>
                <w:rFonts w:ascii="Tahoma" w:hAnsi="Tahoma" w:cs="Tahoma"/>
                <w:color w:val="003366"/>
              </w:rPr>
              <w:t>All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5B36" w:rsidRDefault="00595B36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ahoma" w:eastAsia="Arial Unicode MS" w:hAnsi="Tahoma" w:cs="Tahoma"/>
                <w:color w:val="003366"/>
                <w:lang w:eastAsia="en-US"/>
              </w:rPr>
            </w:pPr>
            <w:r>
              <w:rPr>
                <w:rFonts w:ascii="Tahoma" w:hAnsi="Tahoma" w:cs="Tahoma"/>
                <w:color w:val="003366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595B36" w:rsidRDefault="00595B36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ahoma" w:eastAsia="Arial Unicode MS" w:hAnsi="Tahoma" w:cs="Tahoma"/>
                <w:color w:val="003366"/>
                <w:lang w:eastAsia="en-US"/>
              </w:rPr>
            </w:pPr>
            <w:r>
              <w:rPr>
                <w:rFonts w:ascii="Tahoma" w:hAnsi="Tahoma" w:cs="Tahoma"/>
                <w:color w:val="003366"/>
              </w:rPr>
              <w:t>61</w:t>
            </w:r>
          </w:p>
        </w:tc>
      </w:tr>
    </w:tbl>
    <w:p w:rsidR="00595B36" w:rsidRDefault="00595B36" w:rsidP="00595B36">
      <w:pPr>
        <w:pStyle w:val="NormalWeb"/>
        <w:spacing w:before="0" w:beforeAutospacing="0" w:after="0" w:afterAutospacing="0"/>
        <w:rPr>
          <w:lang/>
        </w:rPr>
      </w:pPr>
      <w:r>
        <w:rPr>
          <w:lang/>
        </w:rPr>
        <w:t>Source: Office for National Statistics, Living in Britain: Results from the 1995 General Household Survey (The Stationery Office; London, 1997).</w:t>
      </w:r>
    </w:p>
    <w:p w:rsidR="00000000" w:rsidRDefault="00595B36"/>
    <w:sectPr w:rsidR="0000000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595B36"/>
    <w:rsid w:val="00595B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qFormat/>
    <w:rsid w:val="00595B36"/>
    <w:pPr>
      <w:spacing w:before="100" w:beforeAutospacing="1" w:after="100" w:afterAutospacing="1" w:line="240" w:lineRule="auto"/>
      <w:outlineLvl w:val="0"/>
    </w:pPr>
    <w:rPr>
      <w:rFonts w:ascii="Tahoma" w:eastAsia="Arial Unicode MS" w:hAnsi="Tahoma" w:cs="Tahoma"/>
      <w:b/>
      <w:bCs/>
      <w:color w:val="003366"/>
      <w:kern w:val="36"/>
      <w:sz w:val="32"/>
      <w:szCs w:val="32"/>
      <w:lang w:val="en-US" w:eastAsia="en-US"/>
    </w:rPr>
  </w:style>
  <w:style w:type="paragraph" w:styleId="Heading2">
    <w:name w:val="heading 2"/>
    <w:basedOn w:val="Normal"/>
    <w:link w:val="Heading2Char"/>
    <w:semiHidden/>
    <w:unhideWhenUsed/>
    <w:qFormat/>
    <w:rsid w:val="00595B36"/>
    <w:pPr>
      <w:spacing w:before="100" w:beforeAutospacing="1" w:after="100" w:afterAutospacing="1" w:line="240" w:lineRule="auto"/>
      <w:outlineLvl w:val="1"/>
    </w:pPr>
    <w:rPr>
      <w:rFonts w:ascii="Tahoma" w:eastAsia="Arial Unicode MS" w:hAnsi="Tahoma" w:cs="Tahoma"/>
      <w:b/>
      <w:bCs/>
      <w:color w:val="003366"/>
      <w:sz w:val="24"/>
      <w:szCs w:val="24"/>
      <w:lang w:val="en-US" w:eastAsia="en-US"/>
    </w:rPr>
  </w:style>
  <w:style w:type="paragraph" w:styleId="Heading3">
    <w:name w:val="heading 3"/>
    <w:basedOn w:val="Normal"/>
    <w:link w:val="Heading3Char"/>
    <w:semiHidden/>
    <w:unhideWhenUsed/>
    <w:qFormat/>
    <w:rsid w:val="00595B36"/>
    <w:pPr>
      <w:spacing w:before="100" w:beforeAutospacing="1" w:after="100" w:afterAutospacing="1" w:line="240" w:lineRule="auto"/>
      <w:outlineLvl w:val="2"/>
    </w:pPr>
    <w:rPr>
      <w:rFonts w:ascii="Tahoma" w:eastAsia="Arial Unicode MS" w:hAnsi="Tahoma" w:cs="Tahoma"/>
      <w:b/>
      <w:bCs/>
      <w:color w:val="003366"/>
      <w:sz w:val="20"/>
      <w:szCs w:val="20"/>
      <w:lang w:val="en-US" w:eastAsia="en-US"/>
    </w:rPr>
  </w:style>
  <w:style w:type="paragraph" w:styleId="Heading4">
    <w:name w:val="heading 4"/>
    <w:basedOn w:val="Normal"/>
    <w:link w:val="Heading4Char"/>
    <w:semiHidden/>
    <w:unhideWhenUsed/>
    <w:qFormat/>
    <w:rsid w:val="00595B36"/>
    <w:pPr>
      <w:spacing w:before="100" w:beforeAutospacing="1" w:after="100" w:afterAutospacing="1" w:line="240" w:lineRule="auto"/>
      <w:outlineLvl w:val="3"/>
    </w:pPr>
    <w:rPr>
      <w:rFonts w:ascii="Tahoma" w:eastAsia="Arial Unicode MS" w:hAnsi="Tahoma" w:cs="Tahoma"/>
      <w:b/>
      <w:bCs/>
      <w:i/>
      <w:iCs/>
      <w:color w:val="003366"/>
      <w:sz w:val="20"/>
      <w:szCs w:val="20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95B36"/>
    <w:rPr>
      <w:rFonts w:ascii="Tahoma" w:eastAsia="Arial Unicode MS" w:hAnsi="Tahoma" w:cs="Tahoma"/>
      <w:b/>
      <w:bCs/>
      <w:color w:val="003366"/>
      <w:kern w:val="36"/>
      <w:sz w:val="32"/>
      <w:szCs w:val="32"/>
      <w:lang w:val="en-US" w:eastAsia="en-US"/>
    </w:rPr>
  </w:style>
  <w:style w:type="character" w:customStyle="1" w:styleId="Heading2Char">
    <w:name w:val="Heading 2 Char"/>
    <w:basedOn w:val="DefaultParagraphFont"/>
    <w:link w:val="Heading2"/>
    <w:semiHidden/>
    <w:rsid w:val="00595B36"/>
    <w:rPr>
      <w:rFonts w:ascii="Tahoma" w:eastAsia="Arial Unicode MS" w:hAnsi="Tahoma" w:cs="Tahoma"/>
      <w:b/>
      <w:bCs/>
      <w:color w:val="003366"/>
      <w:sz w:val="24"/>
      <w:szCs w:val="24"/>
      <w:lang w:val="en-US" w:eastAsia="en-US"/>
    </w:rPr>
  </w:style>
  <w:style w:type="character" w:customStyle="1" w:styleId="Heading3Char">
    <w:name w:val="Heading 3 Char"/>
    <w:basedOn w:val="DefaultParagraphFont"/>
    <w:link w:val="Heading3"/>
    <w:semiHidden/>
    <w:rsid w:val="00595B36"/>
    <w:rPr>
      <w:rFonts w:ascii="Tahoma" w:eastAsia="Arial Unicode MS" w:hAnsi="Tahoma" w:cs="Tahoma"/>
      <w:b/>
      <w:bCs/>
      <w:color w:val="003366"/>
      <w:sz w:val="20"/>
      <w:szCs w:val="20"/>
      <w:lang w:val="en-US" w:eastAsia="en-US"/>
    </w:rPr>
  </w:style>
  <w:style w:type="character" w:customStyle="1" w:styleId="Heading4Char">
    <w:name w:val="Heading 4 Char"/>
    <w:basedOn w:val="DefaultParagraphFont"/>
    <w:link w:val="Heading4"/>
    <w:semiHidden/>
    <w:rsid w:val="00595B36"/>
    <w:rPr>
      <w:rFonts w:ascii="Tahoma" w:eastAsia="Arial Unicode MS" w:hAnsi="Tahoma" w:cs="Tahoma"/>
      <w:b/>
      <w:bCs/>
      <w:i/>
      <w:iCs/>
      <w:color w:val="003366"/>
      <w:sz w:val="20"/>
      <w:szCs w:val="20"/>
      <w:lang w:val="en-US" w:eastAsia="en-US"/>
    </w:rPr>
  </w:style>
  <w:style w:type="character" w:styleId="Hyperlink">
    <w:name w:val="Hyperlink"/>
    <w:basedOn w:val="DefaultParagraphFont"/>
    <w:semiHidden/>
    <w:unhideWhenUsed/>
    <w:rsid w:val="00595B36"/>
    <w:rPr>
      <w:color w:val="CC3300"/>
      <w:u w:val="single"/>
    </w:rPr>
  </w:style>
  <w:style w:type="paragraph" w:styleId="NormalWeb">
    <w:name w:val="Normal (Web)"/>
    <w:basedOn w:val="Normal"/>
    <w:semiHidden/>
    <w:unhideWhenUsed/>
    <w:rsid w:val="00595B36"/>
    <w:pPr>
      <w:spacing w:before="100" w:beforeAutospacing="1" w:after="100" w:afterAutospacing="1" w:line="240" w:lineRule="auto"/>
    </w:pPr>
    <w:rPr>
      <w:rFonts w:ascii="Tahoma" w:eastAsia="Arial Unicode MS" w:hAnsi="Tahoma" w:cs="Tahoma"/>
      <w:color w:val="003366"/>
      <w:sz w:val="20"/>
      <w:szCs w:val="20"/>
      <w:lang w:val="en-US" w:eastAsia="en-US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595B36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595B36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595B36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595B36"/>
    <w:rPr>
      <w:rFonts w:ascii="Arial" w:hAnsi="Arial" w:cs="Arial"/>
      <w:vanish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083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177</Words>
  <Characters>1014</Characters>
  <Application>Microsoft Office Word</Application>
  <DocSecurity>0</DocSecurity>
  <Lines>8</Lines>
  <Paragraphs>2</Paragraphs>
  <ScaleCrop>false</ScaleCrop>
  <Company/>
  <LinksUpToDate>false</LinksUpToDate>
  <CharactersWithSpaces>1189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2008-03-02T10:42:00Z</dcterms:created>
  <dcterms:modified xsi:type="dcterms:W3CDTF">2008-03-02T10:44:00Z</dcterms:modified>
</cp:coreProperties>
</file>