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C54A8" w14:textId="77777777" w:rsidR="00D6342C" w:rsidRPr="00D6342C" w:rsidRDefault="00D6342C" w:rsidP="00D6342C">
      <w:pPr>
        <w:spacing w:after="0" w:line="240" w:lineRule="auto"/>
        <w:jc w:val="center"/>
        <w:outlineLvl w:val="2"/>
        <w:rPr>
          <w:rFonts w:eastAsia="Times New Roman" w:cs="Times New Roman"/>
          <w:b/>
          <w:bCs/>
          <w:sz w:val="28"/>
          <w:szCs w:val="24"/>
        </w:rPr>
      </w:pPr>
      <w:r w:rsidRPr="00D6342C">
        <w:rPr>
          <w:rFonts w:eastAsia="Times New Roman" w:cs="Times New Roman"/>
          <w:b/>
          <w:bCs/>
          <w:sz w:val="28"/>
          <w:szCs w:val="24"/>
        </w:rPr>
        <w:t>SCORING THE MINI MENTAL STATE EXAMINATION</w:t>
      </w:r>
    </w:p>
    <w:p w14:paraId="77A875BD" w14:textId="77777777" w:rsidR="00D6342C" w:rsidRPr="00D6342C" w:rsidRDefault="00D6342C" w:rsidP="00D6342C">
      <w:pPr>
        <w:spacing w:after="0" w:line="240" w:lineRule="auto"/>
        <w:jc w:val="center"/>
        <w:outlineLvl w:val="2"/>
        <w:rPr>
          <w:rFonts w:eastAsia="Times New Roman" w:cs="Times New Roman"/>
          <w:b/>
          <w:bCs/>
          <w:sz w:val="28"/>
          <w:szCs w:val="24"/>
        </w:rPr>
      </w:pPr>
      <w:r w:rsidRPr="00D6342C">
        <w:rPr>
          <w:rFonts w:eastAsia="Times New Roman" w:cs="Times New Roman"/>
          <w:b/>
          <w:bCs/>
          <w:sz w:val="28"/>
          <w:szCs w:val="24"/>
        </w:rPr>
        <w:t xml:space="preserve">(adapted from </w:t>
      </w:r>
      <w:proofErr w:type="spellStart"/>
      <w:r w:rsidRPr="00D6342C">
        <w:rPr>
          <w:rFonts w:eastAsia="Times New Roman" w:cs="Times New Roman"/>
          <w:b/>
          <w:bCs/>
          <w:sz w:val="28"/>
          <w:szCs w:val="24"/>
        </w:rPr>
        <w:t>Folstein</w:t>
      </w:r>
      <w:proofErr w:type="spellEnd"/>
      <w:r w:rsidRPr="00D6342C">
        <w:rPr>
          <w:rFonts w:eastAsia="Times New Roman" w:cs="Times New Roman"/>
          <w:b/>
          <w:bCs/>
          <w:sz w:val="28"/>
          <w:szCs w:val="24"/>
        </w:rPr>
        <w:t xml:space="preserve"> et al)</w:t>
      </w:r>
    </w:p>
    <w:p w14:paraId="14B9C328" w14:textId="77777777" w:rsidR="00D6342C" w:rsidRDefault="00D6342C" w:rsidP="00D6342C">
      <w:pPr>
        <w:spacing w:after="0" w:line="240" w:lineRule="auto"/>
        <w:jc w:val="both"/>
        <w:outlineLvl w:val="2"/>
        <w:rPr>
          <w:rFonts w:eastAsia="Times New Roman" w:cs="Times New Roman"/>
          <w:bCs/>
          <w:sz w:val="24"/>
          <w:szCs w:val="24"/>
        </w:rPr>
      </w:pPr>
    </w:p>
    <w:p w14:paraId="358093CC"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1.  </w:t>
      </w:r>
      <w:r w:rsidRPr="00D6342C">
        <w:rPr>
          <w:rFonts w:eastAsia="Times New Roman" w:cs="Times New Roman"/>
          <w:b/>
          <w:bCs/>
          <w:sz w:val="20"/>
          <w:szCs w:val="24"/>
        </w:rPr>
        <w:tab/>
        <w:t>Orientation</w:t>
      </w:r>
      <w:r w:rsidRPr="00D6342C">
        <w:rPr>
          <w:rFonts w:eastAsia="Times New Roman" w:cs="Times New Roman"/>
          <w:b/>
          <w:bCs/>
          <w:sz w:val="20"/>
          <w:szCs w:val="24"/>
        </w:rPr>
        <w:tab/>
        <w:t>10 points</w:t>
      </w:r>
    </w:p>
    <w:p w14:paraId="20B2D0C7" w14:textId="77777777" w:rsidR="00D6342C" w:rsidRPr="00D6342C" w:rsidRDefault="00D6342C" w:rsidP="00D6342C">
      <w:pPr>
        <w:spacing w:after="0" w:line="240" w:lineRule="auto"/>
        <w:ind w:left="720"/>
        <w:jc w:val="both"/>
        <w:outlineLvl w:val="2"/>
        <w:rPr>
          <w:rFonts w:eastAsia="Times New Roman" w:cs="Times New Roman"/>
          <w:bCs/>
          <w:sz w:val="20"/>
          <w:szCs w:val="24"/>
        </w:rPr>
      </w:pPr>
      <w:r w:rsidRPr="00D6342C">
        <w:rPr>
          <w:rFonts w:eastAsia="Times New Roman" w:cs="Times New Roman"/>
          <w:bCs/>
          <w:sz w:val="20"/>
          <w:szCs w:val="24"/>
        </w:rPr>
        <w:t>a) Ask for specific facts omitted until a response has been given to all 10 parts of the question.  Score one point for each correct response.</w:t>
      </w:r>
    </w:p>
    <w:p w14:paraId="070029B4"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 xml:space="preserve">b) Ask each question in turn.  Score one point for each correct response. </w:t>
      </w:r>
    </w:p>
    <w:p w14:paraId="2C4C95D7"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111D1C78"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2.  </w:t>
      </w:r>
      <w:r w:rsidRPr="00D6342C">
        <w:rPr>
          <w:rFonts w:eastAsia="Times New Roman" w:cs="Times New Roman"/>
          <w:b/>
          <w:bCs/>
          <w:sz w:val="20"/>
          <w:szCs w:val="24"/>
        </w:rPr>
        <w:tab/>
        <w:t>Registration</w:t>
      </w:r>
      <w:r w:rsidRPr="00D6342C">
        <w:rPr>
          <w:rFonts w:eastAsia="Times New Roman" w:cs="Times New Roman"/>
          <w:b/>
          <w:bCs/>
          <w:sz w:val="20"/>
          <w:szCs w:val="24"/>
        </w:rPr>
        <w:tab/>
        <w:t>3 points</w:t>
      </w:r>
    </w:p>
    <w:p w14:paraId="24D9E663" w14:textId="77777777" w:rsidR="00D6342C" w:rsidRPr="00D6342C" w:rsidRDefault="00D6342C" w:rsidP="00D6342C">
      <w:pPr>
        <w:spacing w:after="0" w:line="240" w:lineRule="auto"/>
        <w:ind w:left="720"/>
        <w:jc w:val="both"/>
        <w:outlineLvl w:val="2"/>
        <w:rPr>
          <w:rFonts w:eastAsia="Times New Roman" w:cs="Times New Roman"/>
          <w:bCs/>
          <w:sz w:val="20"/>
          <w:szCs w:val="24"/>
        </w:rPr>
      </w:pPr>
      <w:r w:rsidRPr="00D6342C">
        <w:rPr>
          <w:rFonts w:eastAsia="Times New Roman" w:cs="Times New Roman"/>
          <w:bCs/>
          <w:sz w:val="20"/>
          <w:szCs w:val="24"/>
        </w:rPr>
        <w:t xml:space="preserve">Name a sequence of three unrelated objects e.g. (apple, table, penny) or (ball, car, man) taking about a second to say each word.  Ask the patient to repeat all three words.  Score one point for each word remembered at first attempt.  If response is incorrect after repeating the test five more times, recall cannot meaningfully be tested - skip section 4. </w:t>
      </w:r>
    </w:p>
    <w:p w14:paraId="56681FAF"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73944D7E"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3.  </w:t>
      </w:r>
      <w:r w:rsidRPr="00D6342C">
        <w:rPr>
          <w:rFonts w:eastAsia="Times New Roman" w:cs="Times New Roman"/>
          <w:b/>
          <w:bCs/>
          <w:sz w:val="20"/>
          <w:szCs w:val="24"/>
        </w:rPr>
        <w:tab/>
        <w:t>Attention and Calculation</w:t>
      </w:r>
      <w:r w:rsidRPr="00D6342C">
        <w:rPr>
          <w:rFonts w:eastAsia="Times New Roman" w:cs="Times New Roman"/>
          <w:b/>
          <w:bCs/>
          <w:sz w:val="20"/>
          <w:szCs w:val="24"/>
        </w:rPr>
        <w:tab/>
        <w:t>5 points</w:t>
      </w:r>
    </w:p>
    <w:p w14:paraId="1B6DE192"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a) Serial sevens: score one point for each correct subtraction of seven.</w:t>
      </w:r>
    </w:p>
    <w:p w14:paraId="61736F2F"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OR</w:t>
      </w:r>
    </w:p>
    <w:p w14:paraId="247D536A" w14:textId="77777777" w:rsidR="00D6342C" w:rsidRPr="00D6342C" w:rsidRDefault="00D6342C" w:rsidP="00D6342C">
      <w:pPr>
        <w:spacing w:after="0" w:line="240" w:lineRule="auto"/>
        <w:ind w:left="720"/>
        <w:jc w:val="both"/>
        <w:outlineLvl w:val="2"/>
        <w:rPr>
          <w:rFonts w:eastAsia="Times New Roman" w:cs="Times New Roman"/>
          <w:bCs/>
          <w:sz w:val="20"/>
          <w:szCs w:val="24"/>
        </w:rPr>
      </w:pPr>
      <w:r w:rsidRPr="00D6342C">
        <w:rPr>
          <w:rFonts w:eastAsia="Times New Roman" w:cs="Times New Roman"/>
          <w:bCs/>
          <w:sz w:val="20"/>
          <w:szCs w:val="24"/>
        </w:rPr>
        <w:t xml:space="preserve">b) Spelling backwards: one point is deducted if a letter is missing and one point is deducted for each remaining letter out of sequence (e.g. DLRW = 4; DLORW or DLW = 3). </w:t>
      </w:r>
    </w:p>
    <w:p w14:paraId="76F5CE37"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4EF50379"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4.  </w:t>
      </w:r>
      <w:r w:rsidRPr="00D6342C">
        <w:rPr>
          <w:rFonts w:eastAsia="Times New Roman" w:cs="Times New Roman"/>
          <w:b/>
          <w:bCs/>
          <w:sz w:val="20"/>
          <w:szCs w:val="24"/>
        </w:rPr>
        <w:tab/>
        <w:t>Recall</w:t>
      </w:r>
      <w:r w:rsidRPr="00D6342C">
        <w:rPr>
          <w:rFonts w:eastAsia="Times New Roman" w:cs="Times New Roman"/>
          <w:b/>
          <w:bCs/>
          <w:sz w:val="20"/>
          <w:szCs w:val="24"/>
        </w:rPr>
        <w:tab/>
        <w:t>3 points</w:t>
      </w:r>
    </w:p>
    <w:p w14:paraId="28931D96"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 xml:space="preserve">Score one point for each word recalled. </w:t>
      </w:r>
    </w:p>
    <w:p w14:paraId="2EE2DB29"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4FFE7B4D"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5.  </w:t>
      </w:r>
      <w:r w:rsidRPr="00D6342C">
        <w:rPr>
          <w:rFonts w:eastAsia="Times New Roman" w:cs="Times New Roman"/>
          <w:b/>
          <w:bCs/>
          <w:sz w:val="20"/>
          <w:szCs w:val="24"/>
        </w:rPr>
        <w:tab/>
        <w:t>Language - naming/repetition</w:t>
      </w:r>
      <w:r w:rsidRPr="00D6342C">
        <w:rPr>
          <w:rFonts w:eastAsia="Times New Roman" w:cs="Times New Roman"/>
          <w:b/>
          <w:bCs/>
          <w:sz w:val="20"/>
          <w:szCs w:val="24"/>
        </w:rPr>
        <w:tab/>
        <w:t>3 points</w:t>
      </w:r>
    </w:p>
    <w:p w14:paraId="70CD16C8"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 xml:space="preserve">Score one point for each response.  One trial only for the sentence. </w:t>
      </w:r>
    </w:p>
    <w:p w14:paraId="06EFE062"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3B7FCE78"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6.  </w:t>
      </w:r>
      <w:r w:rsidRPr="00D6342C">
        <w:rPr>
          <w:rFonts w:eastAsia="Times New Roman" w:cs="Times New Roman"/>
          <w:b/>
          <w:bCs/>
          <w:sz w:val="20"/>
          <w:szCs w:val="24"/>
        </w:rPr>
        <w:tab/>
        <w:t>Language - reading/writing</w:t>
      </w:r>
      <w:r w:rsidRPr="00D6342C">
        <w:rPr>
          <w:rFonts w:eastAsia="Times New Roman" w:cs="Times New Roman"/>
          <w:b/>
          <w:bCs/>
          <w:sz w:val="20"/>
          <w:szCs w:val="24"/>
        </w:rPr>
        <w:tab/>
        <w:t>2 points</w:t>
      </w:r>
    </w:p>
    <w:p w14:paraId="31209448"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Score one point only if patient actually closes their eyes.</w:t>
      </w:r>
    </w:p>
    <w:p w14:paraId="49E55AF5"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Score one point if sentence contains a subject and a verb and is sensible.</w:t>
      </w:r>
    </w:p>
    <w:p w14:paraId="7EDF49CF"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 xml:space="preserve">Ignore mistakes such as grammar or punctuation. </w:t>
      </w:r>
    </w:p>
    <w:p w14:paraId="571F7E1D"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6E35F85F"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7.  </w:t>
      </w:r>
      <w:r w:rsidRPr="00D6342C">
        <w:rPr>
          <w:rFonts w:eastAsia="Times New Roman" w:cs="Times New Roman"/>
          <w:b/>
          <w:bCs/>
          <w:sz w:val="20"/>
          <w:szCs w:val="24"/>
        </w:rPr>
        <w:tab/>
        <w:t>Language - three stage command</w:t>
      </w:r>
      <w:r w:rsidRPr="00D6342C">
        <w:rPr>
          <w:rFonts w:eastAsia="Times New Roman" w:cs="Times New Roman"/>
          <w:b/>
          <w:bCs/>
          <w:sz w:val="20"/>
          <w:szCs w:val="24"/>
        </w:rPr>
        <w:tab/>
        <w:t>3 points</w:t>
      </w:r>
    </w:p>
    <w:p w14:paraId="27864C8C"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Give the patient a piece of blank paper and follow the command.</w:t>
      </w:r>
    </w:p>
    <w:p w14:paraId="66337066"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 xml:space="preserve">Score one point for each part correctly executed. </w:t>
      </w:r>
      <w:bookmarkStart w:id="0" w:name="_GoBack"/>
      <w:bookmarkEnd w:id="0"/>
    </w:p>
    <w:p w14:paraId="5E6BD537"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p>
    <w:p w14:paraId="69DF88DA" w14:textId="77777777" w:rsidR="00D6342C" w:rsidRPr="00D6342C" w:rsidRDefault="00D6342C" w:rsidP="00D6342C">
      <w:pPr>
        <w:spacing w:after="0" w:line="240" w:lineRule="auto"/>
        <w:jc w:val="both"/>
        <w:outlineLvl w:val="2"/>
        <w:rPr>
          <w:rFonts w:eastAsia="Times New Roman" w:cs="Times New Roman"/>
          <w:b/>
          <w:bCs/>
          <w:sz w:val="20"/>
          <w:szCs w:val="24"/>
        </w:rPr>
      </w:pPr>
      <w:r w:rsidRPr="00D6342C">
        <w:rPr>
          <w:rFonts w:eastAsia="Times New Roman" w:cs="Times New Roman"/>
          <w:b/>
          <w:bCs/>
          <w:sz w:val="20"/>
          <w:szCs w:val="24"/>
        </w:rPr>
        <w:t xml:space="preserve">8.  </w:t>
      </w:r>
      <w:r w:rsidRPr="00D6342C">
        <w:rPr>
          <w:rFonts w:eastAsia="Times New Roman" w:cs="Times New Roman"/>
          <w:b/>
          <w:bCs/>
          <w:sz w:val="20"/>
          <w:szCs w:val="24"/>
        </w:rPr>
        <w:tab/>
        <w:t>Construction</w:t>
      </w:r>
      <w:r w:rsidRPr="00D6342C">
        <w:rPr>
          <w:rFonts w:eastAsia="Times New Roman" w:cs="Times New Roman"/>
          <w:b/>
          <w:bCs/>
          <w:sz w:val="20"/>
          <w:szCs w:val="24"/>
        </w:rPr>
        <w:tab/>
        <w:t>1 point</w:t>
      </w:r>
    </w:p>
    <w:p w14:paraId="3F920649" w14:textId="77777777" w:rsidR="00D6342C" w:rsidRPr="00D6342C" w:rsidRDefault="00D6342C" w:rsidP="00D6342C">
      <w:pPr>
        <w:spacing w:after="0" w:line="240" w:lineRule="auto"/>
        <w:jc w:val="both"/>
        <w:outlineLvl w:val="2"/>
        <w:rPr>
          <w:rFonts w:eastAsia="Times New Roman" w:cs="Times New Roman"/>
          <w:bCs/>
          <w:sz w:val="20"/>
          <w:szCs w:val="24"/>
        </w:rPr>
      </w:pPr>
      <w:r w:rsidRPr="00D6342C">
        <w:rPr>
          <w:rFonts w:eastAsia="Times New Roman" w:cs="Times New Roman"/>
          <w:bCs/>
          <w:sz w:val="20"/>
          <w:szCs w:val="24"/>
        </w:rPr>
        <w:t xml:space="preserve"> </w:t>
      </w:r>
      <w:r w:rsidRPr="00D6342C">
        <w:rPr>
          <w:rFonts w:eastAsia="Times New Roman" w:cs="Times New Roman"/>
          <w:bCs/>
          <w:sz w:val="20"/>
          <w:szCs w:val="24"/>
        </w:rPr>
        <w:tab/>
        <w:t>Score one point if each pentagon has five angles and two angles intersect.</w:t>
      </w:r>
    </w:p>
    <w:p w14:paraId="6007F85B" w14:textId="77777777" w:rsidR="00D6342C" w:rsidRPr="00D6342C" w:rsidRDefault="00D6342C" w:rsidP="00D6342C">
      <w:pPr>
        <w:spacing w:after="0" w:line="240" w:lineRule="auto"/>
        <w:ind w:firstLine="720"/>
        <w:jc w:val="both"/>
        <w:outlineLvl w:val="2"/>
        <w:rPr>
          <w:rFonts w:eastAsia="Times New Roman" w:cs="Times New Roman"/>
          <w:bCs/>
          <w:sz w:val="20"/>
          <w:szCs w:val="24"/>
        </w:rPr>
      </w:pPr>
      <w:r w:rsidRPr="00D6342C">
        <w:rPr>
          <w:rFonts w:eastAsia="Times New Roman" w:cs="Times New Roman"/>
          <w:bCs/>
          <w:sz w:val="20"/>
          <w:szCs w:val="24"/>
        </w:rPr>
        <w:t>Ignore tremors or rotation of pentagon. General Information</w:t>
      </w:r>
    </w:p>
    <w:p w14:paraId="2CCFB318"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Make patient comfortable </w:t>
      </w:r>
    </w:p>
    <w:p w14:paraId="3716791C"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Establish rapport </w:t>
      </w:r>
    </w:p>
    <w:p w14:paraId="7430F565"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Praise success </w:t>
      </w:r>
    </w:p>
    <w:p w14:paraId="154315CF"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Avoid pressing on items which the patient has difficulty with </w:t>
      </w:r>
    </w:p>
    <w:p w14:paraId="49A87240"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Test is not timed </w:t>
      </w:r>
    </w:p>
    <w:p w14:paraId="5E33E919"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MMSE measures include aspects of cognition such as memory, orientation attention, language and praxis</w:t>
      </w:r>
      <w:r w:rsidRPr="00D6342C">
        <w:rPr>
          <w:rFonts w:eastAsia="Times New Roman" w:cs="Times New Roman"/>
          <w:sz w:val="20"/>
          <w:szCs w:val="24"/>
          <w:vertAlign w:val="superscript"/>
        </w:rPr>
        <w:t>1</w:t>
      </w:r>
      <w:r w:rsidRPr="00D6342C">
        <w:rPr>
          <w:rFonts w:eastAsia="Times New Roman" w:cs="Times New Roman"/>
          <w:sz w:val="20"/>
          <w:szCs w:val="24"/>
        </w:rPr>
        <w:t xml:space="preserve"> </w:t>
      </w:r>
    </w:p>
    <w:p w14:paraId="08825AD9"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The projected decline in MMSE scores for untreated patients is approximately 3 points per year,</w:t>
      </w:r>
      <w:r w:rsidRPr="00D6342C">
        <w:rPr>
          <w:rFonts w:eastAsia="Times New Roman" w:cs="Times New Roman"/>
          <w:sz w:val="20"/>
          <w:szCs w:val="24"/>
          <w:vertAlign w:val="superscript"/>
        </w:rPr>
        <w:t>2</w:t>
      </w:r>
      <w:r w:rsidRPr="00D6342C">
        <w:rPr>
          <w:rFonts w:eastAsia="Times New Roman" w:cs="Times New Roman"/>
          <w:sz w:val="20"/>
          <w:szCs w:val="24"/>
        </w:rPr>
        <w:t xml:space="preserve"> </w:t>
      </w:r>
    </w:p>
    <w:p w14:paraId="0BE3E67D" w14:textId="77777777" w:rsidR="00D6342C" w:rsidRPr="00D6342C" w:rsidRDefault="00D6342C" w:rsidP="00D6342C">
      <w:pPr>
        <w:numPr>
          <w:ilvl w:val="0"/>
          <w:numId w:val="1"/>
        </w:numPr>
        <w:spacing w:before="100" w:beforeAutospacing="1" w:after="100" w:afterAutospacing="1" w:line="240" w:lineRule="auto"/>
        <w:jc w:val="both"/>
        <w:rPr>
          <w:rFonts w:eastAsia="Times New Roman" w:cs="Times New Roman"/>
          <w:sz w:val="20"/>
          <w:szCs w:val="24"/>
        </w:rPr>
      </w:pPr>
      <w:r w:rsidRPr="00D6342C">
        <w:rPr>
          <w:rFonts w:eastAsia="Times New Roman" w:cs="Times New Roman"/>
          <w:sz w:val="20"/>
          <w:szCs w:val="24"/>
        </w:rPr>
        <w:t xml:space="preserve">Efficacy of Aricept has been evaluated in patients with MMSE scores of between 10-26 points, </w:t>
      </w:r>
      <w:r w:rsidRPr="00D6342C">
        <w:rPr>
          <w:rFonts w:eastAsia="Times New Roman" w:cs="Times New Roman"/>
          <w:sz w:val="20"/>
          <w:szCs w:val="24"/>
          <w:vertAlign w:val="superscript"/>
        </w:rPr>
        <w:t>3</w:t>
      </w:r>
      <w:r w:rsidRPr="00D6342C">
        <w:rPr>
          <w:rFonts w:eastAsia="Times New Roman" w:cs="Times New Roman"/>
          <w:sz w:val="20"/>
          <w:szCs w:val="24"/>
        </w:rPr>
        <w:t>,</w:t>
      </w:r>
      <w:r w:rsidRPr="00D6342C">
        <w:rPr>
          <w:rFonts w:eastAsia="Times New Roman" w:cs="Times New Roman"/>
          <w:sz w:val="20"/>
          <w:szCs w:val="24"/>
          <w:vertAlign w:val="superscript"/>
        </w:rPr>
        <w:t>4</w:t>
      </w:r>
      <w:r w:rsidRPr="00D6342C">
        <w:rPr>
          <w:rFonts w:eastAsia="Times New Roman" w:cs="Times New Roman"/>
          <w:sz w:val="20"/>
          <w:szCs w:val="24"/>
        </w:rPr>
        <w:t xml:space="preserve"> </w:t>
      </w:r>
    </w:p>
    <w:p w14:paraId="410E10F8" w14:textId="77777777" w:rsidR="008F7481" w:rsidRPr="006272C5" w:rsidRDefault="008F7481" w:rsidP="008F7481">
      <w:pPr>
        <w:jc w:val="center"/>
        <w:rPr>
          <w:color w:val="FF0000"/>
          <w:sz w:val="28"/>
          <w:szCs w:val="28"/>
        </w:rPr>
      </w:pPr>
      <w:bookmarkStart w:id="1" w:name="mmse"/>
      <w:r w:rsidRPr="006272C5">
        <w:rPr>
          <w:color w:val="FF0000"/>
          <w:sz w:val="28"/>
          <w:szCs w:val="28"/>
        </w:rPr>
        <w:t>Score below 7 suggests cognitive impairment</w:t>
      </w:r>
    </w:p>
    <w:p w14:paraId="53ADBF7A" w14:textId="77777777" w:rsidR="00D6342C" w:rsidRPr="006272C5" w:rsidRDefault="008F7481" w:rsidP="008F7481">
      <w:pPr>
        <w:jc w:val="center"/>
        <w:rPr>
          <w:color w:val="FF0000"/>
          <w:sz w:val="28"/>
          <w:szCs w:val="28"/>
        </w:rPr>
      </w:pPr>
      <w:r w:rsidRPr="006272C5">
        <w:rPr>
          <w:color w:val="FF0000"/>
          <w:sz w:val="28"/>
          <w:szCs w:val="28"/>
        </w:rPr>
        <w:t>It does not help with differential diagnosis</w:t>
      </w:r>
    </w:p>
    <w:p w14:paraId="4B978CCD" w14:textId="77777777" w:rsidR="008F7481" w:rsidRPr="008F7481" w:rsidRDefault="008F7481" w:rsidP="008F7481">
      <w:pPr>
        <w:jc w:val="center"/>
        <w:rPr>
          <w:sz w:val="28"/>
          <w:szCs w:val="28"/>
        </w:rPr>
      </w:pPr>
    </w:p>
    <w:p w14:paraId="10017A61" w14:textId="77777777" w:rsidR="008F7481" w:rsidRPr="008F7481" w:rsidRDefault="00D6342C" w:rsidP="00D6342C">
      <w:pPr>
        <w:spacing w:before="100" w:beforeAutospacing="1" w:after="100" w:afterAutospacing="1" w:line="240" w:lineRule="auto"/>
        <w:jc w:val="both"/>
        <w:outlineLvl w:val="1"/>
        <w:rPr>
          <w:rFonts w:eastAsia="Times New Roman" w:cs="Times New Roman"/>
          <w:bCs/>
          <w:sz w:val="27"/>
          <w:szCs w:val="27"/>
          <w:vertAlign w:val="superscript"/>
        </w:rPr>
      </w:pPr>
      <w:r w:rsidRPr="00D6342C">
        <w:rPr>
          <w:rFonts w:eastAsia="Times New Roman" w:cs="Times New Roman"/>
          <w:bCs/>
          <w:sz w:val="36"/>
          <w:szCs w:val="36"/>
        </w:rPr>
        <w:lastRenderedPageBreak/>
        <w:t xml:space="preserve">Mini Mental State Examination </w:t>
      </w:r>
      <w:r w:rsidRPr="00D6342C">
        <w:rPr>
          <w:rFonts w:eastAsia="Times New Roman" w:cs="Times New Roman"/>
          <w:bCs/>
          <w:sz w:val="27"/>
          <w:szCs w:val="27"/>
        </w:rPr>
        <w:t xml:space="preserve">(adapted from </w:t>
      </w:r>
      <w:proofErr w:type="spellStart"/>
      <w:r w:rsidRPr="00D6342C">
        <w:rPr>
          <w:rFonts w:eastAsia="Times New Roman" w:cs="Times New Roman"/>
          <w:bCs/>
          <w:sz w:val="27"/>
          <w:szCs w:val="27"/>
        </w:rPr>
        <w:t>Folstein</w:t>
      </w:r>
      <w:proofErr w:type="spellEnd"/>
      <w:r w:rsidRPr="00D6342C">
        <w:rPr>
          <w:rFonts w:eastAsia="Times New Roman" w:cs="Times New Roman"/>
          <w:bCs/>
          <w:sz w:val="27"/>
          <w:szCs w:val="27"/>
        </w:rPr>
        <w:t xml:space="preserve"> et al.)</w:t>
      </w:r>
      <w:r w:rsidRPr="00D6342C">
        <w:rPr>
          <w:rFonts w:eastAsia="Times New Roman" w:cs="Times New Roman"/>
          <w:bCs/>
          <w:sz w:val="27"/>
          <w:szCs w:val="27"/>
          <w:vertAlign w:val="superscript"/>
        </w:rPr>
        <w:t>1</w:t>
      </w:r>
    </w:p>
    <w:bookmarkEnd w:id="1"/>
    <w:p w14:paraId="23C08FEA"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Patient name.....................................................</w:t>
      </w:r>
    </w:p>
    <w:p w14:paraId="2D5DD216"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Date of birth.......................    Date of test.......................</w:t>
      </w:r>
    </w:p>
    <w:tbl>
      <w:tblPr>
        <w:tblW w:w="9284" w:type="dxa"/>
        <w:tblCellSpacing w:w="0" w:type="dxa"/>
        <w:tblCellMar>
          <w:top w:w="120" w:type="dxa"/>
          <w:left w:w="120" w:type="dxa"/>
          <w:bottom w:w="120" w:type="dxa"/>
          <w:right w:w="120" w:type="dxa"/>
        </w:tblCellMar>
        <w:tblLook w:val="04A0" w:firstRow="1" w:lastRow="0" w:firstColumn="1" w:lastColumn="0" w:noHBand="0" w:noVBand="1"/>
      </w:tblPr>
      <w:tblGrid>
        <w:gridCol w:w="384"/>
        <w:gridCol w:w="1627"/>
        <w:gridCol w:w="5507"/>
        <w:gridCol w:w="839"/>
        <w:gridCol w:w="927"/>
      </w:tblGrid>
      <w:tr w:rsidR="00D6342C" w:rsidRPr="00D6342C" w14:paraId="4B6722E2" w14:textId="77777777" w:rsidTr="00D6342C">
        <w:trPr>
          <w:trHeight w:val="446"/>
          <w:tblCellSpacing w:w="0" w:type="dxa"/>
        </w:trPr>
        <w:tc>
          <w:tcPr>
            <w:tcW w:w="1083" w:type="pct"/>
            <w:gridSpan w:val="2"/>
            <w:hideMark/>
          </w:tcPr>
          <w:p w14:paraId="035153D0"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Section</w:t>
            </w:r>
          </w:p>
        </w:tc>
        <w:tc>
          <w:tcPr>
            <w:tcW w:w="2966" w:type="pct"/>
            <w:hideMark/>
          </w:tcPr>
          <w:p w14:paraId="6209006B"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Questions</w:t>
            </w:r>
          </w:p>
        </w:tc>
        <w:tc>
          <w:tcPr>
            <w:tcW w:w="452" w:type="pct"/>
            <w:hideMark/>
          </w:tcPr>
          <w:p w14:paraId="0E61E903"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Max points</w:t>
            </w:r>
          </w:p>
        </w:tc>
        <w:tc>
          <w:tcPr>
            <w:tcW w:w="499" w:type="pct"/>
            <w:hideMark/>
          </w:tcPr>
          <w:p w14:paraId="5D34BDED"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bCs/>
                <w:color w:val="FF0000"/>
                <w:sz w:val="20"/>
                <w:szCs w:val="20"/>
              </w:rPr>
              <w:t>Patient score</w:t>
            </w:r>
          </w:p>
        </w:tc>
      </w:tr>
      <w:tr w:rsidR="00D6342C" w:rsidRPr="00D6342C" w14:paraId="6E71AF4B" w14:textId="77777777" w:rsidTr="00D6342C">
        <w:trPr>
          <w:trHeight w:val="670"/>
          <w:tblCellSpacing w:w="0" w:type="dxa"/>
        </w:trPr>
        <w:tc>
          <w:tcPr>
            <w:tcW w:w="207" w:type="pct"/>
            <w:hideMark/>
          </w:tcPr>
          <w:p w14:paraId="4EB2269F"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1</w:t>
            </w:r>
          </w:p>
        </w:tc>
        <w:tc>
          <w:tcPr>
            <w:tcW w:w="876" w:type="pct"/>
            <w:hideMark/>
          </w:tcPr>
          <w:p w14:paraId="23807888"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Orientation</w:t>
            </w:r>
          </w:p>
        </w:tc>
        <w:tc>
          <w:tcPr>
            <w:tcW w:w="2966" w:type="pct"/>
            <w:hideMark/>
          </w:tcPr>
          <w:p w14:paraId="129CB9EC"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a) Can you tell me today's (date)/(month)/(year)?</w:t>
            </w:r>
            <w:r w:rsidRPr="00D6342C">
              <w:rPr>
                <w:rFonts w:eastAsia="Times New Roman" w:cs="Times New Roman"/>
                <w:bCs/>
                <w:sz w:val="20"/>
                <w:szCs w:val="20"/>
              </w:rPr>
              <w:br/>
              <w:t>Which (day of the week) is it today?</w:t>
            </w:r>
            <w:r w:rsidRPr="00D6342C">
              <w:rPr>
                <w:rFonts w:eastAsia="Times New Roman" w:cs="Times New Roman"/>
                <w:bCs/>
                <w:sz w:val="20"/>
                <w:szCs w:val="20"/>
              </w:rPr>
              <w:br/>
              <w:t>Can you also tell me which (season) it is?</w:t>
            </w:r>
          </w:p>
        </w:tc>
        <w:tc>
          <w:tcPr>
            <w:tcW w:w="452" w:type="pct"/>
            <w:vAlign w:val="bottom"/>
            <w:hideMark/>
          </w:tcPr>
          <w:p w14:paraId="21955546"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5</w:t>
            </w:r>
          </w:p>
        </w:tc>
        <w:tc>
          <w:tcPr>
            <w:tcW w:w="499" w:type="pct"/>
            <w:vAlign w:val="bottom"/>
            <w:hideMark/>
          </w:tcPr>
          <w:p w14:paraId="78F51D4B"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2B4D46EF" w14:textId="77777777" w:rsidTr="00D6342C">
        <w:trPr>
          <w:trHeight w:val="683"/>
          <w:tblCellSpacing w:w="0" w:type="dxa"/>
        </w:trPr>
        <w:tc>
          <w:tcPr>
            <w:tcW w:w="207" w:type="pct"/>
            <w:hideMark/>
          </w:tcPr>
          <w:p w14:paraId="1A5EC390"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876" w:type="pct"/>
            <w:hideMark/>
          </w:tcPr>
          <w:p w14:paraId="408133C5"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2966" w:type="pct"/>
            <w:hideMark/>
          </w:tcPr>
          <w:p w14:paraId="37ABD8D8"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b) What city/town are we in?</w:t>
            </w:r>
            <w:r w:rsidRPr="00D6342C">
              <w:rPr>
                <w:rFonts w:eastAsia="Times New Roman" w:cs="Times New Roman"/>
                <w:bCs/>
                <w:sz w:val="20"/>
                <w:szCs w:val="20"/>
              </w:rPr>
              <w:br/>
              <w:t>What is the (county)/(country)?</w:t>
            </w:r>
            <w:r w:rsidRPr="00D6342C">
              <w:rPr>
                <w:rFonts w:eastAsia="Times New Roman" w:cs="Times New Roman"/>
                <w:bCs/>
                <w:sz w:val="20"/>
                <w:szCs w:val="20"/>
              </w:rPr>
              <w:br/>
              <w:t>What (building) are we in and on what (floor)?</w:t>
            </w:r>
          </w:p>
        </w:tc>
        <w:tc>
          <w:tcPr>
            <w:tcW w:w="452" w:type="pct"/>
            <w:vAlign w:val="bottom"/>
            <w:hideMark/>
          </w:tcPr>
          <w:p w14:paraId="56AAACDC"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5</w:t>
            </w:r>
          </w:p>
        </w:tc>
        <w:tc>
          <w:tcPr>
            <w:tcW w:w="499" w:type="pct"/>
            <w:vAlign w:val="bottom"/>
            <w:hideMark/>
          </w:tcPr>
          <w:p w14:paraId="6CB65E51"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2698B035" w14:textId="77777777" w:rsidTr="00D6342C">
        <w:trPr>
          <w:trHeight w:val="1144"/>
          <w:tblCellSpacing w:w="0" w:type="dxa"/>
        </w:trPr>
        <w:tc>
          <w:tcPr>
            <w:tcW w:w="207" w:type="pct"/>
            <w:hideMark/>
          </w:tcPr>
          <w:p w14:paraId="4EA6FBE4"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2</w:t>
            </w:r>
          </w:p>
        </w:tc>
        <w:tc>
          <w:tcPr>
            <w:tcW w:w="876" w:type="pct"/>
            <w:hideMark/>
          </w:tcPr>
          <w:p w14:paraId="771A3516"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Registration</w:t>
            </w:r>
          </w:p>
        </w:tc>
        <w:tc>
          <w:tcPr>
            <w:tcW w:w="2966" w:type="pct"/>
            <w:hideMark/>
          </w:tcPr>
          <w:p w14:paraId="43739656"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I should like to test your memory. (name 3 common objects: e.g. "ball, car, man")</w:t>
            </w:r>
            <w:r w:rsidRPr="00D6342C">
              <w:rPr>
                <w:rFonts w:eastAsia="Times New Roman" w:cs="Times New Roman"/>
                <w:bCs/>
                <w:sz w:val="20"/>
                <w:szCs w:val="20"/>
              </w:rPr>
              <w:br/>
              <w:t xml:space="preserve">Can you repeat the words I said </w:t>
            </w:r>
            <w:r w:rsidRPr="00D6342C">
              <w:rPr>
                <w:rFonts w:eastAsia="Times New Roman" w:cs="Times New Roman"/>
                <w:bCs/>
                <w:sz w:val="15"/>
                <w:szCs w:val="15"/>
              </w:rPr>
              <w:t>(score 1 point for each word)</w:t>
            </w:r>
            <w:r w:rsidRPr="00D6342C">
              <w:rPr>
                <w:rFonts w:eastAsia="Times New Roman" w:cs="Times New Roman"/>
                <w:bCs/>
                <w:sz w:val="20"/>
                <w:szCs w:val="20"/>
              </w:rPr>
              <w:br/>
              <w:t>(repeat up to 6 trials until all three are remembered)</w:t>
            </w:r>
            <w:r w:rsidRPr="00D6342C">
              <w:rPr>
                <w:rFonts w:eastAsia="Times New Roman" w:cs="Times New Roman"/>
                <w:bCs/>
                <w:sz w:val="20"/>
                <w:szCs w:val="20"/>
              </w:rPr>
              <w:br/>
              <w:t>record number of trials needed here:</w:t>
            </w:r>
          </w:p>
        </w:tc>
        <w:tc>
          <w:tcPr>
            <w:tcW w:w="452" w:type="pct"/>
            <w:vAlign w:val="bottom"/>
            <w:hideMark/>
          </w:tcPr>
          <w:p w14:paraId="445B3922"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499" w:type="pct"/>
            <w:vAlign w:val="bottom"/>
            <w:hideMark/>
          </w:tcPr>
          <w:p w14:paraId="7AABA9A9"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498890CB" w14:textId="77777777" w:rsidTr="00D6342C">
        <w:trPr>
          <w:trHeight w:val="850"/>
          <w:tblCellSpacing w:w="0" w:type="dxa"/>
        </w:trPr>
        <w:tc>
          <w:tcPr>
            <w:tcW w:w="207" w:type="pct"/>
            <w:hideMark/>
          </w:tcPr>
          <w:p w14:paraId="4AACA5D0"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3</w:t>
            </w:r>
          </w:p>
        </w:tc>
        <w:tc>
          <w:tcPr>
            <w:tcW w:w="876" w:type="pct"/>
            <w:hideMark/>
          </w:tcPr>
          <w:p w14:paraId="5C61FE1E"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Attention and Calculation</w:t>
            </w:r>
          </w:p>
        </w:tc>
        <w:tc>
          <w:tcPr>
            <w:tcW w:w="2966" w:type="pct"/>
            <w:hideMark/>
          </w:tcPr>
          <w:p w14:paraId="365EB1C5"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a) From 100 keep subtracting 7 and give each answer:</w:t>
            </w:r>
            <w:r w:rsidRPr="00D6342C">
              <w:rPr>
                <w:rFonts w:eastAsia="Times New Roman" w:cs="Times New Roman"/>
                <w:bCs/>
                <w:sz w:val="20"/>
                <w:szCs w:val="20"/>
              </w:rPr>
              <w:br/>
              <w:t>b) Stop after 5 answers. (93 - 86 - 79 - 72 - 65 -).</w:t>
            </w:r>
            <w:r w:rsidRPr="00D6342C">
              <w:rPr>
                <w:rFonts w:eastAsia="Times New Roman" w:cs="Times New Roman"/>
                <w:bCs/>
                <w:sz w:val="20"/>
                <w:szCs w:val="20"/>
              </w:rPr>
              <w:br/>
            </w:r>
            <w:r w:rsidRPr="00D6342C">
              <w:rPr>
                <w:rFonts w:eastAsia="Times New Roman" w:cs="Times New Roman"/>
                <w:bCs/>
                <w:sz w:val="15"/>
                <w:szCs w:val="15"/>
              </w:rPr>
              <w:t>Alternatively</w:t>
            </w:r>
            <w:r w:rsidRPr="00D6342C">
              <w:rPr>
                <w:rFonts w:eastAsia="Times New Roman" w:cs="Times New Roman"/>
                <w:bCs/>
                <w:sz w:val="20"/>
                <w:szCs w:val="20"/>
              </w:rPr>
              <w:br/>
              <w:t>b) Spell the word 'WORLD' backwards, (D - L - R - O - W).</w:t>
            </w:r>
          </w:p>
        </w:tc>
        <w:tc>
          <w:tcPr>
            <w:tcW w:w="452" w:type="pct"/>
            <w:vAlign w:val="bottom"/>
            <w:hideMark/>
          </w:tcPr>
          <w:p w14:paraId="69D6A97B"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5</w:t>
            </w:r>
          </w:p>
        </w:tc>
        <w:tc>
          <w:tcPr>
            <w:tcW w:w="499" w:type="pct"/>
            <w:vAlign w:val="bottom"/>
            <w:hideMark/>
          </w:tcPr>
          <w:p w14:paraId="6B30C87F"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02527588" w14:textId="77777777" w:rsidTr="00D6342C">
        <w:trPr>
          <w:trHeight w:val="391"/>
          <w:tblCellSpacing w:w="0" w:type="dxa"/>
        </w:trPr>
        <w:tc>
          <w:tcPr>
            <w:tcW w:w="207" w:type="pct"/>
            <w:hideMark/>
          </w:tcPr>
          <w:p w14:paraId="1727A1E0"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4</w:t>
            </w:r>
          </w:p>
        </w:tc>
        <w:tc>
          <w:tcPr>
            <w:tcW w:w="876" w:type="pct"/>
            <w:hideMark/>
          </w:tcPr>
          <w:p w14:paraId="6679D7F4"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Recall</w:t>
            </w:r>
          </w:p>
        </w:tc>
        <w:tc>
          <w:tcPr>
            <w:tcW w:w="2966" w:type="pct"/>
            <w:hideMark/>
          </w:tcPr>
          <w:p w14:paraId="6B5E93B7"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What were the three words I asked you to say earlier?</w:t>
            </w:r>
            <w:r w:rsidRPr="00D6342C">
              <w:rPr>
                <w:rFonts w:eastAsia="Times New Roman" w:cs="Times New Roman"/>
                <w:bCs/>
                <w:sz w:val="20"/>
                <w:szCs w:val="20"/>
              </w:rPr>
              <w:br/>
            </w:r>
            <w:r w:rsidRPr="00D6342C">
              <w:rPr>
                <w:rFonts w:eastAsia="Times New Roman" w:cs="Times New Roman"/>
                <w:bCs/>
                <w:sz w:val="15"/>
                <w:szCs w:val="15"/>
              </w:rPr>
              <w:t>(Skip this test if all three objects were not remembered during registration test).</w:t>
            </w:r>
          </w:p>
        </w:tc>
        <w:tc>
          <w:tcPr>
            <w:tcW w:w="452" w:type="pct"/>
            <w:vAlign w:val="bottom"/>
            <w:hideMark/>
          </w:tcPr>
          <w:p w14:paraId="2655B8C9"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3</w:t>
            </w:r>
          </w:p>
        </w:tc>
        <w:tc>
          <w:tcPr>
            <w:tcW w:w="499" w:type="pct"/>
            <w:vAlign w:val="bottom"/>
            <w:hideMark/>
          </w:tcPr>
          <w:p w14:paraId="419EC0AD"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07B57A51" w14:textId="77777777" w:rsidTr="00D6342C">
        <w:trPr>
          <w:trHeight w:val="460"/>
          <w:tblCellSpacing w:w="0" w:type="dxa"/>
        </w:trPr>
        <w:tc>
          <w:tcPr>
            <w:tcW w:w="207" w:type="pct"/>
            <w:hideMark/>
          </w:tcPr>
          <w:p w14:paraId="30739D3A"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5</w:t>
            </w:r>
          </w:p>
        </w:tc>
        <w:tc>
          <w:tcPr>
            <w:tcW w:w="876" w:type="pct"/>
            <w:hideMark/>
          </w:tcPr>
          <w:p w14:paraId="5E63841A"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Language - Naming</w:t>
            </w:r>
          </w:p>
        </w:tc>
        <w:tc>
          <w:tcPr>
            <w:tcW w:w="2966" w:type="pct"/>
            <w:hideMark/>
          </w:tcPr>
          <w:p w14:paraId="2ACFB59C"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Name these objects (show a watch) (show a pencil)</w:t>
            </w:r>
          </w:p>
        </w:tc>
        <w:tc>
          <w:tcPr>
            <w:tcW w:w="452" w:type="pct"/>
            <w:vAlign w:val="bottom"/>
            <w:hideMark/>
          </w:tcPr>
          <w:p w14:paraId="7D76E52E"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2</w:t>
            </w:r>
          </w:p>
        </w:tc>
        <w:tc>
          <w:tcPr>
            <w:tcW w:w="499" w:type="pct"/>
            <w:vAlign w:val="bottom"/>
            <w:hideMark/>
          </w:tcPr>
          <w:p w14:paraId="554308CD"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2B7CFA0F" w14:textId="77777777" w:rsidTr="00D6342C">
        <w:trPr>
          <w:trHeight w:val="265"/>
          <w:tblCellSpacing w:w="0" w:type="dxa"/>
        </w:trPr>
        <w:tc>
          <w:tcPr>
            <w:tcW w:w="207" w:type="pct"/>
            <w:hideMark/>
          </w:tcPr>
          <w:p w14:paraId="582220BC"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876" w:type="pct"/>
            <w:hideMark/>
          </w:tcPr>
          <w:p w14:paraId="304EA5B0"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Repeating</w:t>
            </w:r>
          </w:p>
        </w:tc>
        <w:tc>
          <w:tcPr>
            <w:tcW w:w="2966" w:type="pct"/>
            <w:hideMark/>
          </w:tcPr>
          <w:p w14:paraId="54371F29"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Repeat the following: "no ifs, and or buts"</w:t>
            </w:r>
          </w:p>
        </w:tc>
        <w:tc>
          <w:tcPr>
            <w:tcW w:w="452" w:type="pct"/>
            <w:vAlign w:val="bottom"/>
            <w:hideMark/>
          </w:tcPr>
          <w:p w14:paraId="61B35A02"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1</w:t>
            </w:r>
          </w:p>
        </w:tc>
        <w:tc>
          <w:tcPr>
            <w:tcW w:w="499" w:type="pct"/>
            <w:vAlign w:val="bottom"/>
            <w:hideMark/>
          </w:tcPr>
          <w:p w14:paraId="3890F111"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167EA21A" w14:textId="77777777" w:rsidTr="00D6342C">
        <w:trPr>
          <w:trHeight w:val="460"/>
          <w:tblCellSpacing w:w="0" w:type="dxa"/>
        </w:trPr>
        <w:tc>
          <w:tcPr>
            <w:tcW w:w="207" w:type="pct"/>
            <w:hideMark/>
          </w:tcPr>
          <w:p w14:paraId="7491E5F7"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6</w:t>
            </w:r>
          </w:p>
        </w:tc>
        <w:tc>
          <w:tcPr>
            <w:tcW w:w="876" w:type="pct"/>
            <w:hideMark/>
          </w:tcPr>
          <w:p w14:paraId="1C3030BD"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Reading</w:t>
            </w:r>
          </w:p>
        </w:tc>
        <w:tc>
          <w:tcPr>
            <w:tcW w:w="2966" w:type="pct"/>
            <w:hideMark/>
          </w:tcPr>
          <w:p w14:paraId="7FCA8DCF"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(show card or write "CLOSE YOUR EYES")</w:t>
            </w:r>
            <w:r w:rsidRPr="00D6342C">
              <w:rPr>
                <w:rFonts w:eastAsia="Times New Roman" w:cs="Times New Roman"/>
                <w:bCs/>
                <w:sz w:val="20"/>
                <w:szCs w:val="20"/>
              </w:rPr>
              <w:br/>
              <w:t xml:space="preserve">Read this sentence and do what is says. </w:t>
            </w:r>
          </w:p>
        </w:tc>
        <w:tc>
          <w:tcPr>
            <w:tcW w:w="452" w:type="pct"/>
            <w:vAlign w:val="bottom"/>
            <w:hideMark/>
          </w:tcPr>
          <w:p w14:paraId="18AF4586"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2</w:t>
            </w:r>
          </w:p>
        </w:tc>
        <w:tc>
          <w:tcPr>
            <w:tcW w:w="499" w:type="pct"/>
            <w:vAlign w:val="bottom"/>
            <w:hideMark/>
          </w:tcPr>
          <w:p w14:paraId="170ADAF5"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0A95F5BC" w14:textId="77777777" w:rsidTr="00D6342C">
        <w:trPr>
          <w:trHeight w:val="265"/>
          <w:tblCellSpacing w:w="0" w:type="dxa"/>
        </w:trPr>
        <w:tc>
          <w:tcPr>
            <w:tcW w:w="207" w:type="pct"/>
            <w:hideMark/>
          </w:tcPr>
          <w:p w14:paraId="131D82A9"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876" w:type="pct"/>
            <w:hideMark/>
          </w:tcPr>
          <w:p w14:paraId="6E2A3E3F"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Writing</w:t>
            </w:r>
          </w:p>
        </w:tc>
        <w:tc>
          <w:tcPr>
            <w:tcW w:w="2966" w:type="pct"/>
            <w:hideMark/>
          </w:tcPr>
          <w:p w14:paraId="65A2E135"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 xml:space="preserve">Now can you write a short sentence for me? </w:t>
            </w:r>
          </w:p>
        </w:tc>
        <w:tc>
          <w:tcPr>
            <w:tcW w:w="452" w:type="pct"/>
            <w:vAlign w:val="bottom"/>
            <w:hideMark/>
          </w:tcPr>
          <w:p w14:paraId="34A6A4DE"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1</w:t>
            </w:r>
          </w:p>
        </w:tc>
        <w:tc>
          <w:tcPr>
            <w:tcW w:w="499" w:type="pct"/>
            <w:vAlign w:val="bottom"/>
            <w:hideMark/>
          </w:tcPr>
          <w:p w14:paraId="780FA0BA"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19B190CB" w14:textId="77777777" w:rsidTr="00D6342C">
        <w:trPr>
          <w:trHeight w:val="683"/>
          <w:tblCellSpacing w:w="0" w:type="dxa"/>
        </w:trPr>
        <w:tc>
          <w:tcPr>
            <w:tcW w:w="207" w:type="pct"/>
            <w:hideMark/>
          </w:tcPr>
          <w:p w14:paraId="3600F202"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7</w:t>
            </w:r>
          </w:p>
        </w:tc>
        <w:tc>
          <w:tcPr>
            <w:tcW w:w="876" w:type="pct"/>
            <w:hideMark/>
          </w:tcPr>
          <w:p w14:paraId="5D50FFDB"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Language - Three stage command</w:t>
            </w:r>
          </w:p>
        </w:tc>
        <w:tc>
          <w:tcPr>
            <w:tcW w:w="2966" w:type="pct"/>
            <w:hideMark/>
          </w:tcPr>
          <w:p w14:paraId="07745931"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(Present paper)</w:t>
            </w:r>
            <w:r w:rsidRPr="00D6342C">
              <w:rPr>
                <w:rFonts w:eastAsia="Times New Roman" w:cs="Times New Roman"/>
                <w:bCs/>
                <w:sz w:val="20"/>
                <w:szCs w:val="20"/>
              </w:rPr>
              <w:br/>
              <w:t xml:space="preserve">Take this paper in your left (or right) hand, fold it in half, and put it on the floor. </w:t>
            </w:r>
          </w:p>
        </w:tc>
        <w:tc>
          <w:tcPr>
            <w:tcW w:w="452" w:type="pct"/>
            <w:vAlign w:val="bottom"/>
            <w:hideMark/>
          </w:tcPr>
          <w:p w14:paraId="158E5E1B"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3</w:t>
            </w:r>
          </w:p>
        </w:tc>
        <w:tc>
          <w:tcPr>
            <w:tcW w:w="499" w:type="pct"/>
            <w:vAlign w:val="bottom"/>
            <w:hideMark/>
          </w:tcPr>
          <w:p w14:paraId="11BCF938"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r w:rsidR="00D6342C" w:rsidRPr="00D6342C" w14:paraId="6CFA30F0" w14:textId="77777777" w:rsidTr="00D6342C">
        <w:trPr>
          <w:trHeight w:val="502"/>
          <w:tblCellSpacing w:w="0" w:type="dxa"/>
        </w:trPr>
        <w:tc>
          <w:tcPr>
            <w:tcW w:w="207" w:type="pct"/>
            <w:hideMark/>
          </w:tcPr>
          <w:p w14:paraId="4C0C7F1B"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8</w:t>
            </w:r>
          </w:p>
        </w:tc>
        <w:tc>
          <w:tcPr>
            <w:tcW w:w="876" w:type="pct"/>
            <w:hideMark/>
          </w:tcPr>
          <w:p w14:paraId="167513F7"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color w:val="000080"/>
                <w:sz w:val="20"/>
                <w:szCs w:val="20"/>
              </w:rPr>
              <w:t>Construction</w:t>
            </w:r>
          </w:p>
        </w:tc>
        <w:tc>
          <w:tcPr>
            <w:tcW w:w="2966" w:type="pct"/>
            <w:hideMark/>
          </w:tcPr>
          <w:p w14:paraId="248BA673"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bCs/>
                <w:sz w:val="20"/>
                <w:szCs w:val="20"/>
              </w:rPr>
              <w:t>Will you copy this drawing please?</w:t>
            </w:r>
            <w:r w:rsidRPr="00D6342C">
              <w:rPr>
                <w:rFonts w:eastAsia="Times New Roman" w:cs="Times New Roman"/>
                <w:bCs/>
                <w:sz w:val="20"/>
                <w:szCs w:val="20"/>
              </w:rPr>
              <w:br/>
            </w:r>
          </w:p>
        </w:tc>
        <w:tc>
          <w:tcPr>
            <w:tcW w:w="452" w:type="pct"/>
            <w:vAlign w:val="bottom"/>
            <w:hideMark/>
          </w:tcPr>
          <w:p w14:paraId="1C7D5AB4" w14:textId="77777777" w:rsidR="00D6342C" w:rsidRPr="00D6342C" w:rsidRDefault="00D6342C" w:rsidP="00D6342C">
            <w:pPr>
              <w:spacing w:before="100" w:beforeAutospacing="1" w:after="100" w:afterAutospacing="1" w:line="240" w:lineRule="auto"/>
              <w:rPr>
                <w:rFonts w:eastAsia="Times New Roman" w:cs="Times New Roman"/>
                <w:sz w:val="24"/>
                <w:szCs w:val="24"/>
              </w:rPr>
            </w:pPr>
            <w:r w:rsidRPr="00D6342C">
              <w:rPr>
                <w:rFonts w:eastAsia="Times New Roman" w:cs="Times New Roman"/>
                <w:sz w:val="24"/>
                <w:szCs w:val="24"/>
              </w:rPr>
              <w:t> </w:t>
            </w:r>
          </w:p>
        </w:tc>
        <w:tc>
          <w:tcPr>
            <w:tcW w:w="499" w:type="pct"/>
            <w:vAlign w:val="bottom"/>
            <w:hideMark/>
          </w:tcPr>
          <w:p w14:paraId="100D6577" w14:textId="77777777" w:rsidR="00D6342C" w:rsidRPr="00D6342C" w:rsidRDefault="00D6342C" w:rsidP="00D6342C">
            <w:pPr>
              <w:spacing w:before="100" w:beforeAutospacing="1" w:after="100" w:afterAutospacing="1" w:line="240" w:lineRule="auto"/>
              <w:jc w:val="both"/>
              <w:rPr>
                <w:rFonts w:eastAsia="Times New Roman" w:cs="Times New Roman"/>
                <w:sz w:val="24"/>
                <w:szCs w:val="24"/>
              </w:rPr>
            </w:pPr>
            <w:r w:rsidRPr="00D6342C">
              <w:rPr>
                <w:rFonts w:eastAsia="Times New Roman" w:cs="Times New Roman"/>
                <w:sz w:val="24"/>
                <w:szCs w:val="24"/>
              </w:rPr>
              <w:t> </w:t>
            </w:r>
          </w:p>
        </w:tc>
      </w:tr>
    </w:tbl>
    <w:p w14:paraId="5534558E" w14:textId="77777777" w:rsidR="00BB4DCE" w:rsidRPr="00D6342C" w:rsidRDefault="00D6342C">
      <w:pPr>
        <w:rPr>
          <w:b/>
          <w:sz w:val="28"/>
        </w:rPr>
      </w:pPr>
      <w:r w:rsidRPr="00D6342C">
        <w:rPr>
          <w:b/>
          <w:sz w:val="28"/>
        </w:rPr>
        <w:t>Patient Score:</w:t>
      </w:r>
      <w:r w:rsidRPr="00D6342C">
        <w:rPr>
          <w:b/>
          <w:sz w:val="28"/>
        </w:rPr>
        <w:tab/>
      </w:r>
      <w:r w:rsidRPr="00D6342C">
        <w:rPr>
          <w:b/>
          <w:sz w:val="28"/>
        </w:rPr>
        <w:tab/>
      </w:r>
      <w:r w:rsidRPr="00D6342C">
        <w:rPr>
          <w:b/>
          <w:sz w:val="28"/>
        </w:rPr>
        <w:tab/>
      </w:r>
      <w:r w:rsidRPr="00D6342C">
        <w:rPr>
          <w:b/>
          <w:sz w:val="28"/>
        </w:rPr>
        <w:tab/>
      </w:r>
      <w:r w:rsidRPr="00D6342C">
        <w:rPr>
          <w:b/>
          <w:sz w:val="28"/>
        </w:rPr>
        <w:tab/>
        <w:t>Notes</w:t>
      </w:r>
    </w:p>
    <w:sectPr w:rsidR="00BB4DCE" w:rsidRPr="00D6342C" w:rsidSect="004600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A3490C"/>
    <w:multiLevelType w:val="multilevel"/>
    <w:tmpl w:val="1038A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6342C"/>
    <w:rsid w:val="00460086"/>
    <w:rsid w:val="006272C5"/>
    <w:rsid w:val="008F7481"/>
    <w:rsid w:val="00BB4DCE"/>
    <w:rsid w:val="00D63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6FC47"/>
  <w15:docId w15:val="{155F58DE-D6E7-4B11-9AD1-2BBD27CA7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60086"/>
  </w:style>
  <w:style w:type="paragraph" w:styleId="Heading2">
    <w:name w:val="heading 2"/>
    <w:basedOn w:val="Normal"/>
    <w:link w:val="Heading2Char"/>
    <w:uiPriority w:val="9"/>
    <w:qFormat/>
    <w:rsid w:val="00D6342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6342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6342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6342C"/>
    <w:rPr>
      <w:rFonts w:ascii="Times New Roman" w:eastAsia="Times New Roman" w:hAnsi="Times New Roman" w:cs="Times New Roman"/>
      <w:b/>
      <w:bCs/>
      <w:sz w:val="27"/>
      <w:szCs w:val="27"/>
    </w:rPr>
  </w:style>
  <w:style w:type="paragraph" w:styleId="NormalWeb">
    <w:name w:val="Normal (Web)"/>
    <w:basedOn w:val="Normal"/>
    <w:uiPriority w:val="99"/>
    <w:unhideWhenUsed/>
    <w:rsid w:val="00D6342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634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86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584</Words>
  <Characters>3330</Characters>
  <Application>Microsoft Office Word</Application>
  <DocSecurity>0</DocSecurity>
  <Lines>27</Lines>
  <Paragraphs>7</Paragraphs>
  <ScaleCrop>false</ScaleCrop>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Ramesh Mehay</cp:lastModifiedBy>
  <cp:revision>4</cp:revision>
  <dcterms:created xsi:type="dcterms:W3CDTF">2008-03-01T11:52:00Z</dcterms:created>
  <dcterms:modified xsi:type="dcterms:W3CDTF">2018-09-07T18:30:00Z</dcterms:modified>
</cp:coreProperties>
</file>