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9641"/>
      </w:tblGrid>
      <w:tr w:rsidR="008332FE" w14:paraId="55AEF7DB" w14:textId="77777777">
        <w:tc>
          <w:tcPr>
            <w:tcW w:w="9641" w:type="dxa"/>
            <w:shd w:val="clear" w:color="auto" w:fill="E0651F"/>
          </w:tcPr>
          <w:p w14:paraId="3E3200E9" w14:textId="77777777" w:rsidR="008332FE" w:rsidRPr="007E047A" w:rsidRDefault="00000000" w:rsidP="007E047A">
            <w:pPr>
              <w:pStyle w:val="Heading1"/>
              <w:rPr>
                <w:color w:val="FFFFFF" w:themeColor="background1"/>
              </w:rPr>
            </w:pPr>
            <w:r w:rsidRPr="007E047A">
              <w:rPr>
                <w:color w:val="FFFFFF" w:themeColor="background1"/>
              </w:rPr>
              <w:t>BRADFORD VTS TEACHING AIDS</w:t>
            </w:r>
          </w:p>
          <w:p w14:paraId="1F59BDE4" w14:textId="77777777" w:rsidR="008332FE" w:rsidRDefault="00000000">
            <w:pPr>
              <w:spacing w:before="80" w:after="120"/>
              <w:jc w:val="center"/>
            </w:pPr>
            <w:r>
              <w:rPr>
                <w:rFonts w:ascii="Calibri" w:hAnsi="Calibri"/>
                <w:b/>
                <w:color w:val="FFFFFF"/>
                <w:sz w:val="52"/>
              </w:rPr>
              <w:t>Vitamin D — What You Need to Know</w:t>
            </w:r>
          </w:p>
          <w:p w14:paraId="50D6A619" w14:textId="77777777" w:rsidR="008332FE" w:rsidRDefault="00000000">
            <w:pPr>
              <w:spacing w:before="40" w:after="240"/>
              <w:jc w:val="center"/>
            </w:pPr>
            <w:r>
              <w:rPr>
                <w:rFonts w:ascii="Calibri" w:hAnsi="Calibri"/>
                <w:i/>
                <w:color w:val="FFFFFF"/>
                <w:sz w:val="24"/>
              </w:rPr>
              <w:t>Patient Information Leaflet  ·  Bradford VTS  ·  May 2026</w:t>
            </w:r>
          </w:p>
        </w:tc>
      </w:tr>
    </w:tbl>
    <w:p w14:paraId="3467602E" w14:textId="77777777" w:rsidR="008332FE" w:rsidRDefault="008332FE"/>
    <w:p w14:paraId="7CE19375" w14:textId="77777777" w:rsidR="008332FE" w:rsidRDefault="00000000">
      <w:pPr>
        <w:spacing w:after="80"/>
        <w:jc w:val="center"/>
      </w:pPr>
      <w:r>
        <w:rPr>
          <w:noProof/>
        </w:rPr>
        <w:drawing>
          <wp:inline distT="0" distB="0" distL="0" distR="0" wp14:anchorId="02EDE2C2" wp14:editId="3A0DDDE1">
            <wp:extent cx="3657600" cy="2171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td_hero_4.jpeg"/>
                    <pic:cNvPicPr/>
                  </pic:nvPicPr>
                  <pic:blipFill>
                    <a:blip r:embed="rId8"/>
                    <a:stretch>
                      <a:fillRect/>
                    </a:stretch>
                  </pic:blipFill>
                  <pic:spPr>
                    <a:xfrm>
                      <a:off x="0" y="0"/>
                      <a:ext cx="3659128" cy="2172607"/>
                    </a:xfrm>
                    <a:prstGeom prst="rect">
                      <a:avLst/>
                    </a:prstGeom>
                  </pic:spPr>
                </pic:pic>
              </a:graphicData>
            </a:graphic>
          </wp:inline>
        </w:drawing>
      </w:r>
    </w:p>
    <w:p w14:paraId="74E2EC08" w14:textId="77777777" w:rsidR="008332FE" w:rsidRDefault="00000000">
      <w:pPr>
        <w:spacing w:before="40"/>
        <w:jc w:val="center"/>
      </w:pPr>
      <w:r>
        <w:rPr>
          <w:rFonts w:ascii="Calibri" w:hAnsi="Calibri"/>
          <w:i/>
          <w:color w:val="555555"/>
          <w:sz w:val="18"/>
        </w:rPr>
        <w:t>Vitamin D capsules — widely available at pharmacies and supermarkets</w:t>
      </w:r>
    </w:p>
    <w:p w14:paraId="4085EAEA" w14:textId="77777777" w:rsidR="008332FE" w:rsidRDefault="00000000">
      <w:pPr>
        <w:spacing w:before="200" w:after="80"/>
      </w:pPr>
      <w:r>
        <w:rPr>
          <w:rFonts w:ascii="Calibri" w:hAnsi="Calibri"/>
          <w:b/>
          <w:color w:val="1A3A6B"/>
          <w:sz w:val="28"/>
        </w:rPr>
        <w:t>Why do we need vitamin D?</w:t>
      </w:r>
    </w:p>
    <w:p w14:paraId="6C91DE29" w14:textId="77777777" w:rsidR="008332FE" w:rsidRDefault="00000000">
      <w:pPr>
        <w:spacing w:before="60" w:after="60"/>
      </w:pPr>
      <w:r>
        <w:rPr>
          <w:rFonts w:ascii="Calibri" w:hAnsi="Calibri"/>
          <w:color w:val="000000"/>
        </w:rPr>
        <w:t>Vitamin D is essential for healthy bones, muscles, and your immune system. It helps your body absorb calcium from food. Without enough vitamin D, bones can become thin, weak, and painful — a condition called osteomalacia in adults, or rickets in children.</w:t>
      </w:r>
    </w:p>
    <w:p w14:paraId="3304ABDA" w14:textId="77777777" w:rsidR="008332FE" w:rsidRDefault="00000000">
      <w:pPr>
        <w:spacing w:before="200" w:after="80"/>
      </w:pPr>
      <w:r>
        <w:rPr>
          <w:rFonts w:ascii="Calibri" w:hAnsi="Calibri"/>
          <w:b/>
          <w:color w:val="1A3A6B"/>
          <w:sz w:val="28"/>
        </w:rPr>
        <w:t>What are the symptoms of low vitamin D?</w:t>
      </w:r>
    </w:p>
    <w:p w14:paraId="5541A5D5" w14:textId="77777777" w:rsidR="008332FE" w:rsidRDefault="00000000">
      <w:pPr>
        <w:pStyle w:val="ListBullet"/>
        <w:spacing w:before="40" w:after="40"/>
        <w:ind w:left="340"/>
      </w:pPr>
      <w:r>
        <w:rPr>
          <w:rFonts w:ascii="Calibri" w:hAnsi="Calibri"/>
          <w:color w:val="000000"/>
        </w:rPr>
        <w:t>Bone pain and tenderness — often back, hips, or legs</w:t>
      </w:r>
    </w:p>
    <w:p w14:paraId="5283BBD6" w14:textId="77777777" w:rsidR="008332FE" w:rsidRDefault="00000000">
      <w:pPr>
        <w:pStyle w:val="ListBullet"/>
        <w:spacing w:before="40" w:after="40"/>
        <w:ind w:left="340"/>
      </w:pPr>
      <w:r>
        <w:rPr>
          <w:rFonts w:ascii="Calibri" w:hAnsi="Calibri"/>
          <w:color w:val="000000"/>
        </w:rPr>
        <w:t>Muscle weakness — difficulty getting up from a chair, climbing stairs</w:t>
      </w:r>
    </w:p>
    <w:p w14:paraId="22C9EA51" w14:textId="77777777" w:rsidR="008332FE" w:rsidRDefault="00000000">
      <w:pPr>
        <w:pStyle w:val="ListBullet"/>
        <w:spacing w:before="40" w:after="40"/>
        <w:ind w:left="340"/>
      </w:pPr>
      <w:r>
        <w:rPr>
          <w:rFonts w:ascii="Calibri" w:hAnsi="Calibri"/>
          <w:color w:val="000000"/>
        </w:rPr>
        <w:t>Tiredness and fatigue</w:t>
      </w:r>
    </w:p>
    <w:p w14:paraId="372EFCA5" w14:textId="77777777" w:rsidR="008332FE" w:rsidRDefault="00000000">
      <w:pPr>
        <w:pStyle w:val="ListBullet"/>
        <w:spacing w:before="40" w:after="40"/>
        <w:ind w:left="340"/>
      </w:pPr>
      <w:r>
        <w:rPr>
          <w:rFonts w:ascii="Calibri" w:hAnsi="Calibri"/>
          <w:color w:val="000000"/>
        </w:rPr>
        <w:t>General aches and pains</w:t>
      </w:r>
    </w:p>
    <w:p w14:paraId="209F09E7" w14:textId="77777777" w:rsidR="008332FE" w:rsidRDefault="00000000">
      <w:pPr>
        <w:spacing w:before="60" w:after="60"/>
      </w:pPr>
      <w:r>
        <w:rPr>
          <w:rFonts w:ascii="Calibri" w:hAnsi="Calibri"/>
          <w:color w:val="000000"/>
        </w:rPr>
        <w:t>Many people with low vitamin D have no symptoms at all.</w:t>
      </w:r>
    </w:p>
    <w:p w14:paraId="104BB318" w14:textId="77777777" w:rsidR="008332FE" w:rsidRDefault="00000000">
      <w:pPr>
        <w:spacing w:before="200" w:after="80"/>
      </w:pPr>
      <w:r>
        <w:rPr>
          <w:rFonts w:ascii="Calibri" w:hAnsi="Calibri"/>
          <w:b/>
          <w:color w:val="1A3A6B"/>
          <w:sz w:val="28"/>
        </w:rPr>
        <w:t>Who might have low vitamin D?</w:t>
      </w:r>
    </w:p>
    <w:tbl>
      <w:tblPr>
        <w:tblStyle w:val="TableGrid"/>
        <w:tblW w:w="0" w:type="auto"/>
        <w:tblLook w:val="04A0" w:firstRow="1" w:lastRow="0" w:firstColumn="1" w:lastColumn="0" w:noHBand="0" w:noVBand="1"/>
      </w:tblPr>
      <w:tblGrid>
        <w:gridCol w:w="9641"/>
      </w:tblGrid>
      <w:tr w:rsidR="008332FE" w14:paraId="47E16A78" w14:textId="77777777">
        <w:tc>
          <w:tcPr>
            <w:tcW w:w="9641" w:type="dxa"/>
            <w:shd w:val="clear" w:color="auto" w:fill="DFEAF7"/>
          </w:tcPr>
          <w:p w14:paraId="432260D5" w14:textId="77777777" w:rsidR="008332FE" w:rsidRDefault="00000000">
            <w:pPr>
              <w:spacing w:before="120" w:after="60"/>
              <w:ind w:left="170"/>
            </w:pPr>
            <w:r>
              <w:rPr>
                <w:rFonts w:ascii="Calibri" w:hAnsi="Calibri"/>
                <w:b/>
                <w:color w:val="1A3A6B"/>
                <w:sz w:val="24"/>
              </w:rPr>
              <w:t>You are more likely to have low vitamin D if you:</w:t>
            </w:r>
          </w:p>
          <w:p w14:paraId="18E99F4D" w14:textId="77777777" w:rsidR="008332FE" w:rsidRDefault="00000000">
            <w:pPr>
              <w:spacing w:before="40" w:after="40"/>
              <w:ind w:left="283"/>
            </w:pPr>
            <w:r>
              <w:rPr>
                <w:rFonts w:ascii="Calibri" w:hAnsi="Calibri"/>
                <w:color w:val="000000"/>
              </w:rPr>
              <w:t>✔  Have darker skin (South Asian, African, African-Caribbean, Middle Eastern)</w:t>
            </w:r>
          </w:p>
          <w:p w14:paraId="5591113B" w14:textId="77777777" w:rsidR="008332FE" w:rsidRDefault="00000000">
            <w:pPr>
              <w:spacing w:before="40" w:after="40"/>
              <w:ind w:left="283"/>
            </w:pPr>
            <w:r>
              <w:rPr>
                <w:rFonts w:ascii="Calibri" w:hAnsi="Calibri"/>
                <w:color w:val="000000"/>
              </w:rPr>
              <w:t>✔  Are over 65 years old</w:t>
            </w:r>
          </w:p>
          <w:p w14:paraId="394EF07B" w14:textId="77777777" w:rsidR="008332FE" w:rsidRDefault="00000000">
            <w:pPr>
              <w:spacing w:before="40" w:after="40"/>
              <w:ind w:left="283"/>
            </w:pPr>
            <w:r>
              <w:rPr>
                <w:rFonts w:ascii="Calibri" w:hAnsi="Calibri"/>
                <w:color w:val="000000"/>
              </w:rPr>
              <w:t>✔  Are pregnant or breastfeeding</w:t>
            </w:r>
          </w:p>
          <w:p w14:paraId="246C75AD" w14:textId="77777777" w:rsidR="008332FE" w:rsidRDefault="00000000">
            <w:pPr>
              <w:spacing w:before="40" w:after="40"/>
              <w:ind w:left="283"/>
            </w:pPr>
            <w:r>
              <w:rPr>
                <w:rFonts w:ascii="Calibri" w:hAnsi="Calibri"/>
                <w:color w:val="000000"/>
              </w:rPr>
              <w:t>✔  Cover your body when outside (e.g. wear a niqab or burqa)</w:t>
            </w:r>
          </w:p>
          <w:p w14:paraId="6FEB4343" w14:textId="77777777" w:rsidR="008332FE" w:rsidRDefault="00000000">
            <w:pPr>
              <w:spacing w:before="40" w:after="40"/>
              <w:ind w:left="283"/>
            </w:pPr>
            <w:r>
              <w:rPr>
                <w:rFonts w:ascii="Calibri" w:hAnsi="Calibri"/>
                <w:color w:val="000000"/>
              </w:rPr>
              <w:t>✔  Spend most of your time indoors (housebound, care home, hospital)</w:t>
            </w:r>
          </w:p>
          <w:p w14:paraId="2F80643E" w14:textId="77777777" w:rsidR="008332FE" w:rsidRDefault="00000000">
            <w:pPr>
              <w:spacing w:before="40" w:after="40"/>
              <w:ind w:left="283"/>
            </w:pPr>
            <w:r>
              <w:rPr>
                <w:rFonts w:ascii="Calibri" w:hAnsi="Calibri"/>
                <w:color w:val="000000"/>
              </w:rPr>
              <w:t>✔  Are a baby or young child</w:t>
            </w:r>
          </w:p>
          <w:p w14:paraId="6B925E96" w14:textId="77777777" w:rsidR="008332FE" w:rsidRDefault="00000000">
            <w:pPr>
              <w:spacing w:before="40" w:after="40"/>
              <w:ind w:left="283"/>
            </w:pPr>
            <w:r>
              <w:rPr>
                <w:rFonts w:ascii="Calibri" w:hAnsi="Calibri"/>
                <w:color w:val="000000"/>
              </w:rPr>
              <w:t>✔  Have a medical condition that affects how you absorb food (e.g. coeliac disease)</w:t>
            </w:r>
          </w:p>
          <w:p w14:paraId="694385F1" w14:textId="77777777" w:rsidR="008332FE" w:rsidRDefault="00000000">
            <w:pPr>
              <w:spacing w:before="40" w:after="40"/>
              <w:ind w:left="283"/>
            </w:pPr>
            <w:r>
              <w:rPr>
                <w:rFonts w:ascii="Calibri" w:hAnsi="Calibri"/>
                <w:color w:val="000000"/>
              </w:rPr>
              <w:t>✔  Eat a vegan or vegetarian diet with little oily fish or eggs</w:t>
            </w:r>
          </w:p>
          <w:p w14:paraId="00333769" w14:textId="4105DF13" w:rsidR="008332FE" w:rsidRDefault="00000000" w:rsidP="007E047A">
            <w:pPr>
              <w:spacing w:before="40" w:after="40"/>
              <w:ind w:left="283"/>
            </w:pPr>
            <w:proofErr w:type="gramStart"/>
            <w:r>
              <w:rPr>
                <w:rFonts w:ascii="Calibri" w:hAnsi="Calibri"/>
                <w:color w:val="000000"/>
              </w:rPr>
              <w:t>✔  Take</w:t>
            </w:r>
            <w:proofErr w:type="gramEnd"/>
            <w:r>
              <w:rPr>
                <w:rFonts w:ascii="Calibri" w:hAnsi="Calibri"/>
                <w:color w:val="000000"/>
              </w:rPr>
              <w:t xml:space="preserve"> certain medicines (e.g. epilepsy medicines, steroids, rifampicin)</w:t>
            </w:r>
          </w:p>
        </w:tc>
      </w:tr>
    </w:tbl>
    <w:p w14:paraId="2DBE67B2" w14:textId="77777777" w:rsidR="008332FE" w:rsidRDefault="008332FE"/>
    <w:p w14:paraId="7C9CE151" w14:textId="77777777" w:rsidR="008332FE" w:rsidRDefault="00000000">
      <w:pPr>
        <w:spacing w:before="200" w:after="80"/>
      </w:pPr>
      <w:r>
        <w:rPr>
          <w:rFonts w:ascii="Calibri" w:hAnsi="Calibri"/>
          <w:b/>
          <w:color w:val="1A3A6B"/>
          <w:sz w:val="28"/>
        </w:rPr>
        <w:t>How do we get vitamin D from sunlight?</w:t>
      </w:r>
    </w:p>
    <w:p w14:paraId="297CCF79" w14:textId="77777777" w:rsidR="008332FE" w:rsidRDefault="00000000">
      <w:pPr>
        <w:spacing w:before="60" w:after="60"/>
      </w:pPr>
      <w:r>
        <w:rPr>
          <w:rFonts w:ascii="Calibri" w:hAnsi="Calibri"/>
          <w:color w:val="000000"/>
        </w:rPr>
        <w:t>About 90% of the vitamin D our bodies need is made by the skin when exposed to sunlight. In the UK, from October to March, there is not enough sunlight to make vitamin D. This is why so many people in the UK have low levels.</w:t>
      </w:r>
    </w:p>
    <w:tbl>
      <w:tblPr>
        <w:tblStyle w:val="TableGrid"/>
        <w:tblW w:w="0" w:type="auto"/>
        <w:tblLook w:val="04A0" w:firstRow="1" w:lastRow="0" w:firstColumn="1" w:lastColumn="0" w:noHBand="0" w:noVBand="1"/>
      </w:tblPr>
      <w:tblGrid>
        <w:gridCol w:w="9641"/>
      </w:tblGrid>
      <w:tr w:rsidR="008332FE" w14:paraId="451AABD2" w14:textId="77777777">
        <w:tc>
          <w:tcPr>
            <w:tcW w:w="9641" w:type="dxa"/>
            <w:shd w:val="clear" w:color="auto" w:fill="E6F4EA"/>
          </w:tcPr>
          <w:p w14:paraId="34300FED" w14:textId="77777777" w:rsidR="008332FE" w:rsidRDefault="00000000">
            <w:pPr>
              <w:spacing w:before="120" w:after="60"/>
              <w:ind w:left="170"/>
            </w:pPr>
            <w:r>
              <w:rPr>
                <w:rFonts w:ascii="Calibri" w:hAnsi="Calibri"/>
                <w:b/>
                <w:color w:val="1A6B1A"/>
                <w:sz w:val="24"/>
              </w:rPr>
              <w:t>Getting vitamin D from sunlight (April to September):</w:t>
            </w:r>
          </w:p>
          <w:p w14:paraId="32DFCF11" w14:textId="77777777" w:rsidR="008332FE" w:rsidRDefault="00000000">
            <w:pPr>
              <w:spacing w:before="40" w:after="40"/>
              <w:ind w:left="283"/>
            </w:pPr>
            <w:r>
              <w:rPr>
                <w:rFonts w:ascii="Calibri" w:hAnsi="Calibri"/>
                <w:color w:val="000000"/>
              </w:rPr>
              <w:t>✔  Go outside on most days between 11am and 3pm</w:t>
            </w:r>
          </w:p>
          <w:p w14:paraId="4F177C18" w14:textId="77777777" w:rsidR="008332FE" w:rsidRDefault="00000000">
            <w:pPr>
              <w:spacing w:before="40" w:after="40"/>
              <w:ind w:left="283"/>
            </w:pPr>
            <w:r>
              <w:rPr>
                <w:rFonts w:ascii="Calibri" w:hAnsi="Calibri"/>
                <w:color w:val="000000"/>
              </w:rPr>
              <w:t>✔  Expose your face and forearms to sunlight — no sunscreen needed for a short time</w:t>
            </w:r>
          </w:p>
          <w:p w14:paraId="5300720B" w14:textId="77777777" w:rsidR="008332FE" w:rsidRDefault="00000000">
            <w:pPr>
              <w:spacing w:before="40" w:after="40"/>
              <w:ind w:left="283"/>
            </w:pPr>
            <w:r>
              <w:rPr>
                <w:rFonts w:ascii="Calibri" w:hAnsi="Calibri"/>
                <w:color w:val="000000"/>
              </w:rPr>
              <w:t>✔  Aim for 15–20 minutes — but always cover up before your skin starts to go red</w:t>
            </w:r>
          </w:p>
          <w:p w14:paraId="5323FB38" w14:textId="77777777" w:rsidR="008332FE" w:rsidRDefault="00000000">
            <w:pPr>
              <w:spacing w:before="40" w:after="40"/>
              <w:ind w:left="283"/>
            </w:pPr>
            <w:r>
              <w:rPr>
                <w:rFonts w:ascii="Calibri" w:hAnsi="Calibri"/>
                <w:color w:val="000000"/>
              </w:rPr>
              <w:t>✔  People with darker skin need longer exposure to make the same amount of vitamin D</w:t>
            </w:r>
          </w:p>
          <w:p w14:paraId="26696A6A" w14:textId="77777777" w:rsidR="008332FE" w:rsidRDefault="00000000">
            <w:pPr>
              <w:spacing w:before="40" w:after="40"/>
              <w:ind w:left="283"/>
            </w:pPr>
            <w:r>
              <w:rPr>
                <w:rFonts w:ascii="Calibri" w:hAnsi="Calibri"/>
                <w:color w:val="000000"/>
              </w:rPr>
              <w:t>✔  Never let your skin burn — skin cancer risk outweighs the vitamin D benefit if you burn</w:t>
            </w:r>
          </w:p>
          <w:p w14:paraId="35241A88" w14:textId="77777777" w:rsidR="008332FE" w:rsidRDefault="008332FE">
            <w:pPr>
              <w:spacing w:before="80"/>
            </w:pPr>
          </w:p>
        </w:tc>
      </w:tr>
    </w:tbl>
    <w:p w14:paraId="2B3E7E04" w14:textId="77777777" w:rsidR="008332FE" w:rsidRDefault="008332FE"/>
    <w:p w14:paraId="17753A6B" w14:textId="77777777" w:rsidR="008332FE" w:rsidRDefault="00000000">
      <w:pPr>
        <w:spacing w:before="200" w:after="80"/>
      </w:pPr>
      <w:r>
        <w:rPr>
          <w:rFonts w:ascii="Calibri" w:hAnsi="Calibri"/>
          <w:b/>
          <w:color w:val="1A3A6B"/>
          <w:sz w:val="28"/>
        </w:rPr>
        <w:t>Which foods contain vitamin D?</w:t>
      </w:r>
    </w:p>
    <w:p w14:paraId="074EE1FB" w14:textId="77777777" w:rsidR="008332FE" w:rsidRDefault="00000000">
      <w:pPr>
        <w:spacing w:before="60" w:after="60"/>
      </w:pPr>
      <w:r>
        <w:rPr>
          <w:rFonts w:ascii="Calibri" w:hAnsi="Calibri"/>
          <w:color w:val="000000"/>
        </w:rPr>
        <w:t>It is very difficult to get enough vitamin D from food alone. Only a small amount is found in foods. Good sources include:</w:t>
      </w:r>
    </w:p>
    <w:p w14:paraId="78401C1E" w14:textId="77777777" w:rsidR="008332FE" w:rsidRDefault="00000000">
      <w:pPr>
        <w:pStyle w:val="ListBullet"/>
        <w:spacing w:before="40" w:after="40"/>
        <w:ind w:left="340"/>
      </w:pPr>
      <w:r>
        <w:rPr>
          <w:rFonts w:ascii="Calibri" w:hAnsi="Calibri"/>
          <w:color w:val="000000"/>
        </w:rPr>
        <w:t>Oily fish — salmon, mackerel, sardines, herrings, pilchards</w:t>
      </w:r>
    </w:p>
    <w:p w14:paraId="4E83A51B" w14:textId="77777777" w:rsidR="008332FE" w:rsidRDefault="00000000">
      <w:pPr>
        <w:pStyle w:val="ListBullet"/>
        <w:spacing w:before="40" w:after="40"/>
        <w:ind w:left="340"/>
      </w:pPr>
      <w:r>
        <w:rPr>
          <w:rFonts w:ascii="Calibri" w:hAnsi="Calibri"/>
          <w:color w:val="000000"/>
        </w:rPr>
        <w:t>Egg yolks</w:t>
      </w:r>
    </w:p>
    <w:p w14:paraId="2B61E08A" w14:textId="77777777" w:rsidR="008332FE" w:rsidRDefault="00000000">
      <w:pPr>
        <w:pStyle w:val="ListBullet"/>
        <w:spacing w:before="40" w:after="40"/>
        <w:ind w:left="340"/>
      </w:pPr>
      <w:r>
        <w:rPr>
          <w:rFonts w:ascii="Calibri" w:hAnsi="Calibri"/>
          <w:color w:val="000000"/>
        </w:rPr>
        <w:t>Fortified foods — some breakfast cereals, margarine, fortified plant milks (check the label)</w:t>
      </w:r>
    </w:p>
    <w:p w14:paraId="64EFDEE7" w14:textId="77777777" w:rsidR="008332FE" w:rsidRDefault="00000000">
      <w:pPr>
        <w:pStyle w:val="ListBullet"/>
        <w:spacing w:before="40" w:after="40"/>
        <w:ind w:left="340"/>
      </w:pPr>
      <w:r>
        <w:rPr>
          <w:rFonts w:ascii="Calibri" w:hAnsi="Calibri"/>
          <w:color w:val="000000"/>
        </w:rPr>
        <w:t>Some powdered milks and infant formula milk</w:t>
      </w:r>
    </w:p>
    <w:p w14:paraId="61473CC7" w14:textId="77777777" w:rsidR="008332FE" w:rsidRDefault="00000000">
      <w:pPr>
        <w:spacing w:before="200" w:after="80"/>
      </w:pPr>
      <w:r>
        <w:rPr>
          <w:rFonts w:ascii="Calibri" w:hAnsi="Calibri"/>
          <w:b/>
          <w:color w:val="1A3A6B"/>
          <w:sz w:val="28"/>
        </w:rPr>
        <w:t>Who should take vitamin D supplements?</w:t>
      </w:r>
    </w:p>
    <w:p w14:paraId="04F3779D" w14:textId="77777777" w:rsidR="008332FE" w:rsidRDefault="00000000">
      <w:pPr>
        <w:spacing w:before="60" w:after="60"/>
      </w:pPr>
      <w:r>
        <w:rPr>
          <w:rFonts w:ascii="Calibri" w:hAnsi="Calibri"/>
          <w:color w:val="000000"/>
        </w:rPr>
        <w:t>The NHS recommends that everyone considers taking a vitamin D supplement, especially from October to March when sunlight is too weak to make enough vitamin D.</w:t>
      </w:r>
    </w:p>
    <w:tbl>
      <w:tblPr>
        <w:tblStyle w:val="TableGrid"/>
        <w:tblW w:w="0" w:type="auto"/>
        <w:tblLook w:val="04A0" w:firstRow="1" w:lastRow="0" w:firstColumn="1" w:lastColumn="0" w:noHBand="0" w:noVBand="1"/>
      </w:tblPr>
      <w:tblGrid>
        <w:gridCol w:w="9641"/>
      </w:tblGrid>
      <w:tr w:rsidR="008332FE" w14:paraId="0F5067BE" w14:textId="77777777">
        <w:tc>
          <w:tcPr>
            <w:tcW w:w="9641" w:type="dxa"/>
            <w:shd w:val="clear" w:color="auto" w:fill="E6F4EA"/>
          </w:tcPr>
          <w:p w14:paraId="0B4062EF" w14:textId="77777777" w:rsidR="008332FE" w:rsidRDefault="00000000">
            <w:pPr>
              <w:spacing w:before="120" w:after="60"/>
              <w:ind w:left="170"/>
            </w:pPr>
            <w:r>
              <w:rPr>
                <w:rFonts w:ascii="Calibri" w:hAnsi="Calibri"/>
                <w:b/>
                <w:color w:val="1A6B1A"/>
                <w:sz w:val="24"/>
              </w:rPr>
              <w:t>Current UK recommendations (NHS / NICE NG247 2025):</w:t>
            </w:r>
          </w:p>
          <w:p w14:paraId="40201456" w14:textId="77777777" w:rsidR="008332FE" w:rsidRDefault="00000000">
            <w:pPr>
              <w:spacing w:before="40" w:after="40"/>
              <w:ind w:left="283"/>
            </w:pPr>
            <w:r>
              <w:rPr>
                <w:rFonts w:ascii="Calibri" w:hAnsi="Calibri"/>
                <w:color w:val="000000"/>
              </w:rPr>
              <w:t>✔  All adults: 400 IU (10 micrograms) daily — especially October to March</w:t>
            </w:r>
          </w:p>
          <w:p w14:paraId="29B8F2D9" w14:textId="77777777" w:rsidR="008332FE" w:rsidRDefault="00000000">
            <w:pPr>
              <w:spacing w:before="40" w:after="40"/>
              <w:ind w:left="283"/>
            </w:pPr>
            <w:r>
              <w:rPr>
                <w:rFonts w:ascii="Calibri" w:hAnsi="Calibri"/>
                <w:color w:val="000000"/>
              </w:rPr>
              <w:t>✔  Over 65s: 400 IU daily all year round</w:t>
            </w:r>
          </w:p>
          <w:p w14:paraId="37492CE0" w14:textId="77777777" w:rsidR="008332FE" w:rsidRDefault="00000000">
            <w:pPr>
              <w:spacing w:before="40" w:after="40"/>
              <w:ind w:left="283"/>
            </w:pPr>
            <w:r>
              <w:rPr>
                <w:rFonts w:ascii="Calibri" w:hAnsi="Calibri"/>
                <w:color w:val="000000"/>
              </w:rPr>
              <w:t>✔  Pregnant and breastfeeding women: 400 IU daily all year round</w:t>
            </w:r>
          </w:p>
          <w:p w14:paraId="0D4B5024" w14:textId="77777777" w:rsidR="008332FE" w:rsidRDefault="00000000">
            <w:pPr>
              <w:spacing w:before="40" w:after="40"/>
              <w:ind w:left="283"/>
            </w:pPr>
            <w:r>
              <w:rPr>
                <w:rFonts w:ascii="Calibri" w:hAnsi="Calibri"/>
                <w:color w:val="000000"/>
              </w:rPr>
              <w:t>✔  Babies 0–1 year (breastfed): 340–400 IU daily from birth</w:t>
            </w:r>
          </w:p>
          <w:p w14:paraId="1D4E227D" w14:textId="77777777" w:rsidR="008332FE" w:rsidRDefault="00000000">
            <w:pPr>
              <w:spacing w:before="40" w:after="40"/>
              <w:ind w:left="283"/>
            </w:pPr>
            <w:r>
              <w:rPr>
                <w:rFonts w:ascii="Calibri" w:hAnsi="Calibri"/>
                <w:color w:val="000000"/>
              </w:rPr>
              <w:t>✔  Children 1–4 years: 400 IU daily all year round</w:t>
            </w:r>
          </w:p>
          <w:p w14:paraId="598DCBBB" w14:textId="77777777" w:rsidR="008332FE" w:rsidRDefault="00000000">
            <w:pPr>
              <w:spacing w:before="40" w:after="40"/>
              <w:ind w:left="283"/>
            </w:pPr>
            <w:r>
              <w:rPr>
                <w:rFonts w:ascii="Calibri" w:hAnsi="Calibri"/>
                <w:color w:val="000000"/>
              </w:rPr>
              <w:t>✔  Children 5+ years: 400 IU daily, October to March (year-round if high risk)</w:t>
            </w:r>
          </w:p>
          <w:p w14:paraId="2FCDB939" w14:textId="77777777" w:rsidR="008332FE" w:rsidRDefault="00000000">
            <w:pPr>
              <w:spacing w:before="40" w:after="40"/>
              <w:ind w:left="283"/>
            </w:pPr>
            <w:r>
              <w:rPr>
                <w:rFonts w:ascii="Calibri" w:hAnsi="Calibri"/>
                <w:color w:val="000000"/>
              </w:rPr>
              <w:t>✔  If you are at high risk (dark skin, housebound, covered clothing): 400–1,000 IU daily all year</w:t>
            </w:r>
          </w:p>
          <w:p w14:paraId="024795F4" w14:textId="77777777" w:rsidR="008332FE" w:rsidRDefault="008332FE">
            <w:pPr>
              <w:spacing w:before="80"/>
            </w:pPr>
          </w:p>
        </w:tc>
      </w:tr>
    </w:tbl>
    <w:p w14:paraId="1AA89D0C" w14:textId="77777777" w:rsidR="008332FE" w:rsidRDefault="008332FE"/>
    <w:p w14:paraId="519DA89B" w14:textId="77777777" w:rsidR="008332FE" w:rsidRDefault="00000000">
      <w:pPr>
        <w:spacing w:before="200" w:after="80"/>
      </w:pPr>
      <w:r>
        <w:rPr>
          <w:rFonts w:ascii="Calibri" w:hAnsi="Calibri"/>
          <w:b/>
          <w:color w:val="1A3A6B"/>
          <w:sz w:val="28"/>
        </w:rPr>
        <w:t>Where can I get vitamin D supplements?</w:t>
      </w:r>
    </w:p>
    <w:p w14:paraId="285A1495" w14:textId="77777777" w:rsidR="008332FE" w:rsidRDefault="00000000">
      <w:pPr>
        <w:pStyle w:val="ListBullet"/>
        <w:spacing w:before="40" w:after="40"/>
        <w:ind w:left="340"/>
      </w:pPr>
      <w:r>
        <w:rPr>
          <w:rFonts w:ascii="Calibri" w:hAnsi="Calibri"/>
          <w:color w:val="000000"/>
        </w:rPr>
        <w:t>Pharmacies, supermarkets, or online — look for colecalciferol (vitamin D3)</w:t>
      </w:r>
    </w:p>
    <w:p w14:paraId="22D45C8A" w14:textId="77777777" w:rsidR="008332FE" w:rsidRDefault="00000000">
      <w:pPr>
        <w:pStyle w:val="ListBullet"/>
        <w:spacing w:before="40" w:after="40"/>
        <w:ind w:left="340"/>
      </w:pPr>
      <w:r>
        <w:rPr>
          <w:rFonts w:ascii="Calibri" w:hAnsi="Calibri"/>
          <w:color w:val="000000"/>
        </w:rPr>
        <w:t>A year's supply usually costs around £10–20 (less than £2 per month)</w:t>
      </w:r>
    </w:p>
    <w:p w14:paraId="47EEEDC1" w14:textId="77777777" w:rsidR="008332FE" w:rsidRDefault="00000000">
      <w:pPr>
        <w:pStyle w:val="ListBullet"/>
        <w:spacing w:before="40" w:after="40"/>
        <w:ind w:left="340"/>
      </w:pPr>
      <w:r>
        <w:rPr>
          <w:rFonts w:ascii="Calibri" w:hAnsi="Calibri"/>
          <w:color w:val="000000"/>
        </w:rPr>
        <w:t>If you are pregnant or have a young child, you may be eligible for FREE Healthy Start vitamins</w:t>
      </w:r>
    </w:p>
    <w:p w14:paraId="3423D3DD" w14:textId="77777777" w:rsidR="008332FE" w:rsidRDefault="00000000">
      <w:pPr>
        <w:pStyle w:val="ListBullet"/>
        <w:spacing w:before="40" w:after="40"/>
        <w:ind w:left="340"/>
      </w:pPr>
      <w:r>
        <w:rPr>
          <w:rFonts w:ascii="Calibri" w:hAnsi="Calibri"/>
          <w:color w:val="000000"/>
        </w:rPr>
        <w:t>Healthy Start vitamins contain vitamin D — ask your midwife, health visitor, or GP</w:t>
      </w:r>
    </w:p>
    <w:p w14:paraId="5D839B74" w14:textId="77777777" w:rsidR="008332FE" w:rsidRDefault="00000000">
      <w:pPr>
        <w:pStyle w:val="ListBullet"/>
        <w:spacing w:before="40" w:after="40"/>
        <w:ind w:left="340"/>
      </w:pPr>
      <w:r>
        <w:rPr>
          <w:rFonts w:ascii="Calibri" w:hAnsi="Calibri"/>
          <w:color w:val="000000"/>
        </w:rPr>
        <w:t>Find out more: www.healthystart.nhs.uk</w:t>
      </w:r>
    </w:p>
    <w:p w14:paraId="1CEF86A3" w14:textId="77777777" w:rsidR="008332FE" w:rsidRDefault="00000000">
      <w:pPr>
        <w:spacing w:before="200" w:after="80"/>
      </w:pPr>
      <w:r>
        <w:rPr>
          <w:rFonts w:ascii="Calibri" w:hAnsi="Calibri"/>
          <w:b/>
          <w:color w:val="1A3A6B"/>
          <w:sz w:val="28"/>
        </w:rPr>
        <w:lastRenderedPageBreak/>
        <w:t>What if I am diagnosed with vitamin D deficiency?</w:t>
      </w:r>
    </w:p>
    <w:p w14:paraId="2C0CD85C" w14:textId="77777777" w:rsidR="008332FE" w:rsidRDefault="00000000">
      <w:pPr>
        <w:spacing w:before="60" w:after="60"/>
      </w:pPr>
      <w:r>
        <w:rPr>
          <w:rFonts w:ascii="Calibri" w:hAnsi="Calibri"/>
          <w:color w:val="000000"/>
        </w:rPr>
        <w:t>Your GP will prescribe a short course of high-dose vitamin D to restore your levels — this is called a loading dose. After this, you will take a lower maintenance dose long-term. Your GP may also check your calcium levels during treatment.</w:t>
      </w:r>
    </w:p>
    <w:tbl>
      <w:tblPr>
        <w:tblStyle w:val="TableGrid"/>
        <w:tblW w:w="0" w:type="auto"/>
        <w:tblLook w:val="04A0" w:firstRow="1" w:lastRow="0" w:firstColumn="1" w:lastColumn="0" w:noHBand="0" w:noVBand="1"/>
      </w:tblPr>
      <w:tblGrid>
        <w:gridCol w:w="9641"/>
      </w:tblGrid>
      <w:tr w:rsidR="008332FE" w14:paraId="01DCA568" w14:textId="77777777">
        <w:tc>
          <w:tcPr>
            <w:tcW w:w="9641" w:type="dxa"/>
            <w:shd w:val="clear" w:color="auto" w:fill="FFE8E8"/>
          </w:tcPr>
          <w:p w14:paraId="03D4FD4B" w14:textId="77777777" w:rsidR="008332FE" w:rsidRDefault="00000000">
            <w:pPr>
              <w:spacing w:before="120" w:after="60"/>
              <w:ind w:left="170"/>
            </w:pPr>
            <w:r>
              <w:rPr>
                <w:rFonts w:ascii="Calibri" w:hAnsi="Calibri"/>
                <w:b/>
                <w:color w:val="B00000"/>
                <w:sz w:val="24"/>
              </w:rPr>
              <w:t>Important safety information:</w:t>
            </w:r>
          </w:p>
          <w:p w14:paraId="1D05DEBF" w14:textId="77777777" w:rsidR="008332FE" w:rsidRDefault="00000000">
            <w:pPr>
              <w:spacing w:before="40" w:after="40"/>
              <w:ind w:left="283"/>
            </w:pPr>
            <w:r>
              <w:rPr>
                <w:rFonts w:ascii="Calibri" w:hAnsi="Calibri"/>
                <w:color w:val="000000"/>
              </w:rPr>
              <w:t>✔  Tell your doctor if you have kidney disease, kidney stones, or have had raised calcium in the past</w:t>
            </w:r>
          </w:p>
          <w:p w14:paraId="053EF738" w14:textId="77777777" w:rsidR="008332FE" w:rsidRDefault="00000000">
            <w:pPr>
              <w:spacing w:before="40" w:after="40"/>
              <w:ind w:left="283"/>
            </w:pPr>
            <w:r>
              <w:rPr>
                <w:rFonts w:ascii="Calibri" w:hAnsi="Calibri"/>
                <w:color w:val="000000"/>
              </w:rPr>
              <w:t>✔  Tell your doctor if you have sarcoidosis, tuberculosis (TB), or lymphoma</w:t>
            </w:r>
          </w:p>
          <w:p w14:paraId="5B9ECACD" w14:textId="77777777" w:rsidR="008332FE" w:rsidRDefault="00000000">
            <w:pPr>
              <w:spacing w:before="40" w:after="40"/>
              <w:ind w:left="283"/>
            </w:pPr>
            <w:r>
              <w:rPr>
                <w:rFonts w:ascii="Calibri" w:hAnsi="Calibri"/>
                <w:color w:val="000000"/>
              </w:rPr>
              <w:t>✔  If you develop nausea, vomiting, excessive thirst, or pass urine more than usual — contact your GP</w:t>
            </w:r>
          </w:p>
          <w:p w14:paraId="75D701CC" w14:textId="77777777" w:rsidR="008332FE" w:rsidRDefault="00000000">
            <w:pPr>
              <w:spacing w:before="40" w:after="40"/>
              <w:ind w:left="283"/>
            </w:pPr>
            <w:r>
              <w:rPr>
                <w:rFonts w:ascii="Calibri" w:hAnsi="Calibri"/>
                <w:color w:val="000000"/>
              </w:rPr>
              <w:t>✔  These could be signs of too much calcium (hypercalcaemia)</w:t>
            </w:r>
          </w:p>
          <w:p w14:paraId="546CDB74" w14:textId="77777777" w:rsidR="008332FE" w:rsidRDefault="00000000">
            <w:pPr>
              <w:spacing w:before="40" w:after="40"/>
              <w:ind w:left="283"/>
            </w:pPr>
            <w:r>
              <w:rPr>
                <w:rFonts w:ascii="Calibri" w:hAnsi="Calibri"/>
                <w:color w:val="000000"/>
              </w:rPr>
              <w:t>✔  Do not take more than 4,000 IU (100 micrograms) per day without your doctor's advice</w:t>
            </w:r>
          </w:p>
          <w:p w14:paraId="6F2BE427" w14:textId="77777777" w:rsidR="008332FE" w:rsidRDefault="008332FE">
            <w:pPr>
              <w:spacing w:before="80"/>
            </w:pPr>
          </w:p>
        </w:tc>
      </w:tr>
    </w:tbl>
    <w:p w14:paraId="08C2365D" w14:textId="77777777" w:rsidR="008332FE" w:rsidRDefault="008332FE"/>
    <w:p w14:paraId="1DAC4E61" w14:textId="77777777" w:rsidR="008332FE" w:rsidRDefault="00000000">
      <w:pPr>
        <w:spacing w:before="200" w:after="80"/>
      </w:pPr>
      <w:r>
        <w:rPr>
          <w:rFonts w:ascii="Calibri" w:hAnsi="Calibri"/>
          <w:b/>
          <w:color w:val="1A3A6B"/>
          <w:sz w:val="28"/>
        </w:rPr>
        <w:t>Remember…</w:t>
      </w:r>
    </w:p>
    <w:p w14:paraId="7647995F" w14:textId="77777777" w:rsidR="008332FE" w:rsidRDefault="00000000">
      <w:pPr>
        <w:pStyle w:val="ListBullet"/>
        <w:spacing w:before="40" w:after="40"/>
        <w:ind w:left="340"/>
      </w:pPr>
      <w:r>
        <w:rPr>
          <w:rFonts w:ascii="Calibri" w:hAnsi="Calibri"/>
          <w:color w:val="000000"/>
        </w:rPr>
        <w:t>Enjoy being outside in summer sunshine — but never burn</w:t>
      </w:r>
    </w:p>
    <w:p w14:paraId="33D3C0AB" w14:textId="77777777" w:rsidR="008332FE" w:rsidRDefault="00000000">
      <w:pPr>
        <w:pStyle w:val="ListBullet"/>
        <w:spacing w:before="40" w:after="40"/>
        <w:ind w:left="340"/>
      </w:pPr>
      <w:r>
        <w:rPr>
          <w:rFonts w:ascii="Calibri" w:hAnsi="Calibri"/>
          <w:color w:val="000000"/>
        </w:rPr>
        <w:t>Take a vitamin D supplement in winter, and year-round if you are at risk</w:t>
      </w:r>
    </w:p>
    <w:p w14:paraId="5D93389C" w14:textId="77777777" w:rsidR="008332FE" w:rsidRDefault="00000000">
      <w:pPr>
        <w:pStyle w:val="ListBullet"/>
        <w:spacing w:before="40" w:after="40"/>
        <w:ind w:left="340"/>
      </w:pPr>
      <w:r>
        <w:rPr>
          <w:rFonts w:ascii="Calibri" w:hAnsi="Calibri"/>
          <w:color w:val="000000"/>
        </w:rPr>
        <w:t>Include vitamin D-rich foods in your diet regularly</w:t>
      </w:r>
    </w:p>
    <w:p w14:paraId="73EFA65D" w14:textId="77777777" w:rsidR="008332FE" w:rsidRDefault="00000000">
      <w:pPr>
        <w:pStyle w:val="ListBullet"/>
        <w:spacing w:before="40" w:after="40"/>
        <w:ind w:left="340"/>
      </w:pPr>
      <w:r>
        <w:rPr>
          <w:rFonts w:ascii="Calibri" w:hAnsi="Calibri"/>
          <w:color w:val="000000"/>
        </w:rPr>
        <w:t>All breastfed babies need vitamin D drops from birth</w:t>
      </w:r>
    </w:p>
    <w:p w14:paraId="4BCE3AFD" w14:textId="77777777" w:rsidR="008332FE" w:rsidRDefault="00000000">
      <w:pPr>
        <w:pStyle w:val="ListBullet"/>
        <w:spacing w:before="40" w:after="40"/>
        <w:ind w:left="340"/>
      </w:pPr>
      <w:r>
        <w:rPr>
          <w:rFonts w:ascii="Calibri" w:hAnsi="Calibri"/>
          <w:color w:val="000000"/>
        </w:rPr>
        <w:t>Talk to your GP, midwife or health visitor if you have any questions</w:t>
      </w:r>
    </w:p>
    <w:p w14:paraId="41B9E9D5" w14:textId="77777777" w:rsidR="008332FE" w:rsidRDefault="00000000">
      <w:pPr>
        <w:pStyle w:val="ListBullet"/>
        <w:spacing w:before="40" w:after="40"/>
        <w:ind w:left="340"/>
      </w:pPr>
      <w:r>
        <w:rPr>
          <w:rFonts w:ascii="Calibri" w:hAnsi="Calibri"/>
          <w:color w:val="000000"/>
        </w:rPr>
        <w:t>More information: www.nhs.uk  |  www.healthystart.nhs.uk  |  www.bradfordvts.co.uk</w:t>
      </w:r>
    </w:p>
    <w:p w14:paraId="144C55C4" w14:textId="77777777" w:rsidR="008332FE" w:rsidRDefault="008332FE"/>
    <w:tbl>
      <w:tblPr>
        <w:tblStyle w:val="TableGrid"/>
        <w:tblW w:w="0" w:type="auto"/>
        <w:tblLook w:val="04A0" w:firstRow="1" w:lastRow="0" w:firstColumn="1" w:lastColumn="0" w:noHBand="0" w:noVBand="1"/>
      </w:tblPr>
      <w:tblGrid>
        <w:gridCol w:w="9641"/>
      </w:tblGrid>
      <w:tr w:rsidR="008332FE" w14:paraId="6EF05EB0" w14:textId="77777777">
        <w:tc>
          <w:tcPr>
            <w:tcW w:w="9641" w:type="dxa"/>
            <w:shd w:val="clear" w:color="auto" w:fill="FFF3CD"/>
          </w:tcPr>
          <w:p w14:paraId="4F82FB52" w14:textId="77777777" w:rsidR="008332FE" w:rsidRDefault="00000000">
            <w:pPr>
              <w:spacing w:before="120" w:after="120"/>
              <w:jc w:val="center"/>
            </w:pPr>
            <w:r>
              <w:rPr>
                <w:rFonts w:ascii="Calibri" w:hAnsi="Calibri"/>
                <w:b/>
                <w:color w:val="D97C00"/>
                <w:sz w:val="19"/>
              </w:rPr>
              <w:t>⚠  This leaflet is for educational purposes only. Always ask your GP for advice about your individual health needs.  |  www.bradfordvts.co.uk</w:t>
            </w:r>
          </w:p>
        </w:tc>
      </w:tr>
    </w:tbl>
    <w:p w14:paraId="166D8757" w14:textId="77777777" w:rsidR="008013D6" w:rsidRDefault="008013D6"/>
    <w:sectPr w:rsidR="008013D6" w:rsidSect="00034616">
      <w:footerReference w:type="default" r:id="rId9"/>
      <w:pgSz w:w="11909" w:h="16834"/>
      <w:pgMar w:top="850" w:right="1134" w:bottom="1020"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330F93" w14:textId="77777777" w:rsidR="008013D6" w:rsidRDefault="008013D6">
      <w:pPr>
        <w:spacing w:after="0" w:line="240" w:lineRule="auto"/>
      </w:pPr>
      <w:r>
        <w:separator/>
      </w:r>
    </w:p>
  </w:endnote>
  <w:endnote w:type="continuationSeparator" w:id="0">
    <w:p w14:paraId="01E2E153" w14:textId="77777777" w:rsidR="008013D6" w:rsidRDefault="008013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33E4A" w14:textId="77777777" w:rsidR="008332FE" w:rsidRDefault="00000000">
    <w:pPr>
      <w:pStyle w:val="Footer"/>
      <w:jc w:val="center"/>
    </w:pPr>
    <w:r>
      <w:rPr>
        <w:rFonts w:ascii="Calibri" w:hAnsi="Calibri"/>
        <w:color w:val="666666"/>
        <w:sz w:val="16"/>
      </w:rPr>
      <w:t>A free resource provided by www.bradfordvts.co.uk, Dr Ramesh Mehay, Original: 2012, revised May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2B201F" w14:textId="77777777" w:rsidR="008013D6" w:rsidRDefault="008013D6">
      <w:pPr>
        <w:spacing w:after="0" w:line="240" w:lineRule="auto"/>
      </w:pPr>
      <w:r>
        <w:separator/>
      </w:r>
    </w:p>
  </w:footnote>
  <w:footnote w:type="continuationSeparator" w:id="0">
    <w:p w14:paraId="35917356" w14:textId="77777777" w:rsidR="008013D6" w:rsidRDefault="008013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161577903">
    <w:abstractNumId w:val="8"/>
  </w:num>
  <w:num w:numId="2" w16cid:durableId="1596326772">
    <w:abstractNumId w:val="6"/>
  </w:num>
  <w:num w:numId="3" w16cid:durableId="1967814000">
    <w:abstractNumId w:val="5"/>
  </w:num>
  <w:num w:numId="4" w16cid:durableId="245503549">
    <w:abstractNumId w:val="4"/>
  </w:num>
  <w:num w:numId="5" w16cid:durableId="1784377399">
    <w:abstractNumId w:val="7"/>
  </w:num>
  <w:num w:numId="6" w16cid:durableId="939871431">
    <w:abstractNumId w:val="3"/>
  </w:num>
  <w:num w:numId="7" w16cid:durableId="786897538">
    <w:abstractNumId w:val="2"/>
  </w:num>
  <w:num w:numId="8" w16cid:durableId="1512842620">
    <w:abstractNumId w:val="1"/>
  </w:num>
  <w:num w:numId="9" w16cid:durableId="1223571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7E047A"/>
    <w:rsid w:val="008013D6"/>
    <w:rsid w:val="008332FE"/>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01E992D"/>
  <w14:defaultImageDpi w14:val="300"/>
  <w15:docId w15:val="{75887EE9-B6FC-4AC6-A82C-369C4439A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719</Words>
  <Characters>4104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4814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Ramesh Mehay</cp:lastModifiedBy>
  <cp:revision>3</cp:revision>
  <dcterms:created xsi:type="dcterms:W3CDTF">2013-12-23T23:15:00Z</dcterms:created>
  <dcterms:modified xsi:type="dcterms:W3CDTF">2026-06-04T20:27:00Z</dcterms:modified>
  <cp:category/>
</cp:coreProperties>
</file>