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C1407E8" w14:textId="5EA5C21F" w:rsidR="000E24DF" w:rsidRPr="00B85322" w:rsidRDefault="00B85322" w:rsidP="00B85322">
      <w:pPr>
        <w:jc w:val="center"/>
        <w:rPr>
          <w:rFonts w:cstheme="majorHAnsi"/>
          <w:b/>
          <w:sz w:val="36"/>
          <w:szCs w:val="36"/>
        </w:rPr>
      </w:pPr>
      <w:r w:rsidRPr="00B85322">
        <w:rPr>
          <w:rFonts w:cstheme="majorHAnsi"/>
          <w:b/>
          <w:sz w:val="36"/>
          <w:szCs w:val="36"/>
        </w:rPr>
        <w:t>Remote Assessment of Domestic Abuse.</w:t>
      </w:r>
    </w:p>
    <w:p w14:paraId="27804D50" w14:textId="77777777" w:rsidR="000E24DF" w:rsidRPr="00F82AC5" w:rsidRDefault="000E24DF" w:rsidP="000E24DF">
      <w:pPr>
        <w:rPr>
          <w:rFonts w:cstheme="majorHAnsi"/>
          <w:b/>
          <w:sz w:val="22"/>
          <w:szCs w:val="22"/>
        </w:rPr>
      </w:pPr>
    </w:p>
    <w:p w14:paraId="0022BDA0" w14:textId="77777777" w:rsidR="009A0519" w:rsidRPr="009A0519" w:rsidRDefault="00B82B2E" w:rsidP="009A0519">
      <w:pPr>
        <w:pStyle w:val="Default"/>
        <w:rPr>
          <w:rFonts w:asciiTheme="minorHAnsi" w:hAnsiTheme="minorHAnsi" w:cs="Times New Roman"/>
          <w:sz w:val="22"/>
          <w:szCs w:val="22"/>
        </w:rPr>
      </w:pPr>
      <w:r w:rsidRPr="009A0519">
        <w:rPr>
          <w:rFonts w:asciiTheme="minorHAnsi" w:hAnsiTheme="minorHAnsi" w:cs="Lato-Regular"/>
          <w:sz w:val="22"/>
          <w:szCs w:val="22"/>
        </w:rPr>
        <w:t>For patients who are victims of domestic abuse, self or household isolation could mean they are at additional risk of abuse, trapped in their homes with their abusers and isolated from the people and the resources that could help them.</w:t>
      </w:r>
      <w:r w:rsidR="009A0519" w:rsidRPr="009A0519">
        <w:rPr>
          <w:rFonts w:asciiTheme="minorHAnsi" w:hAnsiTheme="minorHAnsi" w:cs="Lato-Regular"/>
          <w:sz w:val="22"/>
          <w:szCs w:val="22"/>
        </w:rPr>
        <w:t xml:space="preserve"> I</w:t>
      </w:r>
      <w:r w:rsidR="009A0519" w:rsidRPr="009A0519">
        <w:rPr>
          <w:rFonts w:asciiTheme="minorHAnsi" w:hAnsiTheme="minorHAnsi" w:cs="Times New Roman"/>
          <w:sz w:val="22"/>
          <w:szCs w:val="22"/>
        </w:rPr>
        <w:t xml:space="preserve">t may be present (but hidden) in a family over </w:t>
      </w:r>
      <w:proofErr w:type="gramStart"/>
      <w:r w:rsidR="009A0519" w:rsidRPr="009A0519">
        <w:rPr>
          <w:rFonts w:asciiTheme="minorHAnsi" w:hAnsiTheme="minorHAnsi" w:cs="Times New Roman"/>
          <w:sz w:val="22"/>
          <w:szCs w:val="22"/>
        </w:rPr>
        <w:t>decades</w:t>
      </w:r>
      <w:proofErr w:type="gramEnd"/>
      <w:r w:rsidR="009A0519" w:rsidRPr="009A0519">
        <w:rPr>
          <w:rFonts w:asciiTheme="minorHAnsi" w:hAnsiTheme="minorHAnsi" w:cs="Times New Roman"/>
          <w:sz w:val="22"/>
          <w:szCs w:val="22"/>
        </w:rPr>
        <w:t xml:space="preserve"> and we must be mindful to consider it when assessing patients for end of life care.</w:t>
      </w:r>
    </w:p>
    <w:p w14:paraId="4FD14225" w14:textId="77777777" w:rsidR="000E24DF" w:rsidRPr="00F82AC5" w:rsidRDefault="000E24DF" w:rsidP="000E24DF">
      <w:pPr>
        <w:rPr>
          <w:rFonts w:cstheme="majorHAnsi"/>
          <w:b/>
          <w:sz w:val="22"/>
          <w:szCs w:val="22"/>
        </w:rPr>
      </w:pPr>
    </w:p>
    <w:p w14:paraId="29E366ED" w14:textId="77777777" w:rsidR="001C2EDD" w:rsidRPr="00BD02B0" w:rsidRDefault="001C2EDD" w:rsidP="000E24DF">
      <w:pPr>
        <w:rPr>
          <w:rFonts w:cstheme="majorHAnsi"/>
          <w:b/>
          <w:caps/>
          <w:sz w:val="26"/>
          <w:szCs w:val="26"/>
        </w:rPr>
      </w:pPr>
      <w:r w:rsidRPr="00BD02B0">
        <w:rPr>
          <w:rFonts w:cstheme="majorHAnsi"/>
          <w:b/>
          <w:caps/>
          <w:sz w:val="26"/>
          <w:szCs w:val="26"/>
        </w:rPr>
        <w:t>Ask safely</w:t>
      </w:r>
    </w:p>
    <w:p w14:paraId="13F06007" w14:textId="77777777" w:rsidR="0071270D" w:rsidRPr="00543756" w:rsidRDefault="00B82B2E" w:rsidP="0071270D">
      <w:pPr>
        <w:rPr>
          <w:rFonts w:cstheme="majorHAnsi"/>
          <w:sz w:val="22"/>
          <w:szCs w:val="22"/>
        </w:rPr>
      </w:pPr>
      <w:r w:rsidRPr="00543756">
        <w:rPr>
          <w:rFonts w:cstheme="majorHAnsi"/>
          <w:sz w:val="22"/>
          <w:szCs w:val="22"/>
        </w:rPr>
        <w:t xml:space="preserve">Most </w:t>
      </w:r>
      <w:r w:rsidR="00F82AC5" w:rsidRPr="00543756">
        <w:rPr>
          <w:rFonts w:cstheme="majorHAnsi"/>
          <w:sz w:val="22"/>
          <w:szCs w:val="22"/>
        </w:rPr>
        <w:t>primary care consultations</w:t>
      </w:r>
      <w:r w:rsidRPr="00543756">
        <w:rPr>
          <w:rFonts w:cstheme="majorHAnsi"/>
          <w:sz w:val="22"/>
          <w:szCs w:val="22"/>
        </w:rPr>
        <w:t xml:space="preserve"> will be via telephone or video consult. Remember to establish the following:</w:t>
      </w:r>
    </w:p>
    <w:p w14:paraId="07A09C6D" w14:textId="77777777" w:rsidR="0071270D" w:rsidRPr="00543756" w:rsidRDefault="0071270D" w:rsidP="0071270D">
      <w:pPr>
        <w:pStyle w:val="ListParagraph"/>
        <w:numPr>
          <w:ilvl w:val="0"/>
          <w:numId w:val="2"/>
        </w:numPr>
        <w:rPr>
          <w:rFonts w:cstheme="majorHAnsi"/>
        </w:rPr>
      </w:pPr>
      <w:r w:rsidRPr="00543756">
        <w:t xml:space="preserve">Check if you are on </w:t>
      </w:r>
      <w:r w:rsidRPr="00543756">
        <w:rPr>
          <w:b/>
          <w:bCs/>
        </w:rPr>
        <w:t xml:space="preserve">speaker phone </w:t>
      </w:r>
      <w:r w:rsidRPr="00543756">
        <w:t xml:space="preserve">or whether the call is being </w:t>
      </w:r>
      <w:proofErr w:type="gramStart"/>
      <w:r w:rsidRPr="00543756">
        <w:rPr>
          <w:b/>
          <w:bCs/>
        </w:rPr>
        <w:t>recorded</w:t>
      </w:r>
      <w:proofErr w:type="gramEnd"/>
    </w:p>
    <w:p w14:paraId="379DB7B2" w14:textId="77777777" w:rsidR="0071270D" w:rsidRPr="00543756" w:rsidRDefault="0071270D" w:rsidP="0071270D">
      <w:pPr>
        <w:pStyle w:val="ListParagraph"/>
        <w:numPr>
          <w:ilvl w:val="0"/>
          <w:numId w:val="2"/>
        </w:numPr>
        <w:spacing w:after="0" w:line="240" w:lineRule="auto"/>
        <w:ind w:left="714" w:hanging="357"/>
        <w:rPr>
          <w:rFonts w:cstheme="majorHAnsi"/>
        </w:rPr>
      </w:pPr>
      <w:r w:rsidRPr="00543756">
        <w:rPr>
          <w:rFonts w:cs="Arimo-Regular"/>
          <w:lang w:bidi="he-IL"/>
        </w:rPr>
        <w:t xml:space="preserve">Ask if the patient is </w:t>
      </w:r>
      <w:r w:rsidRPr="00543756">
        <w:rPr>
          <w:rFonts w:cs="Arimo-Regular"/>
          <w:b/>
          <w:lang w:bidi="he-IL"/>
        </w:rPr>
        <w:t>alone</w:t>
      </w:r>
      <w:r w:rsidRPr="00543756">
        <w:rPr>
          <w:rFonts w:cs="Arimo-Regular"/>
          <w:lang w:bidi="he-IL"/>
        </w:rPr>
        <w:t>: c</w:t>
      </w:r>
      <w:r w:rsidRPr="00543756">
        <w:rPr>
          <w:rFonts w:cs="Lato-Regular"/>
        </w:rPr>
        <w:t>heck who else is in the house/room when you are consulting.</w:t>
      </w:r>
    </w:p>
    <w:p w14:paraId="389D070C" w14:textId="77777777" w:rsidR="0071270D" w:rsidRPr="00543756" w:rsidRDefault="0071270D" w:rsidP="0071270D">
      <w:pPr>
        <w:pStyle w:val="ListParagraph"/>
        <w:numPr>
          <w:ilvl w:val="0"/>
          <w:numId w:val="2"/>
        </w:numPr>
        <w:autoSpaceDE w:val="0"/>
        <w:autoSpaceDN w:val="0"/>
        <w:adjustRightInd w:val="0"/>
        <w:spacing w:after="0" w:line="240" w:lineRule="auto"/>
        <w:rPr>
          <w:rFonts w:cs="Arimo-Regular"/>
          <w:lang w:bidi="he-IL"/>
        </w:rPr>
      </w:pPr>
      <w:r w:rsidRPr="00543756">
        <w:rPr>
          <w:rFonts w:cs="Arimo-Regular"/>
          <w:lang w:bidi="he-IL"/>
        </w:rPr>
        <w:t xml:space="preserve">Prior to conducting any conversation around domestic abuse, ask the patient if it is </w:t>
      </w:r>
      <w:r w:rsidRPr="00543756">
        <w:rPr>
          <w:rFonts w:cs="Arimo-Regular"/>
          <w:b/>
          <w:lang w:bidi="he-IL"/>
        </w:rPr>
        <w:t>safe</w:t>
      </w:r>
      <w:r w:rsidRPr="00543756">
        <w:rPr>
          <w:rFonts w:cs="Arimo-Regular"/>
          <w:lang w:bidi="he-IL"/>
        </w:rPr>
        <w:t xml:space="preserve"> to talk using ‘closed questions’, questions with ‘yes/no’ answers may help your patient share that they are being harmed, even if they cannot talk freely.</w:t>
      </w:r>
    </w:p>
    <w:p w14:paraId="7B2439F6" w14:textId="77777777" w:rsidR="0071270D" w:rsidRPr="00543756" w:rsidRDefault="0071270D" w:rsidP="0071270D">
      <w:pPr>
        <w:pStyle w:val="ListParagraph"/>
        <w:numPr>
          <w:ilvl w:val="0"/>
          <w:numId w:val="2"/>
        </w:numPr>
        <w:autoSpaceDE w:val="0"/>
        <w:autoSpaceDN w:val="0"/>
        <w:adjustRightInd w:val="0"/>
        <w:spacing w:after="0" w:line="240" w:lineRule="auto"/>
        <w:jc w:val="both"/>
      </w:pPr>
      <w:r w:rsidRPr="00543756">
        <w:rPr>
          <w:bCs/>
        </w:rPr>
        <w:t xml:space="preserve">If the patient does not speak English, ensure that an </w:t>
      </w:r>
      <w:r w:rsidRPr="00543756">
        <w:rPr>
          <w:b/>
          <w:bCs/>
        </w:rPr>
        <w:t>independent</w:t>
      </w:r>
      <w:r w:rsidRPr="00543756">
        <w:rPr>
          <w:bCs/>
        </w:rPr>
        <w:t xml:space="preserve"> interpreter is available. Do not use family members or friends as translators.</w:t>
      </w:r>
      <w:r w:rsidRPr="00543756">
        <w:t xml:space="preserve"> </w:t>
      </w:r>
    </w:p>
    <w:p w14:paraId="37D09412" w14:textId="77777777" w:rsidR="00F30F9D" w:rsidRDefault="00F30F9D" w:rsidP="000E24DF">
      <w:pPr>
        <w:rPr>
          <w:rFonts w:cstheme="majorHAnsi"/>
          <w:b/>
          <w:sz w:val="22"/>
          <w:szCs w:val="22"/>
        </w:rPr>
      </w:pPr>
    </w:p>
    <w:p w14:paraId="57CD3A33" w14:textId="77777777" w:rsidR="000E24DF" w:rsidRDefault="00640E25" w:rsidP="000E24DF">
      <w:pPr>
        <w:rPr>
          <w:rFonts w:cstheme="majorHAnsi"/>
          <w:b/>
          <w:sz w:val="22"/>
          <w:szCs w:val="22"/>
        </w:rPr>
      </w:pPr>
      <w:r w:rsidRPr="00BD02B0">
        <w:rPr>
          <w:rFonts w:cstheme="majorHAnsi"/>
          <w:b/>
          <w:caps/>
          <w:sz w:val="26"/>
          <w:szCs w:val="26"/>
        </w:rPr>
        <w:t>Respond</w:t>
      </w:r>
      <w:r w:rsidRPr="00640E25">
        <w:rPr>
          <w:rFonts w:cstheme="majorHAnsi"/>
          <w:b/>
          <w:sz w:val="26"/>
          <w:szCs w:val="26"/>
        </w:rPr>
        <w:t xml:space="preserve"> </w:t>
      </w:r>
      <w:r>
        <w:rPr>
          <w:rFonts w:cstheme="majorHAnsi"/>
          <w:b/>
          <w:sz w:val="22"/>
          <w:szCs w:val="22"/>
        </w:rPr>
        <w:t xml:space="preserve">- </w:t>
      </w:r>
      <w:r w:rsidR="000E24DF" w:rsidRPr="00F82AC5">
        <w:rPr>
          <w:rFonts w:cstheme="majorHAnsi"/>
          <w:b/>
          <w:sz w:val="22"/>
          <w:szCs w:val="22"/>
        </w:rPr>
        <w:t xml:space="preserve">Dealing with a </w:t>
      </w:r>
      <w:proofErr w:type="gramStart"/>
      <w:r w:rsidR="000E24DF" w:rsidRPr="00F82AC5">
        <w:rPr>
          <w:rFonts w:cstheme="majorHAnsi"/>
          <w:b/>
          <w:sz w:val="22"/>
          <w:szCs w:val="22"/>
        </w:rPr>
        <w:t>disclosure</w:t>
      </w:r>
      <w:proofErr w:type="gramEnd"/>
    </w:p>
    <w:p w14:paraId="773E9130" w14:textId="77777777" w:rsidR="00D321BB" w:rsidRPr="00543756" w:rsidRDefault="00D321BB" w:rsidP="00640E25">
      <w:pPr>
        <w:pStyle w:val="ListParagraph"/>
        <w:numPr>
          <w:ilvl w:val="0"/>
          <w:numId w:val="30"/>
        </w:numPr>
      </w:pPr>
      <w:r w:rsidRPr="00543756">
        <w:t xml:space="preserve">Provide a safe and empathetic first response. It’s hard to talk about, so acknowledge that and thank them for being honest with </w:t>
      </w:r>
      <w:proofErr w:type="gramStart"/>
      <w:r w:rsidRPr="00543756">
        <w:t>you</w:t>
      </w:r>
      <w:proofErr w:type="gramEnd"/>
    </w:p>
    <w:p w14:paraId="3654D666" w14:textId="77777777" w:rsidR="00640E25" w:rsidRPr="00543756" w:rsidRDefault="00640E25" w:rsidP="00640E25">
      <w:pPr>
        <w:pStyle w:val="ListParagraph"/>
        <w:numPr>
          <w:ilvl w:val="0"/>
          <w:numId w:val="29"/>
        </w:numPr>
        <w:autoSpaceDE w:val="0"/>
        <w:autoSpaceDN w:val="0"/>
        <w:adjustRightInd w:val="0"/>
        <w:spacing w:after="0" w:line="240" w:lineRule="auto"/>
        <w:jc w:val="both"/>
        <w:rPr>
          <w:bCs/>
        </w:rPr>
      </w:pPr>
      <w:r w:rsidRPr="00543756">
        <w:rPr>
          <w:bCs/>
        </w:rPr>
        <w:t>Validate the patient’s experience with phrases like ‘I believe you’ or ‘This is not your fault.’ A patient will be in an extremely vulnerable situation if self-isolating with the perpetrator.</w:t>
      </w:r>
    </w:p>
    <w:p w14:paraId="6FB1D98C" w14:textId="77777777" w:rsidR="00640E25" w:rsidRPr="00543756" w:rsidRDefault="00640E25" w:rsidP="00640E25">
      <w:pPr>
        <w:pStyle w:val="ListParagraph"/>
        <w:numPr>
          <w:ilvl w:val="0"/>
          <w:numId w:val="29"/>
        </w:numPr>
        <w:autoSpaceDE w:val="0"/>
        <w:autoSpaceDN w:val="0"/>
        <w:adjustRightInd w:val="0"/>
        <w:spacing w:after="0" w:line="240" w:lineRule="auto"/>
        <w:jc w:val="both"/>
        <w:rPr>
          <w:bCs/>
        </w:rPr>
      </w:pPr>
      <w:r w:rsidRPr="00543756">
        <w:rPr>
          <w:bCs/>
        </w:rPr>
        <w:t>Ask about what support the patient has and what support they might need.</w:t>
      </w:r>
    </w:p>
    <w:p w14:paraId="14F3CF8A" w14:textId="77777777" w:rsidR="00640E25" w:rsidRPr="00543756" w:rsidRDefault="00640E25" w:rsidP="00640E25">
      <w:pPr>
        <w:pStyle w:val="ListParagraph"/>
        <w:numPr>
          <w:ilvl w:val="0"/>
          <w:numId w:val="29"/>
        </w:numPr>
        <w:autoSpaceDE w:val="0"/>
        <w:autoSpaceDN w:val="0"/>
        <w:adjustRightInd w:val="0"/>
        <w:spacing w:after="0" w:line="240" w:lineRule="auto"/>
        <w:jc w:val="both"/>
        <w:rPr>
          <w:bCs/>
        </w:rPr>
      </w:pPr>
      <w:r w:rsidRPr="00543756">
        <w:rPr>
          <w:bCs/>
        </w:rPr>
        <w:t xml:space="preserve">Explain confidentiality and information sharing procedures and be clear about when you would need to share information and how you would do this. </w:t>
      </w:r>
    </w:p>
    <w:p w14:paraId="686DA863" w14:textId="77777777" w:rsidR="00640E25" w:rsidRDefault="00640E25" w:rsidP="00D321BB">
      <w:pPr>
        <w:rPr>
          <w:sz w:val="22"/>
          <w:szCs w:val="22"/>
        </w:rPr>
      </w:pPr>
    </w:p>
    <w:p w14:paraId="51E1D433" w14:textId="77777777" w:rsidR="00B82B2E" w:rsidRPr="00F82AC5" w:rsidRDefault="00B82B2E" w:rsidP="000E24DF">
      <w:pPr>
        <w:rPr>
          <w:rFonts w:cstheme="majorHAnsi"/>
          <w:b/>
          <w:sz w:val="22"/>
          <w:szCs w:val="22"/>
        </w:rPr>
      </w:pPr>
    </w:p>
    <w:p w14:paraId="5F969A7E" w14:textId="77777777" w:rsidR="00D321BB" w:rsidRPr="00BD02B0" w:rsidRDefault="00D321BB" w:rsidP="000E24DF">
      <w:pPr>
        <w:rPr>
          <w:rStyle w:val="Strong"/>
          <w:rFonts w:cs="Arial"/>
          <w:caps/>
          <w:sz w:val="26"/>
          <w:szCs w:val="26"/>
        </w:rPr>
      </w:pPr>
      <w:r w:rsidRPr="00BD02B0">
        <w:rPr>
          <w:rStyle w:val="Strong"/>
          <w:rFonts w:cs="Arial"/>
          <w:caps/>
          <w:sz w:val="26"/>
          <w:szCs w:val="26"/>
        </w:rPr>
        <w:t>Risk assess</w:t>
      </w:r>
    </w:p>
    <w:p w14:paraId="2FB1B82E" w14:textId="77777777" w:rsidR="00B82B2E" w:rsidRPr="00543756" w:rsidRDefault="00B82B2E" w:rsidP="000E24DF">
      <w:pPr>
        <w:rPr>
          <w:rFonts w:cstheme="majorHAnsi"/>
          <w:b/>
          <w:sz w:val="22"/>
          <w:szCs w:val="22"/>
        </w:rPr>
      </w:pPr>
      <w:r w:rsidRPr="00543756">
        <w:rPr>
          <w:rStyle w:val="Strong"/>
          <w:rFonts w:cs="Arial"/>
          <w:sz w:val="22"/>
          <w:szCs w:val="22"/>
        </w:rPr>
        <w:t>If in immediate danger call 999 and ask for the police</w:t>
      </w:r>
      <w:r w:rsidRPr="00543756">
        <w:rPr>
          <w:rFonts w:cs="Arial"/>
          <w:sz w:val="22"/>
          <w:szCs w:val="22"/>
        </w:rPr>
        <w:t>. Let victims of domestic abuse know tha</w:t>
      </w:r>
      <w:r w:rsidR="0047764C">
        <w:rPr>
          <w:rFonts w:cs="Arial"/>
          <w:sz w:val="22"/>
          <w:szCs w:val="22"/>
        </w:rPr>
        <w:t>t should their situation change</w:t>
      </w:r>
      <w:r w:rsidRPr="00543756">
        <w:rPr>
          <w:rFonts w:cs="Arial"/>
          <w:sz w:val="22"/>
          <w:szCs w:val="22"/>
        </w:rPr>
        <w:t xml:space="preserve"> and they feel in immediate danger silent calls will work if they don’t feel safe to speak – use the </w:t>
      </w:r>
      <w:hyperlink r:id="rId7" w:history="1">
        <w:r w:rsidRPr="00543756">
          <w:rPr>
            <w:rStyle w:val="Hyperlink"/>
            <w:rFonts w:cs="Arial"/>
            <w:b/>
            <w:bCs/>
            <w:sz w:val="22"/>
            <w:szCs w:val="22"/>
          </w:rPr>
          <w:t>Silent Solution</w:t>
        </w:r>
      </w:hyperlink>
      <w:r w:rsidRPr="00543756">
        <w:rPr>
          <w:rFonts w:cs="Arial"/>
          <w:sz w:val="22"/>
          <w:szCs w:val="22"/>
        </w:rPr>
        <w:t xml:space="preserve"> system </w:t>
      </w:r>
      <w:r w:rsidRPr="00543756">
        <w:rPr>
          <w:rFonts w:cs="Arial"/>
          <w:b/>
          <w:color w:val="FF0000"/>
          <w:sz w:val="22"/>
          <w:szCs w:val="22"/>
        </w:rPr>
        <w:t>and call 999</w:t>
      </w:r>
      <w:r w:rsidR="00DA3237" w:rsidRPr="00543756">
        <w:rPr>
          <w:rFonts w:cs="Arial"/>
          <w:b/>
          <w:color w:val="FF0000"/>
          <w:sz w:val="22"/>
          <w:szCs w:val="22"/>
        </w:rPr>
        <w:t xml:space="preserve"> from a mobile</w:t>
      </w:r>
      <w:r w:rsidRPr="00543756">
        <w:rPr>
          <w:rFonts w:cs="Arial"/>
          <w:b/>
          <w:color w:val="FF0000"/>
          <w:sz w:val="22"/>
          <w:szCs w:val="22"/>
        </w:rPr>
        <w:t xml:space="preserve"> and then press 55</w:t>
      </w:r>
      <w:r w:rsidRPr="00543756">
        <w:rPr>
          <w:rFonts w:cs="Arial"/>
          <w:sz w:val="22"/>
          <w:szCs w:val="22"/>
        </w:rPr>
        <w:t>.</w:t>
      </w:r>
    </w:p>
    <w:p w14:paraId="4FF37F79" w14:textId="77777777" w:rsidR="00B82B2E" w:rsidRPr="00543756" w:rsidRDefault="00B82B2E" w:rsidP="000E24DF">
      <w:pPr>
        <w:rPr>
          <w:rFonts w:cstheme="majorHAnsi"/>
          <w:b/>
          <w:sz w:val="22"/>
          <w:szCs w:val="22"/>
        </w:rPr>
      </w:pPr>
    </w:p>
    <w:p w14:paraId="4B6E18BA" w14:textId="77777777" w:rsidR="00D321BB" w:rsidRPr="00543756" w:rsidRDefault="00D321BB" w:rsidP="00D321BB">
      <w:pPr>
        <w:jc w:val="both"/>
        <w:rPr>
          <w:sz w:val="22"/>
          <w:szCs w:val="22"/>
        </w:rPr>
      </w:pPr>
      <w:r w:rsidRPr="00543756">
        <w:rPr>
          <w:sz w:val="22"/>
          <w:szCs w:val="22"/>
        </w:rPr>
        <w:t xml:space="preserve">Ask for more details of the abuse – it may be helpful to use the </w:t>
      </w:r>
      <w:hyperlink r:id="rId8" w:history="1">
        <w:r w:rsidRPr="00543756">
          <w:rPr>
            <w:rStyle w:val="Hyperlink"/>
            <w:sz w:val="22"/>
            <w:szCs w:val="22"/>
          </w:rPr>
          <w:t>DASH risk checklist</w:t>
        </w:r>
      </w:hyperlink>
      <w:r w:rsidRPr="00543756">
        <w:rPr>
          <w:sz w:val="22"/>
          <w:szCs w:val="22"/>
        </w:rPr>
        <w:t xml:space="preserve"> to assess the level of risk to the victim (to generate as a word document in </w:t>
      </w:r>
      <w:proofErr w:type="spellStart"/>
      <w:r w:rsidRPr="00543756">
        <w:rPr>
          <w:sz w:val="22"/>
          <w:szCs w:val="22"/>
        </w:rPr>
        <w:t>SystmOne</w:t>
      </w:r>
      <w:proofErr w:type="spellEnd"/>
      <w:r w:rsidRPr="00543756">
        <w:rPr>
          <w:sz w:val="22"/>
          <w:szCs w:val="22"/>
        </w:rPr>
        <w:t xml:space="preserve"> please see DQT safeguarding adult template). </w:t>
      </w:r>
    </w:p>
    <w:p w14:paraId="59B77441" w14:textId="77777777" w:rsidR="00D321BB" w:rsidRPr="00543756" w:rsidRDefault="00D321BB" w:rsidP="00D321BB">
      <w:pPr>
        <w:jc w:val="both"/>
        <w:rPr>
          <w:sz w:val="22"/>
          <w:szCs w:val="22"/>
        </w:rPr>
      </w:pPr>
    </w:p>
    <w:p w14:paraId="6DF3D5E6" w14:textId="77777777" w:rsidR="00D321BB" w:rsidRPr="00543756" w:rsidRDefault="00D321BB" w:rsidP="00D321BB">
      <w:pPr>
        <w:jc w:val="both"/>
        <w:rPr>
          <w:sz w:val="22"/>
          <w:szCs w:val="22"/>
        </w:rPr>
      </w:pPr>
      <w:r w:rsidRPr="00543756">
        <w:rPr>
          <w:sz w:val="22"/>
          <w:szCs w:val="22"/>
        </w:rPr>
        <w:t xml:space="preserve">In addition are </w:t>
      </w:r>
      <w:proofErr w:type="gramStart"/>
      <w:r w:rsidRPr="00543756">
        <w:rPr>
          <w:sz w:val="22"/>
          <w:szCs w:val="22"/>
        </w:rPr>
        <w:t>there</w:t>
      </w:r>
      <w:proofErr w:type="gramEnd"/>
      <w:r w:rsidRPr="00543756">
        <w:rPr>
          <w:sz w:val="22"/>
          <w:szCs w:val="22"/>
        </w:rPr>
        <w:t xml:space="preserve"> children in the household and have they been affected by the abuse?</w:t>
      </w:r>
    </w:p>
    <w:p w14:paraId="3E61D529" w14:textId="77777777" w:rsidR="00D321BB" w:rsidRDefault="00D321BB" w:rsidP="00D321BB">
      <w:pPr>
        <w:jc w:val="both"/>
      </w:pPr>
    </w:p>
    <w:p w14:paraId="4A3B626E" w14:textId="77777777" w:rsidR="00D321BB" w:rsidRPr="00BD02B0" w:rsidRDefault="00BD02B0" w:rsidP="00D321BB">
      <w:pPr>
        <w:autoSpaceDE w:val="0"/>
        <w:autoSpaceDN w:val="0"/>
        <w:adjustRightInd w:val="0"/>
        <w:jc w:val="both"/>
        <w:rPr>
          <w:b/>
          <w:bCs/>
          <w:sz w:val="26"/>
          <w:szCs w:val="26"/>
        </w:rPr>
      </w:pPr>
      <w:r w:rsidRPr="00BD02B0">
        <w:rPr>
          <w:b/>
          <w:bCs/>
          <w:sz w:val="26"/>
          <w:szCs w:val="26"/>
        </w:rPr>
        <w:t>REFER/SIGNPOST</w:t>
      </w:r>
    </w:p>
    <w:p w14:paraId="633BFC50" w14:textId="77777777" w:rsidR="00D321BB" w:rsidRDefault="00D321BB" w:rsidP="00D321BB">
      <w:pPr>
        <w:autoSpaceDE w:val="0"/>
        <w:autoSpaceDN w:val="0"/>
        <w:adjustRightInd w:val="0"/>
        <w:jc w:val="both"/>
        <w:rPr>
          <w:b/>
          <w:bCs/>
          <w:sz w:val="28"/>
          <w:szCs w:val="28"/>
        </w:rPr>
      </w:pPr>
    </w:p>
    <w:p w14:paraId="0F4B678D" w14:textId="77777777" w:rsidR="00D321BB" w:rsidRPr="00543756" w:rsidRDefault="00D321BB" w:rsidP="00D321BB">
      <w:pPr>
        <w:pStyle w:val="ListParagraph"/>
        <w:numPr>
          <w:ilvl w:val="0"/>
          <w:numId w:val="26"/>
        </w:numPr>
        <w:autoSpaceDE w:val="0"/>
        <w:autoSpaceDN w:val="0"/>
        <w:adjustRightInd w:val="0"/>
        <w:spacing w:after="0" w:line="240" w:lineRule="auto"/>
        <w:jc w:val="both"/>
        <w:rPr>
          <w:bCs/>
        </w:rPr>
      </w:pPr>
      <w:r w:rsidRPr="00543756">
        <w:t xml:space="preserve">Signpost to support agencies locally and nationally including online resources: the </w:t>
      </w:r>
      <w:hyperlink r:id="rId9" w:history="1">
        <w:r w:rsidR="00282F18" w:rsidRPr="00543756">
          <w:rPr>
            <w:rStyle w:val="Hyperlink"/>
            <w:rFonts w:cstheme="majorHAnsi"/>
            <w:b/>
          </w:rPr>
          <w:t>Bright Sky App</w:t>
        </w:r>
      </w:hyperlink>
      <w:r w:rsidR="00282F18" w:rsidRPr="00543756">
        <w:rPr>
          <w:rStyle w:val="Hyperlink"/>
          <w:rFonts w:cstheme="majorHAnsi"/>
          <w:b/>
        </w:rPr>
        <w:t xml:space="preserve"> </w:t>
      </w:r>
      <w:r w:rsidRPr="00543756">
        <w:t xml:space="preserve">has an </w:t>
      </w:r>
      <w:proofErr w:type="gramStart"/>
      <w:r w:rsidRPr="00543756">
        <w:t>up to date</w:t>
      </w:r>
      <w:proofErr w:type="gramEnd"/>
      <w:r w:rsidRPr="00543756">
        <w:t xml:space="preserve"> list of local agencies, </w:t>
      </w:r>
      <w:r w:rsidRPr="00543756">
        <w:rPr>
          <w:bCs/>
        </w:rPr>
        <w:t>details are also at the end of this document.</w:t>
      </w:r>
    </w:p>
    <w:p w14:paraId="5AD04192" w14:textId="77777777" w:rsidR="00D321BB" w:rsidRPr="00543756" w:rsidRDefault="00D321BB" w:rsidP="00D321BB">
      <w:pPr>
        <w:pStyle w:val="ListParagraph"/>
        <w:autoSpaceDE w:val="0"/>
        <w:autoSpaceDN w:val="0"/>
        <w:adjustRightInd w:val="0"/>
        <w:spacing w:after="0" w:line="240" w:lineRule="auto"/>
        <w:jc w:val="both"/>
        <w:rPr>
          <w:bCs/>
        </w:rPr>
      </w:pPr>
    </w:p>
    <w:p w14:paraId="02706478" w14:textId="77777777" w:rsidR="00D321BB" w:rsidRPr="00543756" w:rsidRDefault="00D321BB" w:rsidP="00D321BB">
      <w:pPr>
        <w:pStyle w:val="ListParagraph"/>
        <w:numPr>
          <w:ilvl w:val="0"/>
          <w:numId w:val="24"/>
        </w:numPr>
        <w:autoSpaceDE w:val="0"/>
        <w:autoSpaceDN w:val="0"/>
        <w:adjustRightInd w:val="0"/>
        <w:spacing w:after="0" w:line="240" w:lineRule="auto"/>
        <w:jc w:val="both"/>
        <w:rPr>
          <w:bCs/>
        </w:rPr>
      </w:pPr>
      <w:r w:rsidRPr="00543756">
        <w:t>The victim of domestic abuse may not want other agency involvement. However:</w:t>
      </w:r>
    </w:p>
    <w:p w14:paraId="2CCB0EAF" w14:textId="77777777" w:rsidR="00D321BB" w:rsidRPr="00543756" w:rsidRDefault="00D321BB" w:rsidP="00D321BB">
      <w:pPr>
        <w:pStyle w:val="ListParagraph"/>
        <w:numPr>
          <w:ilvl w:val="1"/>
          <w:numId w:val="24"/>
        </w:numPr>
        <w:jc w:val="both"/>
      </w:pPr>
      <w:r w:rsidRPr="0047764C">
        <w:t xml:space="preserve">If this is high risk domestic abuse either by the DASH score/answers or using professional judgement: these victims need referring to a Multi-Agency Risk Assessment Conference (MARAC) which is held every week in Bradford and every 4 </w:t>
      </w:r>
      <w:r w:rsidRPr="0047764C">
        <w:lastRenderedPageBreak/>
        <w:t>weeks in the Craven area - consider interim safety planning whilst</w:t>
      </w:r>
      <w:r>
        <w:rPr>
          <w:sz w:val="24"/>
          <w:szCs w:val="24"/>
        </w:rPr>
        <w:t xml:space="preserve"> </w:t>
      </w:r>
      <w:r w:rsidRPr="00543756">
        <w:t xml:space="preserve">awaiting MARAC. It is good practice to inform the person experiencing </w:t>
      </w:r>
      <w:r w:rsidR="0047764C">
        <w:t>the abuse, but consent is not ne</w:t>
      </w:r>
      <w:r w:rsidRPr="00543756">
        <w:t xml:space="preserve">eded. Ring the CCG safeguarding team on 01274 237645 </w:t>
      </w:r>
      <w:r w:rsidR="00447555">
        <w:t xml:space="preserve">for support </w:t>
      </w:r>
      <w:r w:rsidRPr="00543756">
        <w:t>before making a referral to MARAC</w:t>
      </w:r>
      <w:r w:rsidR="00447555">
        <w:t xml:space="preserve"> unless to do so will cause a delay in sending the referral</w:t>
      </w:r>
      <w:r w:rsidRPr="00543756">
        <w:t>.</w:t>
      </w:r>
    </w:p>
    <w:p w14:paraId="04FF272C" w14:textId="77777777" w:rsidR="00D321BB" w:rsidRPr="00543756" w:rsidRDefault="00D321BB" w:rsidP="00D321BB">
      <w:pPr>
        <w:pStyle w:val="ListParagraph"/>
        <w:numPr>
          <w:ilvl w:val="1"/>
          <w:numId w:val="24"/>
        </w:numPr>
        <w:jc w:val="both"/>
      </w:pPr>
      <w:r w:rsidRPr="00543756">
        <w:rPr>
          <w:bCs/>
        </w:rPr>
        <w:t xml:space="preserve">Consider whether a safeguarding referral is needed if there are any children and/or </w:t>
      </w:r>
      <w:hyperlink r:id="rId10" w:history="1">
        <w:r w:rsidR="007C0E9B">
          <w:rPr>
            <w:rStyle w:val="Hyperlink"/>
          </w:rPr>
          <w:t>Adults at Risk</w:t>
        </w:r>
      </w:hyperlink>
      <w:r w:rsidR="007C1CC0" w:rsidRPr="007C1CC0">
        <w:t xml:space="preserve"> as defined in the Care Act 2014</w:t>
      </w:r>
      <w:r w:rsidR="007C1CC0">
        <w:t xml:space="preserve"> </w:t>
      </w:r>
      <w:r w:rsidRPr="00543756">
        <w:rPr>
          <w:bCs/>
        </w:rPr>
        <w:t>and follow your usual practice safeguarding procedures.</w:t>
      </w:r>
    </w:p>
    <w:p w14:paraId="4B8E7410" w14:textId="77777777" w:rsidR="00D321BB" w:rsidRPr="00543756" w:rsidRDefault="00D321BB" w:rsidP="00D321BB">
      <w:pPr>
        <w:pStyle w:val="ListParagraph"/>
        <w:numPr>
          <w:ilvl w:val="0"/>
          <w:numId w:val="25"/>
        </w:numPr>
        <w:jc w:val="both"/>
      </w:pPr>
      <w:r w:rsidRPr="00543756">
        <w:t xml:space="preserve">If Children are affected by the abuse, or if a MARAC referral is needed - refer to children’s social </w:t>
      </w:r>
      <w:proofErr w:type="gramStart"/>
      <w:r w:rsidRPr="00543756">
        <w:t>care</w:t>
      </w:r>
      <w:proofErr w:type="gramEnd"/>
      <w:r w:rsidRPr="00543756">
        <w:t xml:space="preserve">  </w:t>
      </w:r>
    </w:p>
    <w:p w14:paraId="330762AE" w14:textId="77777777" w:rsidR="00D321BB" w:rsidRPr="00543756" w:rsidRDefault="00D321BB" w:rsidP="00D321BB">
      <w:pPr>
        <w:pStyle w:val="ListParagraph"/>
        <w:numPr>
          <w:ilvl w:val="0"/>
          <w:numId w:val="25"/>
        </w:numPr>
        <w:jc w:val="both"/>
      </w:pPr>
      <w:r w:rsidRPr="00543756">
        <w:t>If the patient is pregnan</w:t>
      </w:r>
      <w:r w:rsidR="007C0E9B">
        <w:t>t then a pre-birth assessment may be</w:t>
      </w:r>
      <w:r w:rsidRPr="00543756">
        <w:t xml:space="preserve"> </w:t>
      </w:r>
      <w:r w:rsidR="007C0E9B">
        <w:t>needed</w:t>
      </w:r>
    </w:p>
    <w:p w14:paraId="3D617106" w14:textId="77777777" w:rsidR="00D321BB" w:rsidRPr="00B827B9" w:rsidRDefault="00D321BB" w:rsidP="00B827B9">
      <w:pPr>
        <w:pStyle w:val="ListParagraph"/>
        <w:numPr>
          <w:ilvl w:val="0"/>
          <w:numId w:val="25"/>
        </w:numPr>
        <w:jc w:val="both"/>
      </w:pPr>
      <w:r w:rsidRPr="00543756">
        <w:t xml:space="preserve">If you have an adult safeguarding </w:t>
      </w:r>
      <w:proofErr w:type="gramStart"/>
      <w:r w:rsidRPr="00543756">
        <w:t>concern</w:t>
      </w:r>
      <w:proofErr w:type="gramEnd"/>
      <w:r w:rsidRPr="00543756">
        <w:t xml:space="preserve"> then </w:t>
      </w:r>
      <w:r w:rsidR="006005E6" w:rsidRPr="006005E6">
        <w:rPr>
          <w:rFonts w:ascii="Calibri" w:hAnsi="Calibri"/>
          <w:bCs/>
        </w:rPr>
        <w:t>refer to your safeguarding adult policy and consider reporting to adult social care if appropriate</w:t>
      </w:r>
      <w:r w:rsidR="006005E6" w:rsidRPr="006005E6">
        <w:rPr>
          <w:rFonts w:ascii="Calibri" w:hAnsi="Calibri"/>
        </w:rPr>
        <w:t>.</w:t>
      </w:r>
    </w:p>
    <w:p w14:paraId="5E39B56A" w14:textId="77777777" w:rsidR="00B827B9" w:rsidRPr="00B827B9" w:rsidRDefault="00B827B9" w:rsidP="00B827B9">
      <w:pPr>
        <w:pStyle w:val="ListParagraph"/>
        <w:ind w:left="1800"/>
        <w:jc w:val="both"/>
      </w:pPr>
    </w:p>
    <w:p w14:paraId="66F19339" w14:textId="77777777" w:rsidR="00D321BB" w:rsidRPr="00543756" w:rsidRDefault="00D321BB" w:rsidP="00D321BB">
      <w:pPr>
        <w:pStyle w:val="ListParagraph"/>
        <w:numPr>
          <w:ilvl w:val="0"/>
          <w:numId w:val="26"/>
        </w:numPr>
        <w:jc w:val="both"/>
      </w:pPr>
      <w:r w:rsidRPr="00543756">
        <w:t>Do not escalate the risk to the person. Do not assume risk is reduced if the person has separated from the abuser. Never make decisions for people or advise them to leave their home or relationship. This may put them in danger.</w:t>
      </w:r>
    </w:p>
    <w:p w14:paraId="5CA9EB3D" w14:textId="77777777" w:rsidR="00F30F9D" w:rsidRPr="00543756" w:rsidRDefault="00F30F9D" w:rsidP="00F30F9D">
      <w:pPr>
        <w:pStyle w:val="ListParagraph"/>
        <w:jc w:val="both"/>
      </w:pPr>
    </w:p>
    <w:p w14:paraId="7DB274D3" w14:textId="77777777" w:rsidR="00D321BB" w:rsidRPr="00543756" w:rsidRDefault="00D321BB" w:rsidP="00D321BB">
      <w:pPr>
        <w:pStyle w:val="ListParagraph"/>
        <w:numPr>
          <w:ilvl w:val="0"/>
          <w:numId w:val="27"/>
        </w:numPr>
        <w:jc w:val="both"/>
      </w:pPr>
      <w:r w:rsidRPr="00543756">
        <w:t xml:space="preserve">How will you safely contact the victim if follow up is needed? </w:t>
      </w:r>
      <w:r w:rsidRPr="00543756">
        <w:rPr>
          <w:rFonts w:ascii="Calibri" w:hAnsi="Calibri" w:cs="Calibri"/>
        </w:rPr>
        <w:t>—</w:t>
      </w:r>
    </w:p>
    <w:p w14:paraId="4238B18C" w14:textId="77777777" w:rsidR="00D321BB" w:rsidRDefault="00D321BB" w:rsidP="00D321BB">
      <w:pPr>
        <w:pStyle w:val="ListParagraph"/>
        <w:numPr>
          <w:ilvl w:val="1"/>
          <w:numId w:val="26"/>
        </w:numPr>
        <w:jc w:val="both"/>
      </w:pPr>
      <w:r w:rsidRPr="00543756">
        <w:t>Do you need to agree a code word or phrase with the patient so they can alert you safely during a conversation that they can no-longer talk?</w:t>
      </w:r>
    </w:p>
    <w:p w14:paraId="14001B1C" w14:textId="77777777" w:rsidR="00543756" w:rsidRPr="00543756" w:rsidRDefault="00543756" w:rsidP="00543756">
      <w:pPr>
        <w:pStyle w:val="ListParagraph"/>
        <w:ind w:left="1440"/>
        <w:jc w:val="both"/>
      </w:pPr>
    </w:p>
    <w:p w14:paraId="631CAD14" w14:textId="77777777" w:rsidR="00D321BB" w:rsidRDefault="00D321BB" w:rsidP="00D321BB">
      <w:pPr>
        <w:pStyle w:val="ListParagraph"/>
        <w:numPr>
          <w:ilvl w:val="0"/>
          <w:numId w:val="28"/>
        </w:numPr>
        <w:autoSpaceDE w:val="0"/>
        <w:autoSpaceDN w:val="0"/>
        <w:adjustRightInd w:val="0"/>
        <w:spacing w:after="0" w:line="240" w:lineRule="auto"/>
        <w:jc w:val="both"/>
        <w:rPr>
          <w:bCs/>
        </w:rPr>
      </w:pPr>
      <w:r w:rsidRPr="00543756">
        <w:rPr>
          <w:bCs/>
        </w:rPr>
        <w:t xml:space="preserve">These cases can be challenging to manage – discuss with your Practice Safeguarding Lead, your </w:t>
      </w:r>
      <w:proofErr w:type="gramStart"/>
      <w:r w:rsidRPr="00543756">
        <w:rPr>
          <w:bCs/>
        </w:rPr>
        <w:t>colleagues</w:t>
      </w:r>
      <w:proofErr w:type="gramEnd"/>
      <w:r w:rsidRPr="00543756">
        <w:rPr>
          <w:bCs/>
        </w:rPr>
        <w:t xml:space="preserve"> or your local CCG safeguarding professionals if you need further advice and guidance.</w:t>
      </w:r>
    </w:p>
    <w:p w14:paraId="5E28C309" w14:textId="77777777" w:rsidR="00543756" w:rsidRPr="00543756" w:rsidRDefault="00543756" w:rsidP="00543756">
      <w:pPr>
        <w:pStyle w:val="ListParagraph"/>
        <w:autoSpaceDE w:val="0"/>
        <w:autoSpaceDN w:val="0"/>
        <w:adjustRightInd w:val="0"/>
        <w:spacing w:after="0" w:line="240" w:lineRule="auto"/>
        <w:jc w:val="both"/>
        <w:rPr>
          <w:bCs/>
        </w:rPr>
      </w:pPr>
    </w:p>
    <w:p w14:paraId="5CCF2A40" w14:textId="77777777" w:rsidR="00D321BB" w:rsidRPr="00543756" w:rsidRDefault="00D321BB" w:rsidP="00D321BB">
      <w:pPr>
        <w:pStyle w:val="ListParagraph"/>
        <w:numPr>
          <w:ilvl w:val="0"/>
          <w:numId w:val="28"/>
        </w:numPr>
        <w:autoSpaceDE w:val="0"/>
        <w:autoSpaceDN w:val="0"/>
        <w:adjustRightInd w:val="0"/>
        <w:spacing w:after="0" w:line="240" w:lineRule="auto"/>
        <w:jc w:val="both"/>
        <w:rPr>
          <w:bCs/>
        </w:rPr>
      </w:pPr>
      <w:r w:rsidRPr="00543756">
        <w:rPr>
          <w:bCs/>
        </w:rPr>
        <w:t>Consider whether you, or one of your colleagues, can call the patient again, to offer support and agree what timeframe for this is realistic and appropriate.</w:t>
      </w:r>
    </w:p>
    <w:p w14:paraId="1294CE5E" w14:textId="77777777" w:rsidR="0057158B" w:rsidRPr="00543756" w:rsidRDefault="0057158B" w:rsidP="0057158B">
      <w:pPr>
        <w:pStyle w:val="ListParagraph"/>
        <w:rPr>
          <w:rFonts w:cstheme="majorHAnsi"/>
        </w:rPr>
      </w:pPr>
    </w:p>
    <w:p w14:paraId="71BD9BF3" w14:textId="77777777" w:rsidR="0057158B" w:rsidRPr="00543756" w:rsidRDefault="0057158B" w:rsidP="0057158B">
      <w:pPr>
        <w:pStyle w:val="ListParagraph"/>
        <w:numPr>
          <w:ilvl w:val="0"/>
          <w:numId w:val="28"/>
        </w:numPr>
        <w:rPr>
          <w:rFonts w:cstheme="majorHAnsi"/>
        </w:rPr>
      </w:pPr>
      <w:r w:rsidRPr="00543756">
        <w:rPr>
          <w:rFonts w:cstheme="majorHAnsi"/>
        </w:rPr>
        <w:t>Think, do you need to involve the following: Police, MARAC, social care?</w:t>
      </w:r>
    </w:p>
    <w:p w14:paraId="1214B523" w14:textId="77777777" w:rsidR="0057158B" w:rsidRDefault="0057158B" w:rsidP="0057158B">
      <w:pPr>
        <w:pStyle w:val="ListParagraph"/>
        <w:autoSpaceDE w:val="0"/>
        <w:autoSpaceDN w:val="0"/>
        <w:adjustRightInd w:val="0"/>
        <w:spacing w:after="0" w:line="240" w:lineRule="auto"/>
        <w:jc w:val="both"/>
        <w:rPr>
          <w:bCs/>
          <w:sz w:val="24"/>
          <w:szCs w:val="24"/>
        </w:rPr>
      </w:pPr>
    </w:p>
    <w:p w14:paraId="3F75BCEE" w14:textId="77777777" w:rsidR="00D321BB" w:rsidRPr="00D321BB" w:rsidRDefault="00D321BB" w:rsidP="00D321BB">
      <w:pPr>
        <w:jc w:val="both"/>
      </w:pPr>
    </w:p>
    <w:p w14:paraId="22DDDFAA" w14:textId="77777777" w:rsidR="00D321BB" w:rsidRDefault="00D321BB" w:rsidP="00FB34CC">
      <w:pPr>
        <w:rPr>
          <w:rFonts w:cstheme="majorHAnsi"/>
          <w:b/>
          <w:sz w:val="22"/>
          <w:szCs w:val="22"/>
        </w:rPr>
      </w:pPr>
    </w:p>
    <w:p w14:paraId="34DA3122" w14:textId="77777777" w:rsidR="000E24DF" w:rsidRPr="00F82AC5" w:rsidRDefault="00543756" w:rsidP="000E24DF">
      <w:pPr>
        <w:rPr>
          <w:rFonts w:cstheme="majorHAnsi"/>
          <w:b/>
          <w:sz w:val="22"/>
          <w:szCs w:val="22"/>
        </w:rPr>
      </w:pPr>
      <w:r w:rsidRPr="00543756">
        <w:rPr>
          <w:rFonts w:cstheme="majorHAnsi"/>
          <w:b/>
          <w:sz w:val="26"/>
          <w:szCs w:val="26"/>
        </w:rPr>
        <w:t>RECORD</w:t>
      </w:r>
      <w:r>
        <w:rPr>
          <w:rFonts w:cstheme="majorHAnsi"/>
          <w:b/>
          <w:sz w:val="22"/>
          <w:szCs w:val="22"/>
        </w:rPr>
        <w:t xml:space="preserve"> - </w:t>
      </w:r>
      <w:r w:rsidR="000E24DF" w:rsidRPr="00F82AC5">
        <w:rPr>
          <w:rFonts w:cstheme="majorHAnsi"/>
          <w:b/>
          <w:sz w:val="22"/>
          <w:szCs w:val="22"/>
        </w:rPr>
        <w:t xml:space="preserve">Document safely within the </w:t>
      </w:r>
      <w:proofErr w:type="spellStart"/>
      <w:r w:rsidR="000E24DF" w:rsidRPr="00F82AC5">
        <w:rPr>
          <w:rFonts w:cstheme="majorHAnsi"/>
          <w:b/>
          <w:sz w:val="22"/>
          <w:szCs w:val="22"/>
        </w:rPr>
        <w:t>SystmOne</w:t>
      </w:r>
      <w:proofErr w:type="spellEnd"/>
      <w:r w:rsidR="000E24DF" w:rsidRPr="00F82AC5">
        <w:rPr>
          <w:rFonts w:cstheme="majorHAnsi"/>
          <w:b/>
          <w:sz w:val="22"/>
          <w:szCs w:val="22"/>
        </w:rPr>
        <w:t xml:space="preserve"> record</w:t>
      </w:r>
    </w:p>
    <w:p w14:paraId="319BBDEB" w14:textId="77777777" w:rsidR="000E24DF" w:rsidRPr="00F82AC5" w:rsidRDefault="000E24DF" w:rsidP="000E24DF">
      <w:pPr>
        <w:pStyle w:val="ListParagraph"/>
        <w:numPr>
          <w:ilvl w:val="0"/>
          <w:numId w:val="8"/>
        </w:numPr>
        <w:spacing w:after="0" w:line="240" w:lineRule="auto"/>
        <w:rPr>
          <w:rFonts w:cs="Arial"/>
          <w:i/>
        </w:rPr>
      </w:pPr>
      <w:r w:rsidRPr="00F82AC5">
        <w:rPr>
          <w:rFonts w:cs="Arial"/>
        </w:rPr>
        <w:t xml:space="preserve">Please ensure you populate the adult safeguarding template in the </w:t>
      </w:r>
      <w:proofErr w:type="gramStart"/>
      <w:r w:rsidRPr="00F82AC5">
        <w:rPr>
          <w:rFonts w:cs="Arial"/>
        </w:rPr>
        <w:t>victims</w:t>
      </w:r>
      <w:proofErr w:type="gramEnd"/>
      <w:r w:rsidRPr="00F82AC5">
        <w:rPr>
          <w:rFonts w:cs="Arial"/>
        </w:rPr>
        <w:t xml:space="preserve"> record, marking entries </w:t>
      </w:r>
      <w:r w:rsidRPr="007206E3">
        <w:rPr>
          <w:rFonts w:cs="Arial"/>
          <w:i/>
          <w:color w:val="FF0000"/>
        </w:rPr>
        <w:t>not for online viewing</w:t>
      </w:r>
    </w:p>
    <w:p w14:paraId="3ED1AEAC" w14:textId="77777777" w:rsidR="000E24DF" w:rsidRPr="00F82AC5" w:rsidRDefault="000E24DF" w:rsidP="000E24DF">
      <w:pPr>
        <w:numPr>
          <w:ilvl w:val="0"/>
          <w:numId w:val="8"/>
        </w:numPr>
        <w:rPr>
          <w:rFonts w:cs="Arial"/>
          <w:sz w:val="22"/>
          <w:szCs w:val="22"/>
        </w:rPr>
      </w:pPr>
      <w:r w:rsidRPr="00F82AC5">
        <w:rPr>
          <w:rFonts w:cs="Arial"/>
          <w:sz w:val="22"/>
          <w:szCs w:val="22"/>
        </w:rPr>
        <w:t xml:space="preserve">Please ensure the alleged perpetrator’s details and their relationship to the victim is recorded in the adult safeguarding template in the </w:t>
      </w:r>
      <w:r w:rsidRPr="004C6A2D">
        <w:rPr>
          <w:rFonts w:cs="Arial"/>
          <w:sz w:val="22"/>
          <w:szCs w:val="22"/>
          <w:u w:val="single"/>
        </w:rPr>
        <w:t>victim’s</w:t>
      </w:r>
      <w:r w:rsidRPr="00F82AC5">
        <w:rPr>
          <w:rFonts w:cs="Arial"/>
          <w:sz w:val="22"/>
          <w:szCs w:val="22"/>
        </w:rPr>
        <w:t xml:space="preserve"> record. Ensure the term </w:t>
      </w:r>
      <w:proofErr w:type="gramStart"/>
      <w:r w:rsidRPr="00F82AC5">
        <w:rPr>
          <w:rFonts w:cs="Arial"/>
          <w:i/>
          <w:sz w:val="22"/>
          <w:szCs w:val="22"/>
        </w:rPr>
        <w:t>alleged</w:t>
      </w:r>
      <w:r w:rsidRPr="00F82AC5">
        <w:rPr>
          <w:rFonts w:cs="Arial"/>
          <w:sz w:val="22"/>
          <w:szCs w:val="22"/>
        </w:rPr>
        <w:t xml:space="preserve">  is</w:t>
      </w:r>
      <w:proofErr w:type="gramEnd"/>
      <w:r w:rsidRPr="00F82AC5">
        <w:rPr>
          <w:rFonts w:cs="Arial"/>
          <w:sz w:val="22"/>
          <w:szCs w:val="22"/>
        </w:rPr>
        <w:t xml:space="preserve"> used when recording</w:t>
      </w:r>
    </w:p>
    <w:p w14:paraId="0D26CF35" w14:textId="77777777" w:rsidR="000E24DF" w:rsidRPr="00F82AC5" w:rsidRDefault="000E24DF" w:rsidP="000E24DF">
      <w:pPr>
        <w:numPr>
          <w:ilvl w:val="0"/>
          <w:numId w:val="8"/>
        </w:numPr>
        <w:rPr>
          <w:rFonts w:cs="Arial"/>
          <w:sz w:val="22"/>
          <w:szCs w:val="22"/>
        </w:rPr>
      </w:pPr>
      <w:r w:rsidRPr="00F82AC5">
        <w:rPr>
          <w:rFonts w:cs="Arial"/>
          <w:sz w:val="22"/>
          <w:szCs w:val="22"/>
        </w:rPr>
        <w:t xml:space="preserve">Please make an entry in the child safeguarding node in the record of any children of the victim if they are registered at your </w:t>
      </w:r>
      <w:proofErr w:type="gramStart"/>
      <w:r w:rsidRPr="00F82AC5">
        <w:rPr>
          <w:rFonts w:cs="Arial"/>
          <w:sz w:val="22"/>
          <w:szCs w:val="22"/>
        </w:rPr>
        <w:t>practice</w:t>
      </w:r>
      <w:proofErr w:type="gramEnd"/>
    </w:p>
    <w:p w14:paraId="24E7EC1D" w14:textId="77777777" w:rsidR="00BC5D07" w:rsidRPr="00FB5FA2" w:rsidRDefault="000E24DF" w:rsidP="00BC5D07">
      <w:pPr>
        <w:pStyle w:val="ListParagraph"/>
        <w:numPr>
          <w:ilvl w:val="0"/>
          <w:numId w:val="31"/>
        </w:numPr>
        <w:autoSpaceDE w:val="0"/>
        <w:autoSpaceDN w:val="0"/>
        <w:adjustRightInd w:val="0"/>
        <w:spacing w:after="0" w:line="240" w:lineRule="auto"/>
        <w:jc w:val="both"/>
        <w:rPr>
          <w:bCs/>
        </w:rPr>
      </w:pPr>
      <w:r w:rsidRPr="00FB5FA2">
        <w:rPr>
          <w:rFonts w:cs="Arial"/>
          <w:b/>
        </w:rPr>
        <w:t xml:space="preserve">It is vital that the alleged perpetrator is not made aware of the disclosure. </w:t>
      </w:r>
      <w:r w:rsidR="00BC5D07" w:rsidRPr="00FB5FA2">
        <w:rPr>
          <w:bCs/>
        </w:rPr>
        <w:t xml:space="preserve">In line with national guidance, information relating to domestic abuse should not be recorded on the alleged perpetrators record unless a patient is disclosing to you that they are the perpetrator of abuse. In the event of this </w:t>
      </w:r>
      <w:proofErr w:type="gramStart"/>
      <w:r w:rsidR="00BC5D07" w:rsidRPr="00FB5FA2">
        <w:rPr>
          <w:bCs/>
        </w:rPr>
        <w:t>happening</w:t>
      </w:r>
      <w:proofErr w:type="gramEnd"/>
      <w:r w:rsidR="00BC5D07" w:rsidRPr="00FB5FA2">
        <w:rPr>
          <w:bCs/>
        </w:rPr>
        <w:t xml:space="preserve"> you should follow local safeguarding guidelines.</w:t>
      </w:r>
    </w:p>
    <w:p w14:paraId="7059CF6D" w14:textId="77777777" w:rsidR="000E24DF" w:rsidRPr="00BC5D07" w:rsidRDefault="000E24DF" w:rsidP="000E24DF">
      <w:pPr>
        <w:numPr>
          <w:ilvl w:val="0"/>
          <w:numId w:val="8"/>
        </w:numPr>
        <w:rPr>
          <w:rFonts w:cs="Arial"/>
          <w:sz w:val="22"/>
          <w:szCs w:val="22"/>
        </w:rPr>
      </w:pPr>
      <w:r w:rsidRPr="00BC5D07">
        <w:rPr>
          <w:rFonts w:cs="Arial"/>
          <w:sz w:val="22"/>
          <w:szCs w:val="22"/>
        </w:rPr>
        <w:t xml:space="preserve">Use the </w:t>
      </w:r>
      <w:proofErr w:type="gramStart"/>
      <w:r w:rsidRPr="00BC5D07">
        <w:rPr>
          <w:rFonts w:cs="Arial"/>
          <w:sz w:val="22"/>
          <w:szCs w:val="22"/>
        </w:rPr>
        <w:t>victims</w:t>
      </w:r>
      <w:proofErr w:type="gramEnd"/>
      <w:r w:rsidRPr="00BC5D07">
        <w:rPr>
          <w:rFonts w:cs="Arial"/>
          <w:sz w:val="22"/>
          <w:szCs w:val="22"/>
        </w:rPr>
        <w:t xml:space="preserve"> own words when documenting whenever possible as disclosures can be used as evidence.</w:t>
      </w:r>
    </w:p>
    <w:p w14:paraId="40777FF5" w14:textId="77777777" w:rsidR="000E24DF" w:rsidRPr="00F82AC5" w:rsidRDefault="000E24DF" w:rsidP="000E24DF">
      <w:pPr>
        <w:numPr>
          <w:ilvl w:val="0"/>
          <w:numId w:val="8"/>
        </w:numPr>
        <w:rPr>
          <w:rFonts w:cs="Arial"/>
          <w:sz w:val="22"/>
          <w:szCs w:val="22"/>
        </w:rPr>
      </w:pPr>
      <w:r w:rsidRPr="00F82AC5">
        <w:rPr>
          <w:rFonts w:cs="Arial"/>
          <w:sz w:val="22"/>
          <w:szCs w:val="22"/>
        </w:rPr>
        <w:lastRenderedPageBreak/>
        <w:t xml:space="preserve">All entries relating to domestic abuse should be redacted if a Subject Access Request is made. If a copy of relevant entries </w:t>
      </w:r>
      <w:proofErr w:type="gramStart"/>
      <w:r w:rsidRPr="00F82AC5">
        <w:rPr>
          <w:rFonts w:cs="Arial"/>
          <w:sz w:val="22"/>
          <w:szCs w:val="22"/>
        </w:rPr>
        <w:t>are</w:t>
      </w:r>
      <w:proofErr w:type="gramEnd"/>
      <w:r w:rsidRPr="00F82AC5">
        <w:rPr>
          <w:rFonts w:cs="Arial"/>
          <w:sz w:val="22"/>
          <w:szCs w:val="22"/>
        </w:rPr>
        <w:t xml:space="preserve"> needed for court evidence it is safer to send these direct to the victims’ solicitor rather than releasing them to the patient themselves.</w:t>
      </w:r>
    </w:p>
    <w:p w14:paraId="4374C17B" w14:textId="77777777" w:rsidR="005E1948" w:rsidRDefault="005E1948" w:rsidP="00F82AC5">
      <w:pPr>
        <w:ind w:firstLine="360"/>
        <w:rPr>
          <w:rFonts w:cstheme="majorHAnsi"/>
          <w:sz w:val="22"/>
          <w:szCs w:val="22"/>
        </w:rPr>
      </w:pPr>
    </w:p>
    <w:p w14:paraId="712F5F9A" w14:textId="77777777" w:rsidR="000E24DF" w:rsidRDefault="000E24DF" w:rsidP="00F82AC5">
      <w:pPr>
        <w:ind w:firstLine="360"/>
        <w:rPr>
          <w:rFonts w:cstheme="majorHAnsi"/>
          <w:sz w:val="22"/>
          <w:szCs w:val="22"/>
        </w:rPr>
      </w:pPr>
      <w:r w:rsidRPr="00F82AC5">
        <w:rPr>
          <w:rFonts w:cstheme="majorHAnsi"/>
          <w:sz w:val="22"/>
          <w:szCs w:val="22"/>
        </w:rPr>
        <w:t xml:space="preserve">Safeguarding team guide to removing information from online viewing in </w:t>
      </w:r>
      <w:proofErr w:type="spellStart"/>
      <w:r w:rsidRPr="00F82AC5">
        <w:rPr>
          <w:rFonts w:cstheme="majorHAnsi"/>
          <w:sz w:val="22"/>
          <w:szCs w:val="22"/>
        </w:rPr>
        <w:t>SystmOne</w:t>
      </w:r>
      <w:proofErr w:type="spellEnd"/>
      <w:r w:rsidRPr="00F82AC5">
        <w:rPr>
          <w:rFonts w:cstheme="majorHAnsi"/>
          <w:sz w:val="22"/>
          <w:szCs w:val="22"/>
        </w:rPr>
        <w:t>:</w:t>
      </w:r>
    </w:p>
    <w:p w14:paraId="41738192" w14:textId="77777777" w:rsidR="00BC5D07" w:rsidRPr="00F82AC5" w:rsidRDefault="00F063AD" w:rsidP="00F82AC5">
      <w:pPr>
        <w:ind w:firstLine="360"/>
        <w:rPr>
          <w:rFonts w:cstheme="majorHAnsi"/>
          <w:sz w:val="22"/>
          <w:szCs w:val="22"/>
        </w:rPr>
      </w:pPr>
      <w:r>
        <w:rPr>
          <w:rFonts w:cstheme="majorHAnsi"/>
          <w:sz w:val="22"/>
          <w:szCs w:val="22"/>
        </w:rPr>
        <w:object w:dxaOrig="1551" w:dyaOrig="1004" w14:anchorId="63D1181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7.25pt;height:49.5pt" o:ole="">
            <v:imagedata r:id="rId11" o:title=""/>
          </v:shape>
          <o:OLEObject Type="Embed" ProgID="Acrobat.Document.DC" ShapeID="_x0000_i1025" DrawAspect="Icon" ObjectID="_1760818529" r:id="rId12"/>
        </w:object>
      </w:r>
    </w:p>
    <w:p w14:paraId="073E83CD" w14:textId="77777777" w:rsidR="000E24DF" w:rsidRPr="00F82AC5" w:rsidRDefault="000E24DF" w:rsidP="000E24DF">
      <w:pPr>
        <w:rPr>
          <w:rFonts w:cstheme="majorHAnsi"/>
          <w:sz w:val="22"/>
          <w:szCs w:val="22"/>
        </w:rPr>
      </w:pPr>
    </w:p>
    <w:p w14:paraId="04530713" w14:textId="77777777" w:rsidR="001C2EDD" w:rsidRDefault="001C2EDD" w:rsidP="000E24DF">
      <w:pPr>
        <w:rPr>
          <w:rStyle w:val="Hyperlink"/>
          <w:rFonts w:cstheme="majorHAnsi"/>
          <w:color w:val="0070C0"/>
          <w:sz w:val="22"/>
          <w:szCs w:val="22"/>
          <w:u w:val="none"/>
        </w:rPr>
      </w:pPr>
    </w:p>
    <w:p w14:paraId="00430ED7" w14:textId="77777777" w:rsidR="001C2EDD" w:rsidRDefault="001C2EDD" w:rsidP="000E24DF">
      <w:pPr>
        <w:rPr>
          <w:rStyle w:val="Hyperlink"/>
          <w:rFonts w:cstheme="majorHAnsi"/>
          <w:color w:val="0070C0"/>
          <w:sz w:val="22"/>
          <w:szCs w:val="22"/>
          <w:u w:val="none"/>
        </w:rPr>
      </w:pPr>
    </w:p>
    <w:p w14:paraId="279D04A8" w14:textId="77777777" w:rsidR="001C2EDD" w:rsidRPr="00FB5FA2" w:rsidRDefault="001C2EDD" w:rsidP="001C2EDD">
      <w:pPr>
        <w:rPr>
          <w:rFonts w:cs="Arial"/>
          <w:color w:val="000000"/>
          <w:sz w:val="26"/>
          <w:szCs w:val="26"/>
          <w:lang w:val="en-GB"/>
        </w:rPr>
      </w:pPr>
      <w:r w:rsidRPr="00FB5FA2">
        <w:rPr>
          <w:rFonts w:cstheme="majorHAnsi"/>
          <w:b/>
          <w:sz w:val="26"/>
          <w:szCs w:val="26"/>
        </w:rPr>
        <w:t xml:space="preserve">Domestic abuse in the context of </w:t>
      </w:r>
      <w:proofErr w:type="gramStart"/>
      <w:r w:rsidRPr="00FB5FA2">
        <w:rPr>
          <w:rFonts w:cstheme="majorHAnsi"/>
          <w:b/>
          <w:sz w:val="26"/>
          <w:szCs w:val="26"/>
        </w:rPr>
        <w:t>end of life</w:t>
      </w:r>
      <w:proofErr w:type="gramEnd"/>
      <w:r w:rsidRPr="00FB5FA2">
        <w:rPr>
          <w:rFonts w:cstheme="majorHAnsi"/>
          <w:b/>
          <w:sz w:val="26"/>
          <w:szCs w:val="26"/>
        </w:rPr>
        <w:t xml:space="preserve"> care</w:t>
      </w:r>
      <w:r w:rsidRPr="00FB5FA2">
        <w:rPr>
          <w:rFonts w:cstheme="majorHAnsi"/>
          <w:sz w:val="26"/>
          <w:szCs w:val="26"/>
        </w:rPr>
        <w:t>:</w:t>
      </w:r>
      <w:r w:rsidRPr="00FB5FA2">
        <w:rPr>
          <w:rFonts w:cs="Arial"/>
          <w:color w:val="000000"/>
          <w:sz w:val="26"/>
          <w:szCs w:val="26"/>
          <w:lang w:val="en-GB"/>
        </w:rPr>
        <w:t xml:space="preserve"> </w:t>
      </w:r>
    </w:p>
    <w:p w14:paraId="4DC85D80" w14:textId="77777777" w:rsidR="001C2EDD" w:rsidRPr="007347BE" w:rsidRDefault="001C2EDD" w:rsidP="001C2EDD">
      <w:pPr>
        <w:pStyle w:val="ListParagraph"/>
        <w:numPr>
          <w:ilvl w:val="0"/>
          <w:numId w:val="12"/>
        </w:numPr>
        <w:autoSpaceDE w:val="0"/>
        <w:autoSpaceDN w:val="0"/>
        <w:adjustRightInd w:val="0"/>
        <w:spacing w:after="53"/>
        <w:rPr>
          <w:rFonts w:cs="Arial"/>
          <w:color w:val="000000"/>
        </w:rPr>
      </w:pPr>
      <w:r w:rsidRPr="007347BE">
        <w:rPr>
          <w:rFonts w:cs="Arial"/>
          <w:color w:val="000000"/>
        </w:rPr>
        <w:t xml:space="preserve">Be aware and mindful of controlling or coercive behaviour of any family </w:t>
      </w:r>
      <w:proofErr w:type="gramStart"/>
      <w:r w:rsidRPr="007347BE">
        <w:rPr>
          <w:rFonts w:cs="Arial"/>
          <w:color w:val="000000"/>
        </w:rPr>
        <w:t>members</w:t>
      </w:r>
      <w:proofErr w:type="gramEnd"/>
      <w:r w:rsidRPr="007347BE">
        <w:rPr>
          <w:rFonts w:cs="Arial"/>
          <w:color w:val="000000"/>
        </w:rPr>
        <w:t xml:space="preserve"> </w:t>
      </w:r>
    </w:p>
    <w:p w14:paraId="1AB7CFC5" w14:textId="77777777" w:rsidR="001C2EDD" w:rsidRPr="007347BE" w:rsidRDefault="001C2EDD" w:rsidP="001C2EDD">
      <w:pPr>
        <w:pStyle w:val="ListParagraph"/>
        <w:numPr>
          <w:ilvl w:val="0"/>
          <w:numId w:val="12"/>
        </w:numPr>
        <w:autoSpaceDE w:val="0"/>
        <w:autoSpaceDN w:val="0"/>
        <w:adjustRightInd w:val="0"/>
        <w:spacing w:after="53"/>
        <w:rPr>
          <w:rFonts w:cs="Arial"/>
          <w:color w:val="000000"/>
        </w:rPr>
      </w:pPr>
      <w:r w:rsidRPr="007347BE">
        <w:rPr>
          <w:rFonts w:cs="Arial"/>
          <w:color w:val="000000"/>
        </w:rPr>
        <w:t>As part of initial assessment of the patient, always</w:t>
      </w:r>
      <w:r>
        <w:rPr>
          <w:rFonts w:cs="Arial"/>
          <w:color w:val="000000"/>
        </w:rPr>
        <w:t xml:space="preserve"> find some time to speak to the patient</w:t>
      </w:r>
      <w:r w:rsidRPr="007347BE">
        <w:rPr>
          <w:rFonts w:cs="Arial"/>
          <w:color w:val="000000"/>
        </w:rPr>
        <w:t xml:space="preserve"> on their </w:t>
      </w:r>
      <w:proofErr w:type="gramStart"/>
      <w:r w:rsidRPr="007347BE">
        <w:rPr>
          <w:rFonts w:cs="Arial"/>
          <w:color w:val="000000"/>
        </w:rPr>
        <w:t>own</w:t>
      </w:r>
      <w:proofErr w:type="gramEnd"/>
      <w:r w:rsidRPr="007347BE">
        <w:rPr>
          <w:rFonts w:cs="Arial"/>
          <w:color w:val="000000"/>
        </w:rPr>
        <w:t xml:space="preserve"> </w:t>
      </w:r>
    </w:p>
    <w:p w14:paraId="18AA6AFF" w14:textId="77777777" w:rsidR="001C2EDD" w:rsidRPr="007347BE" w:rsidRDefault="001C2EDD" w:rsidP="001C2EDD">
      <w:pPr>
        <w:pStyle w:val="ListParagraph"/>
        <w:numPr>
          <w:ilvl w:val="0"/>
          <w:numId w:val="12"/>
        </w:numPr>
        <w:autoSpaceDE w:val="0"/>
        <w:autoSpaceDN w:val="0"/>
        <w:adjustRightInd w:val="0"/>
        <w:spacing w:after="53"/>
        <w:rPr>
          <w:rFonts w:cs="Arial"/>
          <w:color w:val="000000"/>
        </w:rPr>
      </w:pPr>
      <w:r w:rsidRPr="007347BE">
        <w:rPr>
          <w:rFonts w:cs="Arial"/>
          <w:color w:val="000000"/>
        </w:rPr>
        <w:t xml:space="preserve">Consider asking if they are afraid of anyone in their family or if anyone has been hurting </w:t>
      </w:r>
      <w:proofErr w:type="gramStart"/>
      <w:r w:rsidRPr="007347BE">
        <w:rPr>
          <w:rFonts w:cs="Arial"/>
          <w:color w:val="000000"/>
        </w:rPr>
        <w:t>them</w:t>
      </w:r>
      <w:proofErr w:type="gramEnd"/>
      <w:r w:rsidRPr="007347BE">
        <w:rPr>
          <w:rFonts w:cs="Arial"/>
          <w:color w:val="000000"/>
        </w:rPr>
        <w:t xml:space="preserve"> </w:t>
      </w:r>
    </w:p>
    <w:p w14:paraId="5CD7757A" w14:textId="77777777" w:rsidR="001C2EDD" w:rsidRPr="007347BE" w:rsidRDefault="001C2EDD" w:rsidP="001C2EDD">
      <w:pPr>
        <w:pStyle w:val="ListParagraph"/>
        <w:numPr>
          <w:ilvl w:val="0"/>
          <w:numId w:val="12"/>
        </w:numPr>
        <w:autoSpaceDE w:val="0"/>
        <w:autoSpaceDN w:val="0"/>
        <w:adjustRightInd w:val="0"/>
        <w:spacing w:after="43"/>
        <w:rPr>
          <w:rFonts w:cs="Arial"/>
          <w:color w:val="000000"/>
        </w:rPr>
      </w:pPr>
      <w:r w:rsidRPr="007347BE">
        <w:rPr>
          <w:rFonts w:cs="Arial"/>
          <w:color w:val="000000"/>
        </w:rPr>
        <w:t xml:space="preserve">Depending </w:t>
      </w:r>
      <w:r>
        <w:rPr>
          <w:rFonts w:cs="Arial"/>
          <w:color w:val="000000"/>
        </w:rPr>
        <w:t xml:space="preserve">on the nature of the disclosure, </w:t>
      </w:r>
      <w:r w:rsidRPr="007347BE">
        <w:rPr>
          <w:rFonts w:cs="Arial"/>
          <w:color w:val="000000"/>
        </w:rPr>
        <w:t xml:space="preserve">next steps include: </w:t>
      </w:r>
    </w:p>
    <w:p w14:paraId="50C2B60A" w14:textId="77777777" w:rsidR="001C2EDD" w:rsidRPr="007347BE" w:rsidRDefault="001C2EDD" w:rsidP="001C2EDD">
      <w:pPr>
        <w:pStyle w:val="ListParagraph"/>
        <w:numPr>
          <w:ilvl w:val="1"/>
          <w:numId w:val="12"/>
        </w:numPr>
        <w:autoSpaceDE w:val="0"/>
        <w:autoSpaceDN w:val="0"/>
        <w:adjustRightInd w:val="0"/>
        <w:spacing w:after="43"/>
        <w:rPr>
          <w:rFonts w:cs="Arial"/>
          <w:color w:val="000000"/>
        </w:rPr>
      </w:pPr>
      <w:r w:rsidRPr="007347BE">
        <w:rPr>
          <w:rFonts w:cs="Arial"/>
          <w:color w:val="000000"/>
        </w:rPr>
        <w:t xml:space="preserve">Further one-to-one conversation with </w:t>
      </w:r>
      <w:r>
        <w:rPr>
          <w:rFonts w:cs="Arial"/>
          <w:color w:val="000000"/>
        </w:rPr>
        <w:t xml:space="preserve">the </w:t>
      </w:r>
      <w:r w:rsidRPr="007347BE">
        <w:rPr>
          <w:rFonts w:cs="Arial"/>
          <w:color w:val="000000"/>
        </w:rPr>
        <w:t xml:space="preserve">patient </w:t>
      </w:r>
    </w:p>
    <w:p w14:paraId="58CE8CFA" w14:textId="77777777" w:rsidR="001C2EDD" w:rsidRPr="007347BE" w:rsidRDefault="001C2EDD" w:rsidP="001C2EDD">
      <w:pPr>
        <w:pStyle w:val="ListParagraph"/>
        <w:numPr>
          <w:ilvl w:val="1"/>
          <w:numId w:val="12"/>
        </w:numPr>
        <w:autoSpaceDE w:val="0"/>
        <w:autoSpaceDN w:val="0"/>
        <w:adjustRightInd w:val="0"/>
        <w:spacing w:after="43"/>
        <w:rPr>
          <w:rFonts w:cs="Arial"/>
          <w:color w:val="000000"/>
        </w:rPr>
      </w:pPr>
      <w:r w:rsidRPr="007347BE">
        <w:rPr>
          <w:rFonts w:cs="Arial"/>
          <w:color w:val="000000"/>
        </w:rPr>
        <w:t xml:space="preserve">Avoid giving family members control over </w:t>
      </w:r>
      <w:proofErr w:type="gramStart"/>
      <w:r w:rsidRPr="007347BE">
        <w:rPr>
          <w:rFonts w:cs="Arial"/>
          <w:color w:val="000000"/>
        </w:rPr>
        <w:t>medication</w:t>
      </w:r>
      <w:proofErr w:type="gramEnd"/>
      <w:r w:rsidRPr="007347BE">
        <w:rPr>
          <w:rFonts w:cs="Arial"/>
          <w:color w:val="000000"/>
        </w:rPr>
        <w:t xml:space="preserve"> </w:t>
      </w:r>
    </w:p>
    <w:p w14:paraId="07032984" w14:textId="77777777" w:rsidR="001C2EDD" w:rsidRPr="007347BE" w:rsidRDefault="001C2EDD" w:rsidP="001C2EDD">
      <w:pPr>
        <w:pStyle w:val="ListParagraph"/>
        <w:numPr>
          <w:ilvl w:val="1"/>
          <w:numId w:val="12"/>
        </w:numPr>
        <w:autoSpaceDE w:val="0"/>
        <w:autoSpaceDN w:val="0"/>
        <w:adjustRightInd w:val="0"/>
        <w:spacing w:after="46"/>
        <w:rPr>
          <w:rFonts w:cs="Arial"/>
          <w:color w:val="000000"/>
        </w:rPr>
      </w:pPr>
      <w:r w:rsidRPr="007347BE">
        <w:rPr>
          <w:rFonts w:cs="Arial"/>
          <w:color w:val="000000"/>
        </w:rPr>
        <w:t xml:space="preserve">If abuse is severe and the risk is high and ongoing, consider if it is possible moving to a safe care space, for example hospice or hospital care. </w:t>
      </w:r>
    </w:p>
    <w:p w14:paraId="1F5C6680" w14:textId="77777777" w:rsidR="001C2EDD" w:rsidRPr="007347BE" w:rsidRDefault="001C2EDD" w:rsidP="001C2EDD">
      <w:pPr>
        <w:pStyle w:val="ListParagraph"/>
        <w:numPr>
          <w:ilvl w:val="1"/>
          <w:numId w:val="12"/>
        </w:numPr>
        <w:autoSpaceDE w:val="0"/>
        <w:autoSpaceDN w:val="0"/>
        <w:adjustRightInd w:val="0"/>
        <w:spacing w:after="46"/>
        <w:rPr>
          <w:rFonts w:cs="Arial"/>
          <w:color w:val="000000"/>
        </w:rPr>
      </w:pPr>
      <w:r w:rsidRPr="007347BE">
        <w:rPr>
          <w:rFonts w:cs="Arial"/>
          <w:color w:val="000000"/>
        </w:rPr>
        <w:t xml:space="preserve">If the abused person is the carer or family member, offer referral or link to </w:t>
      </w:r>
      <w:r>
        <w:rPr>
          <w:rFonts w:cs="Arial"/>
          <w:color w:val="000000"/>
        </w:rPr>
        <w:t>a</w:t>
      </w:r>
      <w:r w:rsidRPr="007347BE">
        <w:rPr>
          <w:rFonts w:cs="Arial"/>
          <w:color w:val="000000"/>
        </w:rPr>
        <w:t xml:space="preserve"> local </w:t>
      </w:r>
      <w:r>
        <w:rPr>
          <w:rFonts w:cs="Arial"/>
          <w:color w:val="000000"/>
        </w:rPr>
        <w:t>domestic abuse</w:t>
      </w:r>
      <w:r w:rsidRPr="007347BE">
        <w:rPr>
          <w:rFonts w:cs="Arial"/>
          <w:color w:val="000000"/>
        </w:rPr>
        <w:t xml:space="preserve"> </w:t>
      </w:r>
      <w:proofErr w:type="gramStart"/>
      <w:r w:rsidRPr="007347BE">
        <w:rPr>
          <w:rFonts w:cs="Arial"/>
          <w:color w:val="000000"/>
        </w:rPr>
        <w:t>agency</w:t>
      </w:r>
      <w:proofErr w:type="gramEnd"/>
      <w:r w:rsidRPr="007347BE">
        <w:rPr>
          <w:rFonts w:cs="Arial"/>
          <w:color w:val="000000"/>
        </w:rPr>
        <w:t xml:space="preserve"> </w:t>
      </w:r>
    </w:p>
    <w:p w14:paraId="36D50329" w14:textId="77777777" w:rsidR="001C2EDD" w:rsidRDefault="001C2EDD" w:rsidP="001C2EDD">
      <w:pPr>
        <w:pStyle w:val="ListParagraph"/>
        <w:numPr>
          <w:ilvl w:val="1"/>
          <w:numId w:val="12"/>
        </w:numPr>
        <w:autoSpaceDE w:val="0"/>
        <w:autoSpaceDN w:val="0"/>
        <w:adjustRightInd w:val="0"/>
        <w:rPr>
          <w:rFonts w:cs="Arial"/>
          <w:color w:val="000000"/>
        </w:rPr>
      </w:pPr>
      <w:r w:rsidRPr="007347BE">
        <w:rPr>
          <w:rFonts w:cs="Arial"/>
          <w:color w:val="000000"/>
        </w:rPr>
        <w:t xml:space="preserve">Safe and timely information sharing is </w:t>
      </w:r>
      <w:proofErr w:type="gramStart"/>
      <w:r w:rsidRPr="007347BE">
        <w:rPr>
          <w:rFonts w:cs="Arial"/>
          <w:color w:val="000000"/>
        </w:rPr>
        <w:t>crucial</w:t>
      </w:r>
      <w:proofErr w:type="gramEnd"/>
      <w:r w:rsidRPr="007347BE">
        <w:rPr>
          <w:rFonts w:cs="Arial"/>
          <w:color w:val="000000"/>
        </w:rPr>
        <w:t xml:space="preserve"> </w:t>
      </w:r>
    </w:p>
    <w:p w14:paraId="24E6FA63" w14:textId="77777777" w:rsidR="001C2EDD" w:rsidRPr="007347BE" w:rsidRDefault="001C2EDD" w:rsidP="001C2EDD">
      <w:pPr>
        <w:pStyle w:val="ListParagraph"/>
        <w:numPr>
          <w:ilvl w:val="1"/>
          <w:numId w:val="12"/>
        </w:numPr>
        <w:autoSpaceDE w:val="0"/>
        <w:autoSpaceDN w:val="0"/>
        <w:adjustRightInd w:val="0"/>
        <w:rPr>
          <w:rFonts w:cs="Arial"/>
          <w:color w:val="000000"/>
        </w:rPr>
      </w:pPr>
      <w:r>
        <w:rPr>
          <w:rFonts w:cs="Arial"/>
          <w:color w:val="000000"/>
        </w:rPr>
        <w:t xml:space="preserve">Do not inform the alleged perpetrator about the disclosure as this could increase the risks to the </w:t>
      </w:r>
      <w:proofErr w:type="gramStart"/>
      <w:r>
        <w:rPr>
          <w:rFonts w:cs="Arial"/>
          <w:color w:val="000000"/>
        </w:rPr>
        <w:t>victim</w:t>
      </w:r>
      <w:proofErr w:type="gramEnd"/>
    </w:p>
    <w:p w14:paraId="4C206E2C" w14:textId="77777777" w:rsidR="001C2EDD" w:rsidRDefault="001C2EDD" w:rsidP="00F82AC5">
      <w:pPr>
        <w:rPr>
          <w:rStyle w:val="Hyperlink"/>
          <w:rFonts w:cstheme="majorHAnsi"/>
          <w:b/>
          <w:color w:val="auto"/>
          <w:sz w:val="22"/>
          <w:szCs w:val="22"/>
        </w:rPr>
      </w:pPr>
    </w:p>
    <w:p w14:paraId="132F6F65" w14:textId="77777777" w:rsidR="001C2EDD" w:rsidRDefault="001C2EDD" w:rsidP="00F82AC5">
      <w:pPr>
        <w:rPr>
          <w:rStyle w:val="Hyperlink"/>
          <w:rFonts w:cstheme="majorHAnsi"/>
          <w:b/>
          <w:color w:val="auto"/>
          <w:sz w:val="22"/>
          <w:szCs w:val="22"/>
        </w:rPr>
      </w:pPr>
    </w:p>
    <w:p w14:paraId="1DD12E44" w14:textId="77777777" w:rsidR="001C2EDD" w:rsidRDefault="001C2EDD" w:rsidP="00F82AC5">
      <w:pPr>
        <w:rPr>
          <w:rStyle w:val="Hyperlink"/>
          <w:rFonts w:cstheme="majorHAnsi"/>
          <w:b/>
          <w:color w:val="auto"/>
          <w:sz w:val="22"/>
          <w:szCs w:val="22"/>
        </w:rPr>
      </w:pPr>
    </w:p>
    <w:p w14:paraId="7CE89F7F" w14:textId="77777777" w:rsidR="00F82AC5" w:rsidRPr="00FB5FA2" w:rsidRDefault="000E24DF" w:rsidP="00F82AC5">
      <w:pPr>
        <w:rPr>
          <w:rStyle w:val="Hyperlink"/>
          <w:rFonts w:cstheme="majorHAnsi"/>
          <w:b/>
          <w:color w:val="auto"/>
          <w:sz w:val="26"/>
          <w:szCs w:val="26"/>
        </w:rPr>
      </w:pPr>
      <w:r w:rsidRPr="00FB5FA2">
        <w:rPr>
          <w:rStyle w:val="Hyperlink"/>
          <w:rFonts w:cstheme="majorHAnsi"/>
          <w:b/>
          <w:color w:val="auto"/>
          <w:sz w:val="26"/>
          <w:szCs w:val="26"/>
        </w:rPr>
        <w:t>A</w:t>
      </w:r>
      <w:r w:rsidR="00F82AC5" w:rsidRPr="00FB5FA2">
        <w:rPr>
          <w:rStyle w:val="Hyperlink"/>
          <w:rFonts w:cstheme="majorHAnsi"/>
          <w:b/>
          <w:color w:val="auto"/>
          <w:sz w:val="26"/>
          <w:szCs w:val="26"/>
        </w:rPr>
        <w:t>dditional resources</w:t>
      </w:r>
    </w:p>
    <w:p w14:paraId="033BBF34" w14:textId="77777777" w:rsidR="002218EA" w:rsidRPr="00F82AC5" w:rsidRDefault="000E24DF" w:rsidP="00F82AC5">
      <w:pPr>
        <w:rPr>
          <w:rFonts w:cstheme="majorHAnsi"/>
          <w:b/>
          <w:sz w:val="22"/>
          <w:szCs w:val="22"/>
        </w:rPr>
      </w:pPr>
      <w:r w:rsidRPr="00F82AC5">
        <w:rPr>
          <w:sz w:val="22"/>
          <w:szCs w:val="22"/>
        </w:rPr>
        <w:tab/>
      </w:r>
    </w:p>
    <w:p w14:paraId="2622EF4E" w14:textId="77777777" w:rsidR="00373348" w:rsidRDefault="00373348" w:rsidP="00373348">
      <w:pPr>
        <w:pStyle w:val="Default"/>
        <w:ind w:left="720"/>
        <w:rPr>
          <w:rFonts w:ascii="Calibri" w:hAnsi="Calibri"/>
          <w:b/>
          <w:bCs/>
          <w:sz w:val="28"/>
          <w:szCs w:val="28"/>
        </w:rPr>
      </w:pPr>
      <w:r>
        <w:rPr>
          <w:rFonts w:ascii="Calibri" w:hAnsi="Calibri"/>
          <w:b/>
          <w:bCs/>
          <w:sz w:val="28"/>
          <w:szCs w:val="28"/>
        </w:rPr>
        <w:t>Local Resources</w:t>
      </w:r>
    </w:p>
    <w:p w14:paraId="25434CC5" w14:textId="77777777" w:rsidR="00373348" w:rsidRDefault="00373348" w:rsidP="00373348">
      <w:pPr>
        <w:pStyle w:val="Default"/>
        <w:rPr>
          <w:rFonts w:ascii="Calibri" w:hAnsi="Calibri"/>
          <w:b/>
          <w:bCs/>
          <w:sz w:val="28"/>
          <w:szCs w:val="28"/>
        </w:rPr>
      </w:pPr>
    </w:p>
    <w:p w14:paraId="21E4EC59" w14:textId="77777777" w:rsidR="00373348" w:rsidRPr="00EC5C46" w:rsidRDefault="00373348" w:rsidP="00373348">
      <w:pPr>
        <w:pStyle w:val="Default"/>
        <w:numPr>
          <w:ilvl w:val="0"/>
          <w:numId w:val="35"/>
        </w:numPr>
        <w:rPr>
          <w:rFonts w:ascii="Calibri" w:hAnsi="Calibri"/>
          <w:b/>
          <w:bCs/>
        </w:rPr>
      </w:pPr>
      <w:r w:rsidRPr="00EC5C46">
        <w:rPr>
          <w:rFonts w:ascii="Calibri" w:hAnsi="Calibri"/>
          <w:b/>
          <w:bCs/>
        </w:rPr>
        <w:t xml:space="preserve">If your patient is in immediate </w:t>
      </w:r>
      <w:proofErr w:type="gramStart"/>
      <w:r w:rsidRPr="00EC5C46">
        <w:rPr>
          <w:rFonts w:ascii="Calibri" w:hAnsi="Calibri"/>
          <w:b/>
          <w:bCs/>
        </w:rPr>
        <w:t>danger</w:t>
      </w:r>
      <w:proofErr w:type="gramEnd"/>
      <w:r w:rsidRPr="00EC5C46">
        <w:rPr>
          <w:rFonts w:ascii="Calibri" w:hAnsi="Calibri"/>
          <w:b/>
          <w:bCs/>
        </w:rPr>
        <w:t xml:space="preserve"> please call 999</w:t>
      </w:r>
    </w:p>
    <w:p w14:paraId="664BD072" w14:textId="77777777" w:rsidR="00373348" w:rsidRDefault="00373348" w:rsidP="00373348">
      <w:pPr>
        <w:pStyle w:val="Default"/>
        <w:rPr>
          <w:rFonts w:ascii="Calibri" w:hAnsi="Calibri"/>
          <w:b/>
          <w:bCs/>
          <w:sz w:val="28"/>
          <w:szCs w:val="28"/>
        </w:rPr>
      </w:pPr>
    </w:p>
    <w:p w14:paraId="05889583" w14:textId="77777777" w:rsidR="00373348" w:rsidRDefault="00373348" w:rsidP="00373348">
      <w:pPr>
        <w:pStyle w:val="Default"/>
        <w:numPr>
          <w:ilvl w:val="0"/>
          <w:numId w:val="33"/>
        </w:numPr>
        <w:rPr>
          <w:rFonts w:ascii="Calibri" w:hAnsi="Calibri"/>
          <w:bCs/>
        </w:rPr>
      </w:pPr>
      <w:r w:rsidRPr="003965C4">
        <w:rPr>
          <w:rFonts w:ascii="Calibri" w:hAnsi="Calibri"/>
          <w:b/>
          <w:bCs/>
        </w:rPr>
        <w:t>Survive and Thrive</w:t>
      </w:r>
      <w:r>
        <w:rPr>
          <w:rFonts w:ascii="Calibri" w:hAnsi="Calibri"/>
          <w:bCs/>
        </w:rPr>
        <w:t xml:space="preserve"> (incorporating Staying Put) - 0808 2800 999</w:t>
      </w:r>
    </w:p>
    <w:p w14:paraId="63DC6BE0" w14:textId="77777777" w:rsidR="00373348" w:rsidRPr="003965C4" w:rsidRDefault="00373348" w:rsidP="00373348">
      <w:pPr>
        <w:pStyle w:val="Default"/>
        <w:numPr>
          <w:ilvl w:val="1"/>
          <w:numId w:val="33"/>
        </w:numPr>
        <w:rPr>
          <w:rFonts w:ascii="Calibri" w:hAnsi="Calibri"/>
          <w:bCs/>
        </w:rPr>
      </w:pPr>
      <w:r w:rsidRPr="003965C4">
        <w:rPr>
          <w:rFonts w:ascii="Calibri" w:hAnsi="Calibri"/>
          <w:bCs/>
        </w:rPr>
        <w:t>Community IDVA/ISVAs - providin</w:t>
      </w:r>
      <w:r>
        <w:rPr>
          <w:rFonts w:ascii="Calibri" w:hAnsi="Calibri"/>
          <w:bCs/>
        </w:rPr>
        <w:t xml:space="preserve">g practical &amp; emotional </w:t>
      </w:r>
      <w:proofErr w:type="gramStart"/>
      <w:r>
        <w:rPr>
          <w:rFonts w:ascii="Calibri" w:hAnsi="Calibri"/>
          <w:bCs/>
        </w:rPr>
        <w:t>support</w:t>
      </w:r>
      <w:proofErr w:type="gramEnd"/>
    </w:p>
    <w:p w14:paraId="1A234D70" w14:textId="77777777" w:rsidR="00373348" w:rsidRPr="003965C4" w:rsidRDefault="00373348" w:rsidP="00373348">
      <w:pPr>
        <w:pStyle w:val="Default"/>
        <w:numPr>
          <w:ilvl w:val="1"/>
          <w:numId w:val="33"/>
        </w:numPr>
        <w:rPr>
          <w:rFonts w:ascii="Calibri" w:hAnsi="Calibri"/>
          <w:bCs/>
        </w:rPr>
      </w:pPr>
      <w:r w:rsidRPr="003965C4">
        <w:rPr>
          <w:rFonts w:ascii="Calibri" w:hAnsi="Calibri"/>
          <w:bCs/>
        </w:rPr>
        <w:t>Temporary Safe Accommodation incl</w:t>
      </w:r>
      <w:r>
        <w:rPr>
          <w:rFonts w:ascii="Calibri" w:hAnsi="Calibri"/>
          <w:bCs/>
        </w:rPr>
        <w:t xml:space="preserve">uding refuges &amp; dispersed </w:t>
      </w:r>
      <w:proofErr w:type="gramStart"/>
      <w:r>
        <w:rPr>
          <w:rFonts w:ascii="Calibri" w:hAnsi="Calibri"/>
          <w:bCs/>
        </w:rPr>
        <w:t>homes</w:t>
      </w:r>
      <w:proofErr w:type="gramEnd"/>
    </w:p>
    <w:p w14:paraId="575E8C17" w14:textId="77777777" w:rsidR="00373348" w:rsidRPr="003965C4" w:rsidRDefault="00373348" w:rsidP="00373348">
      <w:pPr>
        <w:pStyle w:val="Default"/>
        <w:numPr>
          <w:ilvl w:val="1"/>
          <w:numId w:val="33"/>
        </w:numPr>
        <w:rPr>
          <w:rFonts w:ascii="Calibri" w:hAnsi="Calibri"/>
          <w:bCs/>
        </w:rPr>
      </w:pPr>
      <w:r w:rsidRPr="003965C4">
        <w:rPr>
          <w:rFonts w:ascii="Calibri" w:hAnsi="Calibri"/>
          <w:bCs/>
        </w:rPr>
        <w:t>Recovery &amp; Resilience buil</w:t>
      </w:r>
      <w:r>
        <w:rPr>
          <w:rFonts w:ascii="Calibri" w:hAnsi="Calibri"/>
          <w:bCs/>
        </w:rPr>
        <w:t>ding - bespoke group work offer</w:t>
      </w:r>
    </w:p>
    <w:p w14:paraId="6131365B" w14:textId="77777777" w:rsidR="00373348" w:rsidRPr="003965C4" w:rsidRDefault="00373348" w:rsidP="00373348">
      <w:pPr>
        <w:pStyle w:val="Default"/>
        <w:numPr>
          <w:ilvl w:val="1"/>
          <w:numId w:val="33"/>
        </w:numPr>
        <w:rPr>
          <w:rFonts w:ascii="Calibri" w:hAnsi="Calibri"/>
          <w:bCs/>
        </w:rPr>
      </w:pPr>
      <w:r w:rsidRPr="003965C4">
        <w:rPr>
          <w:rFonts w:ascii="Calibri" w:hAnsi="Calibri"/>
          <w:bCs/>
        </w:rPr>
        <w:t>Early intervention</w:t>
      </w:r>
      <w:r>
        <w:rPr>
          <w:rFonts w:ascii="Calibri" w:hAnsi="Calibri"/>
          <w:bCs/>
        </w:rPr>
        <w:t xml:space="preserve"> &amp; prevention capacity building</w:t>
      </w:r>
    </w:p>
    <w:p w14:paraId="37FF1F65" w14:textId="77777777" w:rsidR="00373348" w:rsidRPr="003965C4" w:rsidRDefault="00373348" w:rsidP="00373348">
      <w:pPr>
        <w:pStyle w:val="Default"/>
        <w:numPr>
          <w:ilvl w:val="1"/>
          <w:numId w:val="33"/>
        </w:numPr>
        <w:rPr>
          <w:rFonts w:ascii="Calibri" w:hAnsi="Calibri"/>
          <w:bCs/>
        </w:rPr>
      </w:pPr>
      <w:r w:rsidRPr="003965C4">
        <w:rPr>
          <w:rFonts w:ascii="Calibri" w:hAnsi="Calibri"/>
          <w:bCs/>
        </w:rPr>
        <w:t>Adult domestic abus</w:t>
      </w:r>
      <w:r>
        <w:rPr>
          <w:rFonts w:ascii="Calibri" w:hAnsi="Calibri"/>
          <w:bCs/>
        </w:rPr>
        <w:t>e &amp; sexual violence counselling</w:t>
      </w:r>
    </w:p>
    <w:p w14:paraId="51643377" w14:textId="77777777" w:rsidR="00373348" w:rsidRPr="003965C4" w:rsidRDefault="00373348" w:rsidP="00373348">
      <w:pPr>
        <w:pStyle w:val="Default"/>
        <w:numPr>
          <w:ilvl w:val="1"/>
          <w:numId w:val="33"/>
        </w:numPr>
        <w:rPr>
          <w:rFonts w:ascii="Calibri" w:hAnsi="Calibri"/>
          <w:bCs/>
        </w:rPr>
      </w:pPr>
      <w:r>
        <w:rPr>
          <w:rFonts w:ascii="Calibri" w:hAnsi="Calibri"/>
          <w:bCs/>
        </w:rPr>
        <w:t>Integrated children's services</w:t>
      </w:r>
    </w:p>
    <w:p w14:paraId="0C174AE7" w14:textId="77777777" w:rsidR="00373348" w:rsidRPr="003965C4" w:rsidRDefault="00373348" w:rsidP="00373348">
      <w:pPr>
        <w:pStyle w:val="Default"/>
        <w:numPr>
          <w:ilvl w:val="1"/>
          <w:numId w:val="33"/>
        </w:numPr>
        <w:rPr>
          <w:rFonts w:ascii="Calibri" w:hAnsi="Calibri"/>
          <w:bCs/>
        </w:rPr>
      </w:pPr>
      <w:r w:rsidRPr="003965C4">
        <w:rPr>
          <w:rFonts w:ascii="Calibri" w:hAnsi="Calibri"/>
          <w:bCs/>
        </w:rPr>
        <w:t>Brad</w:t>
      </w:r>
      <w:r>
        <w:rPr>
          <w:rFonts w:ascii="Calibri" w:hAnsi="Calibri"/>
          <w:bCs/>
        </w:rPr>
        <w:t>ford MAZE perpetrator programme</w:t>
      </w:r>
    </w:p>
    <w:p w14:paraId="74A13E41" w14:textId="77777777" w:rsidR="00373348" w:rsidRPr="003965C4" w:rsidRDefault="00373348" w:rsidP="00373348">
      <w:pPr>
        <w:pStyle w:val="Default"/>
        <w:numPr>
          <w:ilvl w:val="1"/>
          <w:numId w:val="33"/>
        </w:numPr>
        <w:rPr>
          <w:rFonts w:ascii="Calibri" w:hAnsi="Calibri"/>
          <w:bCs/>
        </w:rPr>
      </w:pPr>
      <w:r w:rsidRPr="003965C4">
        <w:rPr>
          <w:rFonts w:ascii="Calibri" w:hAnsi="Calibri"/>
          <w:bCs/>
        </w:rPr>
        <w:t>Sanctuary Scheme - panic alarms and lock ch</w:t>
      </w:r>
      <w:r>
        <w:rPr>
          <w:rFonts w:ascii="Calibri" w:hAnsi="Calibri"/>
          <w:bCs/>
        </w:rPr>
        <w:t>anges</w:t>
      </w:r>
    </w:p>
    <w:p w14:paraId="68DE489C" w14:textId="77777777" w:rsidR="00373348" w:rsidRDefault="00373348" w:rsidP="00373348">
      <w:pPr>
        <w:pStyle w:val="Default"/>
        <w:numPr>
          <w:ilvl w:val="1"/>
          <w:numId w:val="33"/>
        </w:numPr>
        <w:rPr>
          <w:rFonts w:ascii="Calibri" w:hAnsi="Calibri"/>
          <w:bCs/>
        </w:rPr>
      </w:pPr>
      <w:r w:rsidRPr="003965C4">
        <w:rPr>
          <w:rFonts w:ascii="Calibri" w:hAnsi="Calibri"/>
          <w:bCs/>
        </w:rPr>
        <w:lastRenderedPageBreak/>
        <w:t>Out-of-hours domestic abuse car service in pa</w:t>
      </w:r>
      <w:r>
        <w:rPr>
          <w:rFonts w:ascii="Calibri" w:hAnsi="Calibri"/>
          <w:bCs/>
        </w:rPr>
        <w:t>rtnership with W. Yorkshire Police</w:t>
      </w:r>
    </w:p>
    <w:p w14:paraId="32947266" w14:textId="77777777" w:rsidR="00373348" w:rsidRDefault="00373348" w:rsidP="00373348">
      <w:pPr>
        <w:pStyle w:val="Default"/>
        <w:rPr>
          <w:rFonts w:ascii="Calibri" w:hAnsi="Calibri"/>
          <w:bCs/>
        </w:rPr>
      </w:pPr>
    </w:p>
    <w:p w14:paraId="03F571D9" w14:textId="77777777" w:rsidR="00373348" w:rsidRPr="003965C4" w:rsidRDefault="00373348" w:rsidP="00373348">
      <w:pPr>
        <w:pStyle w:val="Default"/>
        <w:numPr>
          <w:ilvl w:val="0"/>
          <w:numId w:val="33"/>
        </w:numPr>
        <w:rPr>
          <w:rFonts w:ascii="Calibri" w:hAnsi="Calibri"/>
          <w:b/>
          <w:bCs/>
        </w:rPr>
      </w:pPr>
      <w:r w:rsidRPr="003965C4">
        <w:rPr>
          <w:rFonts w:ascii="Calibri" w:hAnsi="Calibri"/>
          <w:b/>
          <w:bCs/>
        </w:rPr>
        <w:t>Men Standing Up</w:t>
      </w:r>
      <w:r>
        <w:rPr>
          <w:rFonts w:ascii="Calibri" w:hAnsi="Calibri"/>
          <w:b/>
          <w:bCs/>
        </w:rPr>
        <w:t xml:space="preserve"> </w:t>
      </w:r>
      <w:r>
        <w:rPr>
          <w:rFonts w:ascii="Calibri" w:hAnsi="Calibri"/>
          <w:bCs/>
        </w:rPr>
        <w:t>– 0300 303 0167</w:t>
      </w:r>
    </w:p>
    <w:p w14:paraId="7A1D4D8C" w14:textId="77777777" w:rsidR="00373348" w:rsidRDefault="00373348" w:rsidP="00373348">
      <w:pPr>
        <w:pStyle w:val="Default"/>
        <w:numPr>
          <w:ilvl w:val="1"/>
          <w:numId w:val="33"/>
        </w:numPr>
        <w:rPr>
          <w:rFonts w:ascii="Calibri" w:hAnsi="Calibri"/>
          <w:bCs/>
        </w:rPr>
      </w:pPr>
      <w:r w:rsidRPr="003965C4">
        <w:rPr>
          <w:rFonts w:ascii="Calibri" w:hAnsi="Calibri"/>
          <w:bCs/>
        </w:rPr>
        <w:t xml:space="preserve">Confidential helpline and </w:t>
      </w:r>
      <w:proofErr w:type="gramStart"/>
      <w:r w:rsidRPr="003965C4">
        <w:rPr>
          <w:rFonts w:ascii="Calibri" w:hAnsi="Calibri"/>
          <w:bCs/>
        </w:rPr>
        <w:t>advice  for</w:t>
      </w:r>
      <w:proofErr w:type="gramEnd"/>
      <w:r w:rsidRPr="003965C4">
        <w:rPr>
          <w:rFonts w:ascii="Calibri" w:hAnsi="Calibri"/>
          <w:bCs/>
        </w:rPr>
        <w:t xml:space="preserve"> men experiencing domestic abuse </w:t>
      </w:r>
    </w:p>
    <w:p w14:paraId="5134EB25" w14:textId="77777777" w:rsidR="00373348" w:rsidRDefault="00373348" w:rsidP="00373348">
      <w:pPr>
        <w:pStyle w:val="Default"/>
        <w:numPr>
          <w:ilvl w:val="1"/>
          <w:numId w:val="33"/>
        </w:numPr>
        <w:rPr>
          <w:rFonts w:ascii="Calibri" w:hAnsi="Calibri"/>
          <w:bCs/>
        </w:rPr>
      </w:pPr>
      <w:r>
        <w:rPr>
          <w:rFonts w:ascii="Calibri" w:hAnsi="Calibri"/>
          <w:bCs/>
        </w:rPr>
        <w:t>Advice for relatives and friends of male victims</w:t>
      </w:r>
    </w:p>
    <w:p w14:paraId="762DCADF" w14:textId="77777777" w:rsidR="00373348" w:rsidRDefault="00373348" w:rsidP="00373348">
      <w:pPr>
        <w:pStyle w:val="ListParagraph"/>
        <w:numPr>
          <w:ilvl w:val="1"/>
          <w:numId w:val="33"/>
        </w:numPr>
        <w:spacing w:after="0" w:line="240" w:lineRule="auto"/>
        <w:rPr>
          <w:rFonts w:ascii="Calibri" w:hAnsi="Calibri" w:cs="Tahoma"/>
          <w:bCs/>
          <w:color w:val="000000"/>
          <w:lang w:eastAsia="en-GB"/>
        </w:rPr>
      </w:pPr>
      <w:r w:rsidRPr="007A3286">
        <w:rPr>
          <w:rFonts w:ascii="Calibri" w:hAnsi="Calibri" w:cs="Tahoma"/>
          <w:bCs/>
          <w:color w:val="000000"/>
          <w:lang w:eastAsia="en-GB"/>
        </w:rPr>
        <w:t xml:space="preserve">Temporary Safe Accommodation including refuges &amp; dispersed </w:t>
      </w:r>
      <w:proofErr w:type="gramStart"/>
      <w:r w:rsidRPr="007A3286">
        <w:rPr>
          <w:rFonts w:ascii="Calibri" w:hAnsi="Calibri" w:cs="Tahoma"/>
          <w:bCs/>
          <w:color w:val="000000"/>
          <w:lang w:eastAsia="en-GB"/>
        </w:rPr>
        <w:t>homes</w:t>
      </w:r>
      <w:proofErr w:type="gramEnd"/>
    </w:p>
    <w:p w14:paraId="55CCC472" w14:textId="77777777" w:rsidR="00373348" w:rsidRDefault="00373348" w:rsidP="00373348">
      <w:pPr>
        <w:pStyle w:val="ListParagraph"/>
        <w:spacing w:after="0" w:line="240" w:lineRule="auto"/>
        <w:rPr>
          <w:rFonts w:ascii="Calibri" w:hAnsi="Calibri" w:cs="Tahoma"/>
          <w:b/>
          <w:bCs/>
          <w:color w:val="000000"/>
          <w:lang w:eastAsia="en-GB"/>
        </w:rPr>
      </w:pPr>
    </w:p>
    <w:p w14:paraId="2B9937EF" w14:textId="77777777" w:rsidR="00373348" w:rsidRPr="00366D4B" w:rsidRDefault="00373348" w:rsidP="00373348">
      <w:pPr>
        <w:pStyle w:val="ListParagraph"/>
        <w:numPr>
          <w:ilvl w:val="0"/>
          <w:numId w:val="33"/>
        </w:numPr>
        <w:spacing w:after="0" w:line="240" w:lineRule="auto"/>
        <w:rPr>
          <w:rFonts w:ascii="Calibri" w:hAnsi="Calibri" w:cs="Tahoma"/>
          <w:b/>
          <w:bCs/>
          <w:color w:val="000000"/>
          <w:lang w:eastAsia="en-GB"/>
        </w:rPr>
      </w:pPr>
      <w:r>
        <w:rPr>
          <w:rFonts w:ascii="Calibri" w:hAnsi="Calibri" w:cs="Tahoma"/>
          <w:b/>
          <w:bCs/>
          <w:color w:val="000000"/>
          <w:lang w:eastAsia="en-GB"/>
        </w:rPr>
        <w:t>Local Services (electronic resource</w:t>
      </w:r>
      <w:r w:rsidRPr="00366D4B">
        <w:rPr>
          <w:rFonts w:ascii="Calibri" w:hAnsi="Calibri" w:cs="Tahoma"/>
          <w:b/>
          <w:bCs/>
          <w:color w:val="000000"/>
          <w:lang w:eastAsia="en-GB"/>
        </w:rPr>
        <w:t xml:space="preserve"> available to download)</w:t>
      </w:r>
    </w:p>
    <w:p w14:paraId="3003A298" w14:textId="77777777" w:rsidR="00373348" w:rsidRDefault="00373348" w:rsidP="00373348">
      <w:pPr>
        <w:pStyle w:val="ListParagraph"/>
        <w:numPr>
          <w:ilvl w:val="1"/>
          <w:numId w:val="33"/>
        </w:numPr>
        <w:spacing w:after="0" w:line="240" w:lineRule="auto"/>
        <w:rPr>
          <w:rFonts w:ascii="Calibri" w:hAnsi="Calibri" w:cs="Tahoma"/>
          <w:bCs/>
          <w:color w:val="000000"/>
          <w:lang w:eastAsia="en-GB"/>
        </w:rPr>
      </w:pPr>
      <w:r>
        <w:rPr>
          <w:rFonts w:ascii="Calibri" w:hAnsi="Calibri" w:cs="Tahoma"/>
          <w:bCs/>
          <w:color w:val="000000"/>
          <w:lang w:eastAsia="en-GB"/>
        </w:rPr>
        <w:t>Bradford &amp; district helpline card</w:t>
      </w:r>
    </w:p>
    <w:p w14:paraId="168161BC" w14:textId="77777777" w:rsidR="00373348" w:rsidRDefault="00373348" w:rsidP="00373348">
      <w:pPr>
        <w:pStyle w:val="ListParagraph"/>
        <w:ind w:left="1440"/>
        <w:rPr>
          <w:rFonts w:ascii="Calibri" w:hAnsi="Calibri" w:cs="Tahoma"/>
          <w:bCs/>
          <w:color w:val="000000"/>
          <w:lang w:eastAsia="en-GB"/>
        </w:rPr>
      </w:pPr>
    </w:p>
    <w:p w14:paraId="7C8F2BD4" w14:textId="77777777" w:rsidR="00373348" w:rsidRDefault="00373348" w:rsidP="00373348">
      <w:pPr>
        <w:pStyle w:val="ListParagraph"/>
        <w:ind w:left="1440"/>
        <w:rPr>
          <w:rFonts w:ascii="Calibri" w:hAnsi="Calibri" w:cs="Tahoma"/>
          <w:bCs/>
          <w:color w:val="000000"/>
          <w:lang w:eastAsia="en-GB"/>
        </w:rPr>
      </w:pPr>
      <w:r>
        <w:rPr>
          <w:rFonts w:ascii="Calibri" w:hAnsi="Calibri" w:cs="Tahoma"/>
          <w:bCs/>
          <w:color w:val="000000"/>
          <w:lang w:eastAsia="en-GB"/>
        </w:rPr>
        <w:t xml:space="preserve"> </w:t>
      </w:r>
      <w:r w:rsidR="00067A8B">
        <w:rPr>
          <w:rFonts w:ascii="Calibri" w:hAnsi="Calibri" w:cs="Tahoma"/>
          <w:bCs/>
          <w:color w:val="000000"/>
          <w:lang w:eastAsia="en-GB"/>
        </w:rPr>
        <w:object w:dxaOrig="1551" w:dyaOrig="1004" w14:anchorId="6795BB23">
          <v:shape id="_x0000_i1026" type="#_x0000_t75" style="width:77.25pt;height:49.5pt" o:ole="">
            <v:imagedata r:id="rId13" o:title=""/>
          </v:shape>
          <o:OLEObject Type="Embed" ProgID="Acrobat.Document.DC" ShapeID="_x0000_i1026" DrawAspect="Icon" ObjectID="_1760818530" r:id="rId14"/>
        </w:object>
      </w:r>
    </w:p>
    <w:p w14:paraId="1B916F9C" w14:textId="77777777" w:rsidR="00373348" w:rsidRDefault="00373348" w:rsidP="00373348">
      <w:pPr>
        <w:rPr>
          <w:rFonts w:ascii="Calibri" w:hAnsi="Calibri" w:cs="Tahoma"/>
          <w:b/>
          <w:bCs/>
          <w:color w:val="000000"/>
          <w:sz w:val="28"/>
          <w:szCs w:val="28"/>
          <w:lang w:eastAsia="en-GB"/>
        </w:rPr>
      </w:pPr>
      <w:r>
        <w:rPr>
          <w:rFonts w:ascii="Calibri" w:hAnsi="Calibri" w:cs="Tahoma"/>
          <w:b/>
          <w:bCs/>
          <w:color w:val="000000"/>
          <w:sz w:val="28"/>
          <w:szCs w:val="28"/>
          <w:lang w:eastAsia="en-GB"/>
        </w:rPr>
        <w:t xml:space="preserve">National </w:t>
      </w:r>
      <w:r w:rsidRPr="00016C8E">
        <w:rPr>
          <w:rFonts w:ascii="Calibri" w:hAnsi="Calibri" w:cs="Tahoma"/>
          <w:b/>
          <w:bCs/>
          <w:color w:val="000000"/>
          <w:sz w:val="28"/>
          <w:szCs w:val="28"/>
          <w:lang w:eastAsia="en-GB"/>
        </w:rPr>
        <w:t>Resources</w:t>
      </w:r>
    </w:p>
    <w:p w14:paraId="3573766F" w14:textId="77777777" w:rsidR="00373348" w:rsidRDefault="00373348" w:rsidP="00373348">
      <w:pPr>
        <w:pStyle w:val="ListParagraph"/>
        <w:numPr>
          <w:ilvl w:val="0"/>
          <w:numId w:val="34"/>
        </w:numPr>
        <w:spacing w:after="0" w:line="240" w:lineRule="auto"/>
        <w:rPr>
          <w:rFonts w:ascii="Calibri" w:hAnsi="Calibri" w:cs="Tahoma"/>
          <w:b/>
          <w:bCs/>
          <w:color w:val="000000"/>
          <w:lang w:eastAsia="en-GB"/>
        </w:rPr>
      </w:pPr>
      <w:r>
        <w:rPr>
          <w:rFonts w:ascii="Calibri" w:hAnsi="Calibri" w:cs="Tahoma"/>
          <w:b/>
          <w:bCs/>
          <w:color w:val="000000"/>
          <w:lang w:eastAsia="en-GB"/>
        </w:rPr>
        <w:t xml:space="preserve">National Domestic Abuse Helpline </w:t>
      </w:r>
      <w:r>
        <w:rPr>
          <w:rFonts w:ascii="Calibri" w:hAnsi="Calibri" w:cs="Tahoma"/>
          <w:bCs/>
          <w:color w:val="000000"/>
          <w:lang w:eastAsia="en-GB"/>
        </w:rPr>
        <w:t>– 0808 802 1414</w:t>
      </w:r>
      <w:r>
        <w:rPr>
          <w:rFonts w:ascii="Calibri" w:hAnsi="Calibri" w:cs="Tahoma"/>
          <w:b/>
          <w:bCs/>
          <w:color w:val="000000"/>
          <w:lang w:eastAsia="en-GB"/>
        </w:rPr>
        <w:t xml:space="preserve"> </w:t>
      </w:r>
    </w:p>
    <w:p w14:paraId="29935419" w14:textId="77777777" w:rsidR="00373348" w:rsidRDefault="00373348" w:rsidP="00373348">
      <w:pPr>
        <w:pStyle w:val="ListParagraph"/>
        <w:numPr>
          <w:ilvl w:val="1"/>
          <w:numId w:val="34"/>
        </w:numPr>
        <w:spacing w:after="0" w:line="240" w:lineRule="auto"/>
        <w:rPr>
          <w:rFonts w:ascii="Calibri" w:hAnsi="Calibri" w:cs="Tahoma"/>
          <w:bCs/>
          <w:color w:val="000000"/>
          <w:lang w:eastAsia="en-GB"/>
        </w:rPr>
      </w:pPr>
      <w:r w:rsidRPr="00EC5C46">
        <w:rPr>
          <w:rFonts w:ascii="Calibri" w:hAnsi="Calibri" w:cs="Tahoma"/>
          <w:bCs/>
          <w:color w:val="000000"/>
          <w:lang w:eastAsia="en-GB"/>
        </w:rPr>
        <w:t xml:space="preserve">Helpline run by Refuge </w:t>
      </w:r>
      <w:r>
        <w:rPr>
          <w:rFonts w:ascii="Calibri" w:hAnsi="Calibri" w:cs="Tahoma"/>
          <w:bCs/>
          <w:color w:val="000000"/>
          <w:lang w:eastAsia="en-GB"/>
        </w:rPr>
        <w:t xml:space="preserve">for victims in </w:t>
      </w:r>
      <w:proofErr w:type="gramStart"/>
      <w:r>
        <w:rPr>
          <w:rFonts w:ascii="Calibri" w:hAnsi="Calibri" w:cs="Tahoma"/>
          <w:bCs/>
          <w:color w:val="000000"/>
          <w:lang w:eastAsia="en-GB"/>
        </w:rPr>
        <w:t>England</w:t>
      </w:r>
      <w:proofErr w:type="gramEnd"/>
    </w:p>
    <w:p w14:paraId="140DF968" w14:textId="77777777" w:rsidR="00373348" w:rsidRPr="007A3286" w:rsidRDefault="00373348" w:rsidP="00373348">
      <w:pPr>
        <w:pStyle w:val="ListParagraph"/>
        <w:numPr>
          <w:ilvl w:val="0"/>
          <w:numId w:val="34"/>
        </w:numPr>
        <w:spacing w:after="0" w:line="240" w:lineRule="auto"/>
        <w:rPr>
          <w:rFonts w:ascii="Calibri" w:hAnsi="Calibri" w:cs="Tahoma"/>
          <w:b/>
          <w:bCs/>
          <w:color w:val="000000"/>
          <w:lang w:eastAsia="en-GB"/>
        </w:rPr>
      </w:pPr>
      <w:r w:rsidRPr="007A3286">
        <w:rPr>
          <w:rFonts w:ascii="Calibri" w:hAnsi="Calibri" w:cs="Tahoma"/>
          <w:b/>
          <w:bCs/>
          <w:color w:val="000000"/>
          <w:lang w:eastAsia="en-GB"/>
        </w:rPr>
        <w:t>Women’s Aid</w:t>
      </w:r>
    </w:p>
    <w:p w14:paraId="7725D8B4" w14:textId="77777777" w:rsidR="00373348" w:rsidRDefault="00373348" w:rsidP="00373348">
      <w:pPr>
        <w:pStyle w:val="ListParagraph"/>
        <w:numPr>
          <w:ilvl w:val="1"/>
          <w:numId w:val="34"/>
        </w:numPr>
        <w:spacing w:after="0" w:line="240" w:lineRule="auto"/>
        <w:rPr>
          <w:rFonts w:ascii="Calibri" w:hAnsi="Calibri" w:cs="Tahoma"/>
          <w:bCs/>
          <w:color w:val="000000"/>
          <w:lang w:eastAsia="en-GB"/>
        </w:rPr>
      </w:pPr>
      <w:r>
        <w:rPr>
          <w:rFonts w:ascii="Calibri" w:hAnsi="Calibri" w:cs="Tahoma"/>
          <w:bCs/>
          <w:color w:val="000000"/>
          <w:lang w:eastAsia="en-GB"/>
        </w:rPr>
        <w:t xml:space="preserve">On-line support for victims of domestic abuse. Help is also available via email or online </w:t>
      </w:r>
      <w:proofErr w:type="gramStart"/>
      <w:r>
        <w:rPr>
          <w:rFonts w:ascii="Calibri" w:hAnsi="Calibri" w:cs="Tahoma"/>
          <w:bCs/>
          <w:color w:val="000000"/>
          <w:lang w:eastAsia="en-GB"/>
        </w:rPr>
        <w:t>chat</w:t>
      </w:r>
      <w:proofErr w:type="gramEnd"/>
    </w:p>
    <w:p w14:paraId="01F76E00" w14:textId="77777777" w:rsidR="00373348" w:rsidRDefault="00000000" w:rsidP="00373348">
      <w:pPr>
        <w:pStyle w:val="ListParagraph"/>
        <w:numPr>
          <w:ilvl w:val="1"/>
          <w:numId w:val="34"/>
        </w:numPr>
        <w:spacing w:after="0" w:line="240" w:lineRule="auto"/>
        <w:rPr>
          <w:rFonts w:ascii="Calibri" w:hAnsi="Calibri" w:cs="Tahoma"/>
          <w:bCs/>
          <w:color w:val="000000"/>
          <w:lang w:eastAsia="en-GB"/>
        </w:rPr>
      </w:pPr>
      <w:hyperlink r:id="rId15" w:history="1">
        <w:r w:rsidR="00373348" w:rsidRPr="00002B7A">
          <w:rPr>
            <w:rStyle w:val="Hyperlink"/>
            <w:rFonts w:ascii="Calibri" w:hAnsi="Calibri" w:cs="Tahoma"/>
            <w:bCs/>
            <w:lang w:eastAsia="en-GB"/>
          </w:rPr>
          <w:t>www.womensaid.org.uk</w:t>
        </w:r>
      </w:hyperlink>
      <w:r w:rsidR="00373348">
        <w:rPr>
          <w:rStyle w:val="Hyperlink"/>
          <w:rFonts w:ascii="Calibri" w:hAnsi="Calibri" w:cs="Tahoma"/>
          <w:bCs/>
          <w:lang w:eastAsia="en-GB"/>
        </w:rPr>
        <w:t xml:space="preserve"> </w:t>
      </w:r>
      <w:r w:rsidR="00373348" w:rsidRPr="00086A39">
        <w:rPr>
          <w:rStyle w:val="Hyperlink"/>
          <w:rFonts w:ascii="Calibri" w:hAnsi="Calibri" w:cs="Tahoma"/>
          <w:bCs/>
          <w:lang w:eastAsia="en-GB"/>
        </w:rPr>
        <w:t>or email helpline@womensaid.org.uk</w:t>
      </w:r>
    </w:p>
    <w:p w14:paraId="0C43AC2D" w14:textId="77777777" w:rsidR="00373348" w:rsidRPr="00D1136E" w:rsidRDefault="00373348" w:rsidP="00373348">
      <w:pPr>
        <w:pStyle w:val="ListParagraph"/>
        <w:numPr>
          <w:ilvl w:val="0"/>
          <w:numId w:val="34"/>
        </w:numPr>
        <w:spacing w:after="0" w:line="240" w:lineRule="auto"/>
        <w:rPr>
          <w:rFonts w:ascii="Calibri" w:hAnsi="Calibri" w:cs="Tahoma"/>
          <w:b/>
          <w:bCs/>
          <w:color w:val="000000"/>
          <w:lang w:eastAsia="en-GB"/>
        </w:rPr>
      </w:pPr>
      <w:r w:rsidRPr="00D1136E">
        <w:rPr>
          <w:rFonts w:ascii="Calibri" w:hAnsi="Calibri" w:cs="Tahoma"/>
          <w:b/>
          <w:bCs/>
          <w:color w:val="000000"/>
          <w:lang w:eastAsia="en-GB"/>
        </w:rPr>
        <w:t>Bright Sky App</w:t>
      </w:r>
    </w:p>
    <w:p w14:paraId="1B30FA57" w14:textId="77777777" w:rsidR="00373348" w:rsidRDefault="00373348" w:rsidP="00373348">
      <w:pPr>
        <w:pStyle w:val="ListParagraph"/>
        <w:numPr>
          <w:ilvl w:val="1"/>
          <w:numId w:val="34"/>
        </w:numPr>
        <w:spacing w:after="0" w:line="240" w:lineRule="auto"/>
        <w:rPr>
          <w:rFonts w:ascii="Calibri" w:hAnsi="Calibri" w:cs="Tahoma"/>
          <w:bCs/>
          <w:color w:val="000000"/>
          <w:lang w:eastAsia="en-GB"/>
        </w:rPr>
      </w:pPr>
      <w:r>
        <w:rPr>
          <w:rFonts w:ascii="Calibri" w:hAnsi="Calibri" w:cs="Tahoma"/>
          <w:bCs/>
          <w:color w:val="000000"/>
          <w:lang w:eastAsia="en-GB"/>
        </w:rPr>
        <w:t xml:space="preserve">Free to download </w:t>
      </w:r>
      <w:r w:rsidRPr="007A3286">
        <w:rPr>
          <w:rFonts w:ascii="Calibri" w:hAnsi="Calibri" w:cs="Tahoma"/>
          <w:bCs/>
          <w:color w:val="000000"/>
          <w:lang w:eastAsia="en-GB"/>
        </w:rPr>
        <w:t xml:space="preserve">App </w:t>
      </w:r>
      <w:r>
        <w:rPr>
          <w:rFonts w:ascii="Calibri" w:hAnsi="Calibri" w:cs="Tahoma"/>
          <w:bCs/>
          <w:color w:val="000000"/>
          <w:lang w:eastAsia="en-GB"/>
        </w:rPr>
        <w:t xml:space="preserve">providing information and support on domestic abuse, sexual violence and consent, stalking and </w:t>
      </w:r>
      <w:proofErr w:type="gramStart"/>
      <w:r>
        <w:rPr>
          <w:rFonts w:ascii="Calibri" w:hAnsi="Calibri" w:cs="Tahoma"/>
          <w:bCs/>
          <w:color w:val="000000"/>
          <w:lang w:eastAsia="en-GB"/>
        </w:rPr>
        <w:t>harassment</w:t>
      </w:r>
      <w:proofErr w:type="gramEnd"/>
    </w:p>
    <w:p w14:paraId="4100AAB8" w14:textId="77777777" w:rsidR="00373348" w:rsidRDefault="00000000" w:rsidP="00373348">
      <w:pPr>
        <w:pStyle w:val="ListParagraph"/>
        <w:numPr>
          <w:ilvl w:val="1"/>
          <w:numId w:val="34"/>
        </w:numPr>
        <w:spacing w:after="0" w:line="240" w:lineRule="auto"/>
        <w:rPr>
          <w:rFonts w:ascii="Calibri" w:hAnsi="Calibri" w:cs="Tahoma"/>
          <w:bCs/>
          <w:color w:val="000000"/>
          <w:lang w:eastAsia="en-GB"/>
        </w:rPr>
      </w:pPr>
      <w:hyperlink r:id="rId16" w:history="1">
        <w:r w:rsidR="00373348" w:rsidRPr="00002B7A">
          <w:rPr>
            <w:rStyle w:val="Hyperlink"/>
            <w:rFonts w:ascii="Calibri" w:hAnsi="Calibri" w:cs="Tahoma"/>
            <w:bCs/>
            <w:lang w:eastAsia="en-GB"/>
          </w:rPr>
          <w:t>https://www.hestia.org/brightsky</w:t>
        </w:r>
      </w:hyperlink>
    </w:p>
    <w:p w14:paraId="51A23E9B" w14:textId="77777777" w:rsidR="00373348" w:rsidRPr="00016C8E" w:rsidRDefault="00373348" w:rsidP="00373348">
      <w:pPr>
        <w:pStyle w:val="ListParagraph"/>
        <w:numPr>
          <w:ilvl w:val="0"/>
          <w:numId w:val="34"/>
        </w:numPr>
        <w:spacing w:after="0" w:line="240" w:lineRule="auto"/>
        <w:rPr>
          <w:rFonts w:ascii="Calibri" w:hAnsi="Calibri" w:cs="Tahoma"/>
          <w:bCs/>
          <w:color w:val="000000"/>
          <w:lang w:eastAsia="en-GB"/>
        </w:rPr>
      </w:pPr>
      <w:r w:rsidRPr="007A3286">
        <w:rPr>
          <w:rFonts w:ascii="Calibri" w:hAnsi="Calibri" w:cs="Tahoma"/>
          <w:b/>
          <w:bCs/>
          <w:color w:val="000000"/>
          <w:lang w:eastAsia="en-GB"/>
        </w:rPr>
        <w:t>Galop</w:t>
      </w:r>
      <w:r>
        <w:rPr>
          <w:rFonts w:ascii="Calibri" w:hAnsi="Calibri" w:cs="Tahoma"/>
          <w:b/>
          <w:bCs/>
          <w:color w:val="000000"/>
          <w:lang w:eastAsia="en-GB"/>
        </w:rPr>
        <w:t xml:space="preserve"> </w:t>
      </w:r>
      <w:r w:rsidRPr="00016C8E">
        <w:rPr>
          <w:rFonts w:ascii="Calibri" w:hAnsi="Calibri" w:cs="Tahoma"/>
          <w:bCs/>
          <w:color w:val="000000"/>
          <w:lang w:eastAsia="en-GB"/>
        </w:rPr>
        <w:t>- 0800 999 5428</w:t>
      </w:r>
    </w:p>
    <w:p w14:paraId="584895BA" w14:textId="77777777" w:rsidR="00373348" w:rsidRDefault="00373348" w:rsidP="00373348">
      <w:pPr>
        <w:pStyle w:val="ListParagraph"/>
        <w:numPr>
          <w:ilvl w:val="1"/>
          <w:numId w:val="34"/>
        </w:numPr>
        <w:spacing w:after="0" w:line="240" w:lineRule="auto"/>
        <w:rPr>
          <w:rFonts w:ascii="Calibri" w:hAnsi="Calibri" w:cs="Tahoma"/>
          <w:bCs/>
          <w:color w:val="000000"/>
          <w:lang w:eastAsia="en-GB"/>
        </w:rPr>
      </w:pPr>
      <w:r w:rsidRPr="007A3286">
        <w:rPr>
          <w:rFonts w:ascii="Calibri" w:hAnsi="Calibri" w:cs="Tahoma"/>
          <w:bCs/>
          <w:color w:val="000000"/>
          <w:lang w:eastAsia="en-GB"/>
        </w:rPr>
        <w:t>National LGBT+ Domestic abuse helpline and support service</w:t>
      </w:r>
    </w:p>
    <w:p w14:paraId="73A4DD1B" w14:textId="77777777" w:rsidR="00373348" w:rsidRDefault="00000000" w:rsidP="00373348">
      <w:pPr>
        <w:pStyle w:val="ListParagraph"/>
        <w:numPr>
          <w:ilvl w:val="1"/>
          <w:numId w:val="34"/>
        </w:numPr>
        <w:spacing w:after="0" w:line="240" w:lineRule="auto"/>
        <w:rPr>
          <w:rFonts w:ascii="Calibri" w:hAnsi="Calibri" w:cs="Tahoma"/>
          <w:bCs/>
          <w:color w:val="000000"/>
          <w:lang w:eastAsia="en-GB"/>
        </w:rPr>
      </w:pPr>
      <w:hyperlink r:id="rId17" w:history="1">
        <w:r w:rsidR="00373348" w:rsidRPr="00002B7A">
          <w:rPr>
            <w:rStyle w:val="Hyperlink"/>
            <w:rFonts w:ascii="Calibri" w:hAnsi="Calibri" w:cs="Tahoma"/>
            <w:bCs/>
            <w:lang w:eastAsia="en-GB"/>
          </w:rPr>
          <w:t>www.galop.org.uk/domesticabuse</w:t>
        </w:r>
      </w:hyperlink>
    </w:p>
    <w:p w14:paraId="16C33B2A" w14:textId="77777777" w:rsidR="00373348" w:rsidRDefault="00000000" w:rsidP="00373348">
      <w:pPr>
        <w:pStyle w:val="ListParagraph"/>
        <w:numPr>
          <w:ilvl w:val="1"/>
          <w:numId w:val="34"/>
        </w:numPr>
        <w:spacing w:after="0" w:line="240" w:lineRule="auto"/>
        <w:rPr>
          <w:rFonts w:ascii="Calibri" w:hAnsi="Calibri" w:cs="Tahoma"/>
          <w:bCs/>
          <w:color w:val="000000"/>
          <w:lang w:eastAsia="en-GB"/>
        </w:rPr>
      </w:pPr>
      <w:hyperlink r:id="rId18" w:history="1">
        <w:r w:rsidR="00373348" w:rsidRPr="00002B7A">
          <w:rPr>
            <w:rStyle w:val="Hyperlink"/>
            <w:rFonts w:ascii="Calibri" w:hAnsi="Calibri" w:cs="Tahoma"/>
            <w:bCs/>
            <w:lang w:eastAsia="en-GB"/>
          </w:rPr>
          <w:t>help@galop.org.uk</w:t>
        </w:r>
      </w:hyperlink>
      <w:r w:rsidR="00373348">
        <w:rPr>
          <w:rFonts w:ascii="Calibri" w:hAnsi="Calibri" w:cs="Tahoma"/>
          <w:bCs/>
          <w:color w:val="000000"/>
          <w:lang w:eastAsia="en-GB"/>
        </w:rPr>
        <w:t xml:space="preserve"> </w:t>
      </w:r>
    </w:p>
    <w:p w14:paraId="5AC17287" w14:textId="77777777" w:rsidR="00373348" w:rsidRPr="00373348" w:rsidRDefault="00373348" w:rsidP="00373348">
      <w:pPr>
        <w:pStyle w:val="ListParagraph"/>
        <w:numPr>
          <w:ilvl w:val="0"/>
          <w:numId w:val="32"/>
        </w:numPr>
        <w:spacing w:after="0" w:line="240" w:lineRule="auto"/>
        <w:rPr>
          <w:rStyle w:val="Hyperlink"/>
          <w:rFonts w:ascii="Calibri" w:hAnsi="Calibri" w:cs="Tahoma"/>
          <w:b/>
          <w:bCs/>
          <w:color w:val="auto"/>
          <w:u w:val="none"/>
          <w:lang w:eastAsia="en-GB"/>
        </w:rPr>
      </w:pPr>
      <w:r w:rsidRPr="00373348">
        <w:rPr>
          <w:rStyle w:val="Hyperlink"/>
          <w:rFonts w:ascii="Calibri" w:hAnsi="Calibri" w:cs="Tahoma"/>
          <w:b/>
          <w:bCs/>
          <w:color w:val="auto"/>
          <w:u w:val="none"/>
          <w:lang w:eastAsia="en-GB"/>
        </w:rPr>
        <w:t>Respect</w:t>
      </w:r>
    </w:p>
    <w:p w14:paraId="4A538EB1" w14:textId="77777777" w:rsidR="00373348" w:rsidRPr="00373348" w:rsidRDefault="00373348" w:rsidP="00373348">
      <w:pPr>
        <w:pStyle w:val="ListParagraph"/>
        <w:numPr>
          <w:ilvl w:val="1"/>
          <w:numId w:val="32"/>
        </w:numPr>
        <w:spacing w:after="0" w:line="240" w:lineRule="auto"/>
        <w:rPr>
          <w:rStyle w:val="Hyperlink"/>
          <w:rFonts w:ascii="Calibri" w:hAnsi="Calibri" w:cs="Tahoma"/>
          <w:bCs/>
          <w:color w:val="auto"/>
          <w:u w:val="none"/>
          <w:lang w:eastAsia="en-GB"/>
        </w:rPr>
      </w:pPr>
      <w:r w:rsidRPr="00373348">
        <w:rPr>
          <w:rStyle w:val="Hyperlink"/>
          <w:rFonts w:ascii="Calibri" w:hAnsi="Calibri" w:cs="Tahoma"/>
          <w:bCs/>
          <w:color w:val="auto"/>
          <w:u w:val="none"/>
          <w:lang w:eastAsia="en-GB"/>
        </w:rPr>
        <w:t>Free helpline and online advice and support for perpetrators of domestic abuse and those worried about the behaviour of a partner, family member or friend</w:t>
      </w:r>
    </w:p>
    <w:p w14:paraId="0295FA7D" w14:textId="77777777" w:rsidR="00373348" w:rsidRDefault="00000000" w:rsidP="00373348">
      <w:pPr>
        <w:pStyle w:val="ListParagraph"/>
        <w:numPr>
          <w:ilvl w:val="1"/>
          <w:numId w:val="32"/>
        </w:numPr>
        <w:spacing w:after="0" w:line="240" w:lineRule="auto"/>
        <w:rPr>
          <w:rFonts w:ascii="Calibri" w:hAnsi="Calibri" w:cs="Tahoma"/>
          <w:bCs/>
          <w:lang w:eastAsia="en-GB"/>
        </w:rPr>
      </w:pPr>
      <w:hyperlink r:id="rId19" w:history="1">
        <w:r w:rsidR="00373348" w:rsidRPr="000240D5">
          <w:rPr>
            <w:rStyle w:val="Hyperlink"/>
            <w:rFonts w:ascii="Calibri" w:hAnsi="Calibri" w:cs="Tahoma"/>
            <w:bCs/>
            <w:lang w:eastAsia="en-GB"/>
          </w:rPr>
          <w:t>https://respectphoneline.org.uk/</w:t>
        </w:r>
      </w:hyperlink>
      <w:r w:rsidR="00373348">
        <w:rPr>
          <w:rFonts w:ascii="Calibri" w:hAnsi="Calibri" w:cs="Tahoma"/>
          <w:bCs/>
          <w:lang w:eastAsia="en-GB"/>
        </w:rPr>
        <w:t xml:space="preserve"> or Freephone 0808 8024040</w:t>
      </w:r>
    </w:p>
    <w:p w14:paraId="4EB74D40" w14:textId="77777777" w:rsidR="00373348" w:rsidRDefault="00373348" w:rsidP="00373348">
      <w:pPr>
        <w:pStyle w:val="Body"/>
        <w:numPr>
          <w:ilvl w:val="0"/>
          <w:numId w:val="32"/>
        </w:numPr>
        <w:spacing w:after="0"/>
        <w:ind w:left="646"/>
        <w:rPr>
          <w:rFonts w:asciiTheme="minorHAnsi" w:hAnsiTheme="minorHAnsi"/>
        </w:rPr>
      </w:pPr>
      <w:r w:rsidRPr="00373348">
        <w:rPr>
          <w:rFonts w:asciiTheme="minorHAnsi" w:hAnsiTheme="minorHAnsi"/>
          <w:b/>
          <w:bCs/>
          <w:lang w:val="en-US"/>
        </w:rPr>
        <w:t>Men’s Advice Line</w:t>
      </w:r>
    </w:p>
    <w:p w14:paraId="691B60CC" w14:textId="77777777" w:rsidR="00373348" w:rsidRPr="00373348" w:rsidRDefault="00373348" w:rsidP="00373348">
      <w:pPr>
        <w:pStyle w:val="Body"/>
        <w:spacing w:after="0"/>
        <w:ind w:left="646"/>
        <w:rPr>
          <w:rStyle w:val="None"/>
          <w:rFonts w:asciiTheme="minorHAnsi" w:hAnsiTheme="minorHAnsi"/>
        </w:rPr>
      </w:pPr>
      <w:r w:rsidRPr="00373348">
        <w:rPr>
          <w:rStyle w:val="None"/>
          <w:rFonts w:asciiTheme="minorHAnsi" w:hAnsiTheme="minorHAnsi"/>
          <w:lang w:val="en-US"/>
        </w:rPr>
        <w:t xml:space="preserve">The </w:t>
      </w:r>
      <w:hyperlink r:id="rId20" w:history="1">
        <w:r w:rsidRPr="00373348">
          <w:rPr>
            <w:rStyle w:val="Hyperlink"/>
            <w:rFonts w:asciiTheme="minorHAnsi" w:hAnsiTheme="minorHAnsi"/>
            <w:color w:val="000000"/>
            <w:lang w:val="en-US"/>
          </w:rPr>
          <w:t>Men’s Advice Line</w:t>
        </w:r>
      </w:hyperlink>
      <w:r w:rsidRPr="00373348">
        <w:rPr>
          <w:rStyle w:val="None"/>
          <w:rFonts w:asciiTheme="minorHAnsi" w:hAnsiTheme="minorHAnsi"/>
          <w:lang w:val="en-US"/>
        </w:rPr>
        <w:t xml:space="preserve"> is a confidential helpline for male victims of domestic abuse and those supporting them. It can be contacted on 0808 801 0327 free from landlines and mobile phones within the UK. Your call will not appear on </w:t>
      </w:r>
      <w:proofErr w:type="spellStart"/>
      <w:r w:rsidRPr="00373348">
        <w:rPr>
          <w:rStyle w:val="None"/>
          <w:rFonts w:asciiTheme="minorHAnsi" w:hAnsiTheme="minorHAnsi"/>
          <w:lang w:val="en-US"/>
        </w:rPr>
        <w:t>itemised</w:t>
      </w:r>
      <w:proofErr w:type="spellEnd"/>
      <w:r w:rsidRPr="00373348">
        <w:rPr>
          <w:rStyle w:val="None"/>
          <w:rFonts w:asciiTheme="minorHAnsi" w:hAnsiTheme="minorHAnsi"/>
          <w:lang w:val="en-US"/>
        </w:rPr>
        <w:t xml:space="preserve"> bills. You can also call free from BT pay phones. </w:t>
      </w:r>
    </w:p>
    <w:p w14:paraId="5A5D6D11" w14:textId="77777777" w:rsidR="00373348" w:rsidRDefault="00373348" w:rsidP="00373348">
      <w:pPr>
        <w:pStyle w:val="ListParagraph"/>
        <w:numPr>
          <w:ilvl w:val="0"/>
          <w:numId w:val="32"/>
        </w:numPr>
        <w:spacing w:after="0" w:line="240" w:lineRule="auto"/>
        <w:rPr>
          <w:rFonts w:ascii="Calibri" w:hAnsi="Calibri" w:cs="Tahoma"/>
          <w:b/>
          <w:bCs/>
          <w:lang w:eastAsia="en-GB"/>
        </w:rPr>
      </w:pPr>
      <w:proofErr w:type="spellStart"/>
      <w:r w:rsidRPr="00623DA7">
        <w:rPr>
          <w:rFonts w:ascii="Calibri" w:hAnsi="Calibri" w:cs="Tahoma"/>
          <w:b/>
          <w:bCs/>
          <w:lang w:eastAsia="en-GB"/>
        </w:rPr>
        <w:t>SignHealth</w:t>
      </w:r>
      <w:proofErr w:type="spellEnd"/>
    </w:p>
    <w:p w14:paraId="4D2E01C9" w14:textId="77777777" w:rsidR="00373348" w:rsidRDefault="00373348" w:rsidP="00373348">
      <w:pPr>
        <w:pStyle w:val="ListParagraph"/>
        <w:numPr>
          <w:ilvl w:val="1"/>
          <w:numId w:val="32"/>
        </w:numPr>
        <w:spacing w:after="0" w:line="240" w:lineRule="auto"/>
        <w:rPr>
          <w:rFonts w:ascii="Calibri" w:hAnsi="Calibri" w:cs="Tahoma"/>
          <w:bCs/>
          <w:lang w:eastAsia="en-GB"/>
        </w:rPr>
      </w:pPr>
      <w:r w:rsidRPr="00623DA7">
        <w:rPr>
          <w:rFonts w:ascii="Calibri" w:hAnsi="Calibri" w:cs="Tahoma"/>
          <w:bCs/>
          <w:lang w:eastAsia="en-GB"/>
        </w:rPr>
        <w:t>Service providing support to Deaf people who are experiencing or have witnessed domestic abuse</w:t>
      </w:r>
      <w:r>
        <w:rPr>
          <w:rFonts w:ascii="Calibri" w:hAnsi="Calibri" w:cs="Tahoma"/>
          <w:bCs/>
          <w:lang w:eastAsia="en-GB"/>
        </w:rPr>
        <w:t xml:space="preserve"> incorporating qualified IDVA’s who are </w:t>
      </w:r>
      <w:r w:rsidRPr="00623DA7">
        <w:rPr>
          <w:rFonts w:ascii="Calibri" w:hAnsi="Calibri" w:cs="Tahoma"/>
          <w:bCs/>
          <w:lang w:eastAsia="en-GB"/>
        </w:rPr>
        <w:t xml:space="preserve">able to communicate in British Sign Language directly with the clients and have the ability to adapt our signing to fit the needs of the client </w:t>
      </w:r>
      <w:proofErr w:type="gramStart"/>
      <w:r w:rsidRPr="00623DA7">
        <w:rPr>
          <w:rFonts w:ascii="Calibri" w:hAnsi="Calibri" w:cs="Tahoma"/>
          <w:bCs/>
          <w:lang w:eastAsia="en-GB"/>
        </w:rPr>
        <w:t>i.e.</w:t>
      </w:r>
      <w:proofErr w:type="gramEnd"/>
      <w:r w:rsidRPr="00623DA7">
        <w:rPr>
          <w:rFonts w:ascii="Calibri" w:hAnsi="Calibri" w:cs="Tahoma"/>
          <w:bCs/>
          <w:lang w:eastAsia="en-GB"/>
        </w:rPr>
        <w:t xml:space="preserve"> using International Sign Language, Sign Supported English etc. </w:t>
      </w:r>
      <w:proofErr w:type="spellStart"/>
      <w:r>
        <w:rPr>
          <w:rFonts w:ascii="Calibri" w:hAnsi="Calibri" w:cs="Tahoma"/>
          <w:bCs/>
          <w:lang w:eastAsia="en-GB"/>
        </w:rPr>
        <w:t>Signhealth</w:t>
      </w:r>
      <w:proofErr w:type="spellEnd"/>
      <w:r>
        <w:rPr>
          <w:rFonts w:ascii="Calibri" w:hAnsi="Calibri" w:cs="Tahoma"/>
          <w:bCs/>
          <w:lang w:eastAsia="en-GB"/>
        </w:rPr>
        <w:t xml:space="preserve"> can support clients over 16 years of any gender or sexuality.</w:t>
      </w:r>
    </w:p>
    <w:p w14:paraId="79076956" w14:textId="77777777" w:rsidR="00373348" w:rsidRDefault="00000000" w:rsidP="00373348">
      <w:pPr>
        <w:pStyle w:val="ListParagraph"/>
        <w:numPr>
          <w:ilvl w:val="1"/>
          <w:numId w:val="32"/>
        </w:numPr>
        <w:spacing w:after="0" w:line="240" w:lineRule="auto"/>
        <w:rPr>
          <w:rFonts w:ascii="Calibri" w:hAnsi="Calibri" w:cs="Tahoma"/>
          <w:bCs/>
          <w:lang w:eastAsia="en-GB"/>
        </w:rPr>
      </w:pPr>
      <w:hyperlink r:id="rId21" w:history="1">
        <w:r w:rsidR="00373348" w:rsidRPr="00503152">
          <w:rPr>
            <w:rStyle w:val="Hyperlink"/>
            <w:rFonts w:ascii="Calibri" w:hAnsi="Calibri" w:cs="Tahoma"/>
            <w:bCs/>
            <w:lang w:eastAsia="en-GB"/>
          </w:rPr>
          <w:t>https://signhealth.org.uk/with-deaf-people/domestic-abuse/</w:t>
        </w:r>
      </w:hyperlink>
    </w:p>
    <w:p w14:paraId="2C6108F8" w14:textId="77777777" w:rsidR="00373348" w:rsidRPr="00623DA7" w:rsidRDefault="00373348" w:rsidP="00373348">
      <w:pPr>
        <w:pStyle w:val="ListParagraph"/>
        <w:numPr>
          <w:ilvl w:val="1"/>
          <w:numId w:val="32"/>
        </w:numPr>
        <w:spacing w:after="0" w:line="240" w:lineRule="auto"/>
        <w:rPr>
          <w:rFonts w:ascii="Calibri" w:hAnsi="Calibri" w:cs="Tahoma"/>
          <w:bCs/>
          <w:lang w:eastAsia="en-GB"/>
        </w:rPr>
      </w:pPr>
      <w:r w:rsidRPr="00623DA7">
        <w:rPr>
          <w:rFonts w:ascii="Calibri" w:hAnsi="Calibri" w:cs="Tahoma"/>
          <w:bCs/>
          <w:lang w:eastAsia="en-GB"/>
        </w:rPr>
        <w:t>Email: da@signhealth.org.uk (regularly monitored)</w:t>
      </w:r>
    </w:p>
    <w:p w14:paraId="21A1EE55" w14:textId="77777777" w:rsidR="00373348" w:rsidRPr="00623DA7" w:rsidRDefault="00373348" w:rsidP="00373348">
      <w:pPr>
        <w:pStyle w:val="ListParagraph"/>
        <w:numPr>
          <w:ilvl w:val="1"/>
          <w:numId w:val="32"/>
        </w:numPr>
        <w:spacing w:after="0" w:line="240" w:lineRule="auto"/>
        <w:rPr>
          <w:rFonts w:ascii="Calibri" w:hAnsi="Calibri" w:cs="Tahoma"/>
          <w:bCs/>
          <w:lang w:eastAsia="en-GB"/>
        </w:rPr>
      </w:pPr>
      <w:r w:rsidRPr="00623DA7">
        <w:rPr>
          <w:rFonts w:ascii="Calibri" w:hAnsi="Calibri" w:cs="Tahoma"/>
          <w:bCs/>
          <w:lang w:eastAsia="en-GB"/>
        </w:rPr>
        <w:t>WhatsApp/SMS: 07970350366 (regularly monitored)</w:t>
      </w:r>
    </w:p>
    <w:p w14:paraId="5C40FD5B" w14:textId="77777777" w:rsidR="00373348" w:rsidRPr="00623DA7" w:rsidRDefault="00373348" w:rsidP="00373348">
      <w:pPr>
        <w:pStyle w:val="ListParagraph"/>
        <w:numPr>
          <w:ilvl w:val="1"/>
          <w:numId w:val="32"/>
        </w:numPr>
        <w:spacing w:after="0" w:line="240" w:lineRule="auto"/>
        <w:rPr>
          <w:rFonts w:ascii="Calibri" w:hAnsi="Calibri" w:cs="Tahoma"/>
          <w:bCs/>
          <w:lang w:eastAsia="en-GB"/>
        </w:rPr>
      </w:pPr>
      <w:r w:rsidRPr="00623DA7">
        <w:rPr>
          <w:rFonts w:ascii="Calibri" w:hAnsi="Calibri" w:cs="Tahoma"/>
          <w:bCs/>
          <w:lang w:eastAsia="en-GB"/>
        </w:rPr>
        <w:lastRenderedPageBreak/>
        <w:t>Telephone: 020 3947 2601 (may not be possible to receive all calls, so please do email/SMS if call not answered)</w:t>
      </w:r>
    </w:p>
    <w:p w14:paraId="44447B07" w14:textId="77777777" w:rsidR="00373348" w:rsidRPr="00D1136E" w:rsidRDefault="00373348" w:rsidP="00373348">
      <w:pPr>
        <w:pStyle w:val="ListParagraph"/>
        <w:numPr>
          <w:ilvl w:val="0"/>
          <w:numId w:val="32"/>
        </w:numPr>
        <w:spacing w:after="0" w:line="240" w:lineRule="auto"/>
        <w:rPr>
          <w:rFonts w:ascii="Calibri" w:hAnsi="Calibri" w:cs="Tahoma"/>
          <w:b/>
          <w:bCs/>
          <w:lang w:eastAsia="en-GB"/>
        </w:rPr>
      </w:pPr>
      <w:proofErr w:type="spellStart"/>
      <w:r w:rsidRPr="00D1136E">
        <w:rPr>
          <w:rFonts w:ascii="Calibri" w:hAnsi="Calibri" w:cs="Tahoma"/>
          <w:b/>
          <w:bCs/>
          <w:lang w:eastAsia="en-GB"/>
        </w:rPr>
        <w:t>SafeLives</w:t>
      </w:r>
      <w:proofErr w:type="spellEnd"/>
      <w:r w:rsidRPr="00D1136E">
        <w:rPr>
          <w:rFonts w:ascii="Calibri" w:hAnsi="Calibri" w:cs="Tahoma"/>
          <w:b/>
          <w:bCs/>
          <w:lang w:eastAsia="en-GB"/>
        </w:rPr>
        <w:t xml:space="preserve"> </w:t>
      </w:r>
    </w:p>
    <w:p w14:paraId="123095C2" w14:textId="77777777" w:rsidR="00373348" w:rsidRPr="00D1136E" w:rsidRDefault="00373348" w:rsidP="00373348">
      <w:pPr>
        <w:pStyle w:val="ListParagraph"/>
        <w:numPr>
          <w:ilvl w:val="1"/>
          <w:numId w:val="32"/>
        </w:numPr>
        <w:spacing w:after="0" w:line="240" w:lineRule="auto"/>
        <w:rPr>
          <w:rFonts w:ascii="Calibri" w:hAnsi="Calibri" w:cs="Tahoma"/>
          <w:bCs/>
          <w:lang w:eastAsia="en-GB"/>
        </w:rPr>
      </w:pPr>
      <w:proofErr w:type="spellStart"/>
      <w:r w:rsidRPr="00180138">
        <w:rPr>
          <w:rFonts w:ascii="Calibri" w:hAnsi="Calibri" w:cs="Tahoma"/>
          <w:bCs/>
          <w:lang w:eastAsia="en-GB"/>
        </w:rPr>
        <w:t>SafeLives</w:t>
      </w:r>
      <w:proofErr w:type="spellEnd"/>
      <w:r w:rsidRPr="00180138">
        <w:rPr>
          <w:rFonts w:ascii="Calibri" w:hAnsi="Calibri" w:cs="Tahoma"/>
          <w:bCs/>
          <w:lang w:eastAsia="en-GB"/>
        </w:rPr>
        <w:t xml:space="preserve"> provide research, training and support to frontline domestic abuse services and professionals – they are not a domestic abuse service providing direct support to people experiencing abuse. </w:t>
      </w:r>
      <w:proofErr w:type="gramStart"/>
      <w:r w:rsidRPr="00D1136E">
        <w:rPr>
          <w:rFonts w:ascii="Calibri" w:hAnsi="Calibri" w:cs="Tahoma"/>
          <w:bCs/>
          <w:color w:val="0066FF"/>
          <w:lang w:eastAsia="en-GB"/>
        </w:rPr>
        <w:t>http://www.safelives.org.uk/</w:t>
      </w:r>
      <w:r w:rsidRPr="00D1136E">
        <w:rPr>
          <w:rFonts w:ascii="Calibri" w:hAnsi="Calibri" w:cs="Tahoma"/>
          <w:bCs/>
          <w:lang w:eastAsia="en-GB"/>
        </w:rPr>
        <w:t xml:space="preserve">  for</w:t>
      </w:r>
      <w:proofErr w:type="gramEnd"/>
      <w:r w:rsidRPr="00D1136E">
        <w:rPr>
          <w:rFonts w:ascii="Calibri" w:hAnsi="Calibri" w:cs="Tahoma"/>
          <w:bCs/>
          <w:lang w:eastAsia="en-GB"/>
        </w:rPr>
        <w:t xml:space="preserve"> DASH risk indicator checklist and advice regarding </w:t>
      </w:r>
      <w:r>
        <w:rPr>
          <w:rFonts w:ascii="Calibri" w:hAnsi="Calibri" w:cs="Tahoma"/>
          <w:bCs/>
          <w:lang w:eastAsia="en-GB"/>
        </w:rPr>
        <w:t xml:space="preserve">the GP’s role in </w:t>
      </w:r>
      <w:r w:rsidRPr="00D1136E">
        <w:rPr>
          <w:rFonts w:ascii="Calibri" w:hAnsi="Calibri" w:cs="Tahoma"/>
          <w:bCs/>
          <w:lang w:eastAsia="en-GB"/>
        </w:rPr>
        <w:t>MARAC</w:t>
      </w:r>
    </w:p>
    <w:p w14:paraId="6CEE01A0" w14:textId="77777777" w:rsidR="000460B0" w:rsidRPr="00F82AC5" w:rsidRDefault="000460B0" w:rsidP="002218EA">
      <w:pPr>
        <w:pStyle w:val="Body"/>
        <w:spacing w:before="100" w:after="100" w:line="240" w:lineRule="auto"/>
        <w:rPr>
          <w:rStyle w:val="None"/>
          <w:rFonts w:asciiTheme="minorHAnsi" w:hAnsiTheme="minorHAnsi"/>
          <w:lang w:val="en-US"/>
        </w:rPr>
      </w:pPr>
    </w:p>
    <w:p w14:paraId="01C14247" w14:textId="77777777" w:rsidR="002218EA" w:rsidRPr="00F30F9D" w:rsidRDefault="00F30F9D" w:rsidP="002218EA">
      <w:pPr>
        <w:pStyle w:val="Body"/>
        <w:spacing w:before="100" w:after="100" w:line="240" w:lineRule="auto"/>
        <w:rPr>
          <w:rStyle w:val="None"/>
          <w:rFonts w:asciiTheme="minorHAnsi" w:hAnsiTheme="minorHAnsi"/>
          <w:b/>
          <w:bCs/>
          <w:color w:val="auto"/>
          <w:u w:val="single"/>
          <w:lang w:val="en-US"/>
        </w:rPr>
      </w:pPr>
      <w:proofErr w:type="spellStart"/>
      <w:r w:rsidRPr="00F30F9D">
        <w:rPr>
          <w:rStyle w:val="None"/>
          <w:rFonts w:asciiTheme="minorHAnsi" w:hAnsiTheme="minorHAnsi"/>
          <w:b/>
          <w:bCs/>
          <w:color w:val="auto"/>
          <w:u w:val="single"/>
          <w:lang w:val="en-US"/>
        </w:rPr>
        <w:t>SafeLives</w:t>
      </w:r>
      <w:proofErr w:type="spellEnd"/>
    </w:p>
    <w:p w14:paraId="6E1847AD" w14:textId="77777777" w:rsidR="00F30F9D" w:rsidRPr="00D321BB" w:rsidRDefault="00000000" w:rsidP="00F30F9D">
      <w:pPr>
        <w:pStyle w:val="ListParagraph"/>
        <w:numPr>
          <w:ilvl w:val="0"/>
          <w:numId w:val="14"/>
        </w:numPr>
        <w:rPr>
          <w:rFonts w:cstheme="majorHAnsi"/>
          <w:b/>
          <w:color w:val="000000"/>
        </w:rPr>
      </w:pPr>
      <w:hyperlink r:id="rId22" w:history="1">
        <w:r w:rsidR="00F30F9D" w:rsidRPr="00D321BB">
          <w:rPr>
            <w:rStyle w:val="Hyperlink"/>
            <w:rFonts w:cstheme="majorHAnsi"/>
            <w:b/>
          </w:rPr>
          <w:t>https://safelives.org.uk/news-views/domestic-abuse-and-covid-19</w:t>
        </w:r>
      </w:hyperlink>
    </w:p>
    <w:p w14:paraId="3482A64C" w14:textId="77777777" w:rsidR="00F30F9D" w:rsidRPr="00D321BB" w:rsidRDefault="00F30F9D" w:rsidP="00F30F9D">
      <w:pPr>
        <w:pStyle w:val="ListParagraph"/>
        <w:rPr>
          <w:rFonts w:cstheme="majorHAnsi"/>
          <w:b/>
          <w:color w:val="000000"/>
        </w:rPr>
      </w:pPr>
    </w:p>
    <w:p w14:paraId="13327220" w14:textId="77777777" w:rsidR="00F30F9D" w:rsidRPr="00D321BB" w:rsidRDefault="00F30F9D" w:rsidP="00F30F9D">
      <w:pPr>
        <w:rPr>
          <w:rFonts w:cstheme="majorHAnsi"/>
          <w:b/>
          <w:color w:val="000000"/>
        </w:rPr>
      </w:pPr>
      <w:r w:rsidRPr="00D321BB">
        <w:rPr>
          <w:rFonts w:cstheme="majorHAnsi"/>
          <w:b/>
          <w:color w:val="000000"/>
        </w:rPr>
        <w:t xml:space="preserve">Guide for victims and survivors of domestic abuse during the covid pandemic including </w:t>
      </w:r>
      <w:r w:rsidRPr="00D321BB">
        <w:rPr>
          <w:rFonts w:cs="Arial"/>
          <w:b/>
        </w:rPr>
        <w:t>safety planning suggestions</w:t>
      </w:r>
      <w:r w:rsidRPr="00D321BB">
        <w:rPr>
          <w:rFonts w:cstheme="majorHAnsi"/>
          <w:b/>
          <w:color w:val="000000"/>
        </w:rPr>
        <w:t>:</w:t>
      </w:r>
    </w:p>
    <w:p w14:paraId="1150F82A" w14:textId="77777777" w:rsidR="00F30F9D" w:rsidRPr="00D321BB" w:rsidRDefault="00000000" w:rsidP="00F30F9D">
      <w:pPr>
        <w:pStyle w:val="ListParagraph"/>
        <w:numPr>
          <w:ilvl w:val="0"/>
          <w:numId w:val="14"/>
        </w:numPr>
        <w:rPr>
          <w:rStyle w:val="Hyperlink"/>
          <w:rFonts w:cstheme="majorHAnsi"/>
          <w:b/>
        </w:rPr>
      </w:pPr>
      <w:hyperlink r:id="rId23" w:history="1">
        <w:r w:rsidR="00F30F9D" w:rsidRPr="00D321BB">
          <w:rPr>
            <w:rStyle w:val="Hyperlink"/>
            <w:rFonts w:cstheme="majorHAnsi"/>
            <w:b/>
          </w:rPr>
          <w:t>https://safelives.org.uk/staying-safe-during-covid-19-guidance</w:t>
        </w:r>
      </w:hyperlink>
    </w:p>
    <w:p w14:paraId="6A4D221F" w14:textId="77777777" w:rsidR="00F30F9D" w:rsidRPr="00D321BB" w:rsidRDefault="00F30F9D" w:rsidP="00F30F9D">
      <w:pPr>
        <w:pStyle w:val="ListParagraph"/>
        <w:rPr>
          <w:rFonts w:cstheme="majorHAnsi"/>
          <w:b/>
          <w:i/>
        </w:rPr>
      </w:pPr>
      <w:r w:rsidRPr="00D321BB">
        <w:rPr>
          <w:rStyle w:val="Hyperlink"/>
          <w:rFonts w:cstheme="majorHAnsi"/>
          <w:i/>
          <w:color w:val="auto"/>
          <w:u w:val="none"/>
        </w:rPr>
        <w:t xml:space="preserve">Note there is a quick ‘leave this site’ button to click when on this page that will enable them to leave the site immediately should they choose to access this directly from within the home and need to close it quickly. A BBC news page will open in place of the </w:t>
      </w:r>
      <w:proofErr w:type="spellStart"/>
      <w:r w:rsidRPr="00D321BB">
        <w:rPr>
          <w:rStyle w:val="Hyperlink"/>
          <w:rFonts w:cstheme="majorHAnsi"/>
          <w:i/>
          <w:color w:val="auto"/>
          <w:u w:val="none"/>
        </w:rPr>
        <w:t>safelives</w:t>
      </w:r>
      <w:proofErr w:type="spellEnd"/>
      <w:r w:rsidRPr="00D321BB">
        <w:rPr>
          <w:rStyle w:val="Hyperlink"/>
          <w:rFonts w:cstheme="majorHAnsi"/>
          <w:b/>
          <w:i/>
          <w:color w:val="auto"/>
          <w:u w:val="none"/>
        </w:rPr>
        <w:t xml:space="preserve"> </w:t>
      </w:r>
      <w:r w:rsidRPr="00D321BB">
        <w:rPr>
          <w:rStyle w:val="Hyperlink"/>
          <w:rFonts w:cstheme="majorHAnsi"/>
          <w:i/>
          <w:color w:val="auto"/>
          <w:u w:val="none"/>
        </w:rPr>
        <w:t>page.</w:t>
      </w:r>
    </w:p>
    <w:p w14:paraId="2C22E850" w14:textId="77777777" w:rsidR="002218EA" w:rsidRPr="00F82AC5" w:rsidRDefault="002218EA" w:rsidP="002218EA">
      <w:pPr>
        <w:pStyle w:val="Body"/>
        <w:spacing w:before="100" w:after="100" w:line="240" w:lineRule="auto"/>
        <w:rPr>
          <w:rStyle w:val="None"/>
          <w:rFonts w:asciiTheme="minorHAnsi" w:hAnsiTheme="minorHAnsi"/>
          <w:b/>
          <w:bCs/>
          <w:color w:val="FF0000"/>
          <w:lang w:val="en-US"/>
        </w:rPr>
      </w:pPr>
      <w:r w:rsidRPr="00F82AC5">
        <w:rPr>
          <w:rStyle w:val="None"/>
          <w:rFonts w:asciiTheme="minorHAnsi" w:hAnsiTheme="minorHAnsi"/>
          <w:b/>
          <w:bCs/>
          <w:color w:val="auto"/>
          <w:lang w:val="en-US"/>
        </w:rPr>
        <w:t>Chayn</w:t>
      </w:r>
    </w:p>
    <w:p w14:paraId="523711DD" w14:textId="77777777" w:rsidR="002218EA" w:rsidRPr="00F82AC5" w:rsidRDefault="00000000" w:rsidP="002218EA">
      <w:pPr>
        <w:pStyle w:val="Body"/>
        <w:spacing w:before="100" w:after="100" w:line="240" w:lineRule="auto"/>
        <w:rPr>
          <w:rStyle w:val="None"/>
          <w:rFonts w:asciiTheme="minorHAnsi" w:hAnsiTheme="minorHAnsi"/>
          <w:lang w:val="en-US"/>
        </w:rPr>
      </w:pPr>
      <w:hyperlink r:id="rId24" w:history="1">
        <w:r w:rsidR="002218EA" w:rsidRPr="00F82AC5">
          <w:rPr>
            <w:rStyle w:val="Hyperlink"/>
            <w:rFonts w:asciiTheme="minorHAnsi" w:hAnsiTheme="minorHAnsi"/>
            <w:color w:val="000000"/>
            <w:lang w:val="en-US"/>
          </w:rPr>
          <w:t>Chayn</w:t>
        </w:r>
      </w:hyperlink>
      <w:r w:rsidR="002218EA" w:rsidRPr="00F82AC5">
        <w:rPr>
          <w:rStyle w:val="None"/>
          <w:rFonts w:asciiTheme="minorHAnsi" w:hAnsiTheme="minorHAnsi"/>
          <w:lang w:val="en-US"/>
        </w:rPr>
        <w:t xml:space="preserve"> provides online help and resources in </w:t>
      </w:r>
      <w:proofErr w:type="gramStart"/>
      <w:r w:rsidR="002218EA" w:rsidRPr="00F82AC5">
        <w:rPr>
          <w:rStyle w:val="None"/>
          <w:rFonts w:asciiTheme="minorHAnsi" w:hAnsiTheme="minorHAnsi"/>
          <w:lang w:val="en-US"/>
        </w:rPr>
        <w:t>a number of</w:t>
      </w:r>
      <w:proofErr w:type="gramEnd"/>
      <w:r w:rsidR="002218EA" w:rsidRPr="00F82AC5">
        <w:rPr>
          <w:rStyle w:val="None"/>
          <w:rFonts w:asciiTheme="minorHAnsi" w:hAnsiTheme="minorHAnsi"/>
          <w:lang w:val="en-US"/>
        </w:rPr>
        <w:t xml:space="preserve"> languages, ranging from identifying manipulative situations and how friends can support those being abused.</w:t>
      </w:r>
    </w:p>
    <w:p w14:paraId="25B52C18" w14:textId="77777777" w:rsidR="00D35B8F" w:rsidRDefault="00000000" w:rsidP="002218EA">
      <w:pPr>
        <w:rPr>
          <w:rStyle w:val="Hyperlink"/>
          <w:color w:val="000000"/>
          <w:sz w:val="22"/>
          <w:szCs w:val="22"/>
          <w:lang w:val="de-DE"/>
        </w:rPr>
      </w:pPr>
      <w:hyperlink r:id="rId25" w:history="1">
        <w:r w:rsidR="002218EA" w:rsidRPr="00F82AC5">
          <w:rPr>
            <w:rStyle w:val="Hyperlink"/>
            <w:color w:val="000000"/>
            <w:sz w:val="22"/>
            <w:szCs w:val="22"/>
            <w:lang w:val="de-DE"/>
          </w:rPr>
          <w:t>https://chayn.co/</w:t>
        </w:r>
      </w:hyperlink>
    </w:p>
    <w:p w14:paraId="32696245" w14:textId="77777777" w:rsidR="00837231" w:rsidRDefault="00837231" w:rsidP="002218EA">
      <w:pPr>
        <w:rPr>
          <w:rStyle w:val="Hyperlink"/>
          <w:color w:val="000000"/>
          <w:sz w:val="22"/>
          <w:szCs w:val="22"/>
          <w:lang w:val="de-DE"/>
        </w:rPr>
      </w:pPr>
    </w:p>
    <w:p w14:paraId="0FEBCAD5" w14:textId="77777777" w:rsidR="00837231" w:rsidRPr="00F82AC5" w:rsidRDefault="00837231" w:rsidP="002218EA">
      <w:pPr>
        <w:rPr>
          <w:sz w:val="22"/>
          <w:szCs w:val="22"/>
        </w:rPr>
      </w:pPr>
    </w:p>
    <w:sectPr w:rsidR="00837231" w:rsidRPr="00F82AC5">
      <w:headerReference w:type="even" r:id="rId26"/>
      <w:headerReference w:type="default" r:id="rId27"/>
      <w:footerReference w:type="even" r:id="rId28"/>
      <w:footerReference w:type="default" r:id="rId29"/>
      <w:headerReference w:type="first" r:id="rId30"/>
      <w:footerReference w:type="first" r:id="rId31"/>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E0C7DFC" w14:textId="77777777" w:rsidR="00D314DB" w:rsidRDefault="00D314DB" w:rsidP="0025221F">
      <w:r>
        <w:separator/>
      </w:r>
    </w:p>
  </w:endnote>
  <w:endnote w:type="continuationSeparator" w:id="0">
    <w:p w14:paraId="7DA29228" w14:textId="77777777" w:rsidR="00D314DB" w:rsidRDefault="00D314DB" w:rsidP="0025221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Lato-Regular">
    <w:panose1 w:val="00000000000000000000"/>
    <w:charset w:val="00"/>
    <w:family w:val="auto"/>
    <w:notTrueType/>
    <w:pitch w:val="default"/>
    <w:sig w:usb0="00000003" w:usb1="00000000" w:usb2="00000000" w:usb3="00000000" w:csb0="00000001" w:csb1="00000000"/>
  </w:font>
  <w:font w:name="Arimo-Regular">
    <w:altName w:val="Times New Roman"/>
    <w:panose1 w:val="00000000000000000000"/>
    <w:charset w:val="B1"/>
    <w:family w:val="auto"/>
    <w:notTrueType/>
    <w:pitch w:val="default"/>
    <w:sig w:usb0="00000801" w:usb1="00000000" w:usb2="00000000" w:usb3="00000000" w:csb0="0000002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5F7D3C" w14:textId="77777777" w:rsidR="0025221F" w:rsidRDefault="0025221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632064833"/>
      <w:docPartObj>
        <w:docPartGallery w:val="Page Numbers (Bottom of Page)"/>
        <w:docPartUnique/>
      </w:docPartObj>
    </w:sdtPr>
    <w:sdtContent>
      <w:sdt>
        <w:sdtPr>
          <w:id w:val="860082579"/>
          <w:docPartObj>
            <w:docPartGallery w:val="Page Numbers (Top of Page)"/>
            <w:docPartUnique/>
          </w:docPartObj>
        </w:sdtPr>
        <w:sdtContent>
          <w:p w14:paraId="43827067" w14:textId="77777777" w:rsidR="0025221F" w:rsidRDefault="0038604C" w:rsidP="0025221F">
            <w:pPr>
              <w:pStyle w:val="Footer"/>
            </w:pPr>
            <w:r>
              <w:t>Author Dr Emma Savin, V5</w:t>
            </w:r>
            <w:r w:rsidR="0025221F">
              <w:t xml:space="preserve"> </w:t>
            </w:r>
            <w:r>
              <w:t>February 2021</w:t>
            </w:r>
            <w:r w:rsidR="0025221F">
              <w:tab/>
            </w:r>
            <w:r w:rsidR="0025221F">
              <w:tab/>
              <w:t xml:space="preserve">Page </w:t>
            </w:r>
            <w:r w:rsidR="0025221F">
              <w:rPr>
                <w:b/>
                <w:bCs/>
              </w:rPr>
              <w:fldChar w:fldCharType="begin"/>
            </w:r>
            <w:r w:rsidR="0025221F">
              <w:rPr>
                <w:b/>
                <w:bCs/>
              </w:rPr>
              <w:instrText xml:space="preserve"> PAGE </w:instrText>
            </w:r>
            <w:r w:rsidR="0025221F">
              <w:rPr>
                <w:b/>
                <w:bCs/>
              </w:rPr>
              <w:fldChar w:fldCharType="separate"/>
            </w:r>
            <w:r w:rsidR="00D40B8F">
              <w:rPr>
                <w:b/>
                <w:bCs/>
                <w:noProof/>
              </w:rPr>
              <w:t>4</w:t>
            </w:r>
            <w:r w:rsidR="0025221F">
              <w:rPr>
                <w:b/>
                <w:bCs/>
              </w:rPr>
              <w:fldChar w:fldCharType="end"/>
            </w:r>
            <w:r w:rsidR="0025221F">
              <w:t xml:space="preserve"> of </w:t>
            </w:r>
            <w:r w:rsidR="0025221F">
              <w:rPr>
                <w:b/>
                <w:bCs/>
              </w:rPr>
              <w:fldChar w:fldCharType="begin"/>
            </w:r>
            <w:r w:rsidR="0025221F">
              <w:rPr>
                <w:b/>
                <w:bCs/>
              </w:rPr>
              <w:instrText xml:space="preserve"> NUMPAGES  </w:instrText>
            </w:r>
            <w:r w:rsidR="0025221F">
              <w:rPr>
                <w:b/>
                <w:bCs/>
              </w:rPr>
              <w:fldChar w:fldCharType="separate"/>
            </w:r>
            <w:r w:rsidR="00D40B8F">
              <w:rPr>
                <w:b/>
                <w:bCs/>
                <w:noProof/>
              </w:rPr>
              <w:t>5</w:t>
            </w:r>
            <w:r w:rsidR="0025221F">
              <w:rPr>
                <w:b/>
                <w:bCs/>
              </w:rPr>
              <w:fldChar w:fldCharType="end"/>
            </w:r>
          </w:p>
        </w:sdtContent>
      </w:sdt>
    </w:sdtContent>
  </w:sdt>
  <w:p w14:paraId="7E1EF79B" w14:textId="77777777" w:rsidR="0025221F" w:rsidRDefault="0025221F">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554D976" w14:textId="77777777" w:rsidR="0025221F" w:rsidRDefault="0025221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301CD47" w14:textId="77777777" w:rsidR="00D314DB" w:rsidRDefault="00D314DB" w:rsidP="0025221F">
      <w:r>
        <w:separator/>
      </w:r>
    </w:p>
  </w:footnote>
  <w:footnote w:type="continuationSeparator" w:id="0">
    <w:p w14:paraId="630FB5BF" w14:textId="77777777" w:rsidR="00D314DB" w:rsidRDefault="00D314DB" w:rsidP="0025221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8EADD2" w14:textId="77777777" w:rsidR="0025221F" w:rsidRDefault="0025221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36CF5CE" w14:textId="77777777" w:rsidR="0025221F" w:rsidRDefault="0025221F">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25CE21B" w14:textId="77777777" w:rsidR="0025221F" w:rsidRDefault="0025221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81D1F328"/>
    <w:multiLevelType w:val="hybridMultilevel"/>
    <w:tmpl w:val="E368F966"/>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8393D322"/>
    <w:multiLevelType w:val="hybridMultilevel"/>
    <w:tmpl w:val="064AA9E4"/>
    <w:lvl w:ilvl="0" w:tplc="FFFFFFFF">
      <w:start w:val="1"/>
      <w:numFmt w:val="bullet"/>
      <w:lvlText w:val="•"/>
      <w:lvlJc w:val="left"/>
    </w:lvl>
    <w:lvl w:ilvl="1" w:tplc="C3AB4643">
      <w:start w:val="1"/>
      <w:numFmt w:val="bullet"/>
      <w:lvlText w:val="•"/>
      <w:lvlJc w:val="left"/>
    </w:lvl>
    <w:lvl w:ilvl="2" w:tplc="4EFBB893">
      <w:start w:val="1"/>
      <w:numFmt w:val="bullet"/>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10F39D87"/>
    <w:multiLevelType w:val="hybridMultilevel"/>
    <w:tmpl w:val="8EE72239"/>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12905239"/>
    <w:multiLevelType w:val="hybridMultilevel"/>
    <w:tmpl w:val="17D6BE96"/>
    <w:lvl w:ilvl="0" w:tplc="AC8CF512">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4" w15:restartNumberingAfterBreak="0">
    <w:nsid w:val="1405F21D"/>
    <w:multiLevelType w:val="hybridMultilevel"/>
    <w:tmpl w:val="4F6221A8"/>
    <w:lvl w:ilvl="0" w:tplc="FFFFFFFF">
      <w:start w:val="1"/>
      <w:numFmt w:val="bullet"/>
      <w:lvlText w:val="•"/>
      <w:lvlJc w:val="left"/>
    </w:lvl>
    <w:lvl w:ilvl="1" w:tplc="49A3C2AB">
      <w:start w:val="1"/>
      <w:numFmt w:val="bullet"/>
      <w:lvlText w:val="•"/>
      <w:lvlJc w:val="left"/>
    </w:lvl>
    <w:lvl w:ilvl="2" w:tplc="F261CFBF">
      <w:start w:val="1"/>
      <w:numFmt w:val="bullet"/>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15:restartNumberingAfterBreak="0">
    <w:nsid w:val="14774731"/>
    <w:multiLevelType w:val="hybridMultilevel"/>
    <w:tmpl w:val="C3807B3A"/>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6" w15:restartNumberingAfterBreak="0">
    <w:nsid w:val="163702EE"/>
    <w:multiLevelType w:val="hybridMultilevel"/>
    <w:tmpl w:val="EA2AF3E6"/>
    <w:lvl w:ilvl="0" w:tplc="D136BECE">
      <w:numFmt w:val="bullet"/>
      <w:lvlText w:val=""/>
      <w:lvlJc w:val="left"/>
      <w:pPr>
        <w:ind w:left="720" w:hanging="360"/>
      </w:pPr>
      <w:rPr>
        <w:rFonts w:ascii="Symbol" w:eastAsiaTheme="minorHAnsi" w:hAnsi="Symbol" w:cstheme="minorBidi"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7" w15:restartNumberingAfterBreak="0">
    <w:nsid w:val="21C40BB0"/>
    <w:multiLevelType w:val="hybridMultilevel"/>
    <w:tmpl w:val="40209598"/>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22C80B41"/>
    <w:multiLevelType w:val="hybridMultilevel"/>
    <w:tmpl w:val="9FFE47EA"/>
    <w:lvl w:ilvl="0" w:tplc="D136BECE">
      <w:numFmt w:val="bullet"/>
      <w:lvlText w:val=""/>
      <w:lvlJc w:val="left"/>
      <w:pPr>
        <w:ind w:left="720" w:hanging="360"/>
      </w:pPr>
      <w:rPr>
        <w:rFonts w:ascii="Symbol" w:eastAsiaTheme="minorHAnsi" w:hAnsi="Symbol" w:cstheme="minorBidi"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9" w15:restartNumberingAfterBreak="0">
    <w:nsid w:val="242B443F"/>
    <w:multiLevelType w:val="hybridMultilevel"/>
    <w:tmpl w:val="EE0CCE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29E03308"/>
    <w:multiLevelType w:val="hybridMultilevel"/>
    <w:tmpl w:val="0FCED964"/>
    <w:lvl w:ilvl="0" w:tplc="AC8CF512">
      <w:start w:val="1"/>
      <w:numFmt w:val="bullet"/>
      <w:lvlText w:val=""/>
      <w:lvlJc w:val="left"/>
      <w:pPr>
        <w:ind w:left="1800" w:hanging="360"/>
      </w:pPr>
      <w:rPr>
        <w:rFonts w:ascii="Symbol" w:hAnsi="Symbol" w:hint="default"/>
      </w:rPr>
    </w:lvl>
    <w:lvl w:ilvl="1" w:tplc="08090003">
      <w:start w:val="1"/>
      <w:numFmt w:val="bullet"/>
      <w:lvlText w:val="o"/>
      <w:lvlJc w:val="left"/>
      <w:pPr>
        <w:ind w:left="2520" w:hanging="360"/>
      </w:pPr>
      <w:rPr>
        <w:rFonts w:ascii="Courier New" w:hAnsi="Courier New" w:cs="Courier New" w:hint="default"/>
      </w:rPr>
    </w:lvl>
    <w:lvl w:ilvl="2" w:tplc="08090005">
      <w:start w:val="1"/>
      <w:numFmt w:val="bullet"/>
      <w:lvlText w:val=""/>
      <w:lvlJc w:val="left"/>
      <w:pPr>
        <w:ind w:left="3240" w:hanging="360"/>
      </w:pPr>
      <w:rPr>
        <w:rFonts w:ascii="Wingdings" w:hAnsi="Wingdings" w:hint="default"/>
      </w:rPr>
    </w:lvl>
    <w:lvl w:ilvl="3" w:tplc="08090001">
      <w:start w:val="1"/>
      <w:numFmt w:val="bullet"/>
      <w:lvlText w:val=""/>
      <w:lvlJc w:val="left"/>
      <w:pPr>
        <w:ind w:left="3960" w:hanging="360"/>
      </w:pPr>
      <w:rPr>
        <w:rFonts w:ascii="Symbol" w:hAnsi="Symbol" w:hint="default"/>
      </w:rPr>
    </w:lvl>
    <w:lvl w:ilvl="4" w:tplc="08090003">
      <w:start w:val="1"/>
      <w:numFmt w:val="bullet"/>
      <w:lvlText w:val="o"/>
      <w:lvlJc w:val="left"/>
      <w:pPr>
        <w:ind w:left="4680" w:hanging="360"/>
      </w:pPr>
      <w:rPr>
        <w:rFonts w:ascii="Courier New" w:hAnsi="Courier New" w:cs="Courier New" w:hint="default"/>
      </w:rPr>
    </w:lvl>
    <w:lvl w:ilvl="5" w:tplc="08090005">
      <w:start w:val="1"/>
      <w:numFmt w:val="bullet"/>
      <w:lvlText w:val=""/>
      <w:lvlJc w:val="left"/>
      <w:pPr>
        <w:ind w:left="5400" w:hanging="360"/>
      </w:pPr>
      <w:rPr>
        <w:rFonts w:ascii="Wingdings" w:hAnsi="Wingdings" w:hint="default"/>
      </w:rPr>
    </w:lvl>
    <w:lvl w:ilvl="6" w:tplc="08090001">
      <w:start w:val="1"/>
      <w:numFmt w:val="bullet"/>
      <w:lvlText w:val=""/>
      <w:lvlJc w:val="left"/>
      <w:pPr>
        <w:ind w:left="6120" w:hanging="360"/>
      </w:pPr>
      <w:rPr>
        <w:rFonts w:ascii="Symbol" w:hAnsi="Symbol" w:hint="default"/>
      </w:rPr>
    </w:lvl>
    <w:lvl w:ilvl="7" w:tplc="08090003">
      <w:start w:val="1"/>
      <w:numFmt w:val="bullet"/>
      <w:lvlText w:val="o"/>
      <w:lvlJc w:val="left"/>
      <w:pPr>
        <w:ind w:left="6840" w:hanging="360"/>
      </w:pPr>
      <w:rPr>
        <w:rFonts w:ascii="Courier New" w:hAnsi="Courier New" w:cs="Courier New" w:hint="default"/>
      </w:rPr>
    </w:lvl>
    <w:lvl w:ilvl="8" w:tplc="08090005">
      <w:start w:val="1"/>
      <w:numFmt w:val="bullet"/>
      <w:lvlText w:val=""/>
      <w:lvlJc w:val="left"/>
      <w:pPr>
        <w:ind w:left="7560" w:hanging="360"/>
      </w:pPr>
      <w:rPr>
        <w:rFonts w:ascii="Wingdings" w:hAnsi="Wingdings" w:hint="default"/>
      </w:rPr>
    </w:lvl>
  </w:abstractNum>
  <w:abstractNum w:abstractNumId="11" w15:restartNumberingAfterBreak="0">
    <w:nsid w:val="348F216D"/>
    <w:multiLevelType w:val="hybridMultilevel"/>
    <w:tmpl w:val="2A487C04"/>
    <w:lvl w:ilvl="0" w:tplc="38187B30">
      <w:start w:val="1"/>
      <w:numFmt w:val="bullet"/>
      <w:lvlText w:val=""/>
      <w:lvlJc w:val="left"/>
      <w:pPr>
        <w:tabs>
          <w:tab w:val="num" w:pos="720"/>
        </w:tabs>
        <w:ind w:left="720" w:hanging="360"/>
      </w:pPr>
      <w:rPr>
        <w:rFonts w:ascii="Wingdings 2" w:hAnsi="Wingdings 2"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36C0198B"/>
    <w:multiLevelType w:val="hybridMultilevel"/>
    <w:tmpl w:val="55BA2E4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398F549B"/>
    <w:multiLevelType w:val="hybridMultilevel"/>
    <w:tmpl w:val="0CBCD94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407E6BEB"/>
    <w:multiLevelType w:val="hybridMultilevel"/>
    <w:tmpl w:val="A702A8F2"/>
    <w:lvl w:ilvl="0" w:tplc="D136BECE">
      <w:numFmt w:val="bullet"/>
      <w:lvlText w:val=""/>
      <w:lvlJc w:val="left"/>
      <w:pPr>
        <w:ind w:left="720" w:hanging="360"/>
      </w:pPr>
      <w:rPr>
        <w:rFonts w:ascii="Symbol" w:eastAsiaTheme="minorHAnsi" w:hAnsi="Symbol" w:cstheme="minorBidi"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5" w15:restartNumberingAfterBreak="0">
    <w:nsid w:val="41DD0DF0"/>
    <w:multiLevelType w:val="hybridMultilevel"/>
    <w:tmpl w:val="9F8674B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454D58DC"/>
    <w:multiLevelType w:val="hybridMultilevel"/>
    <w:tmpl w:val="5CF6E630"/>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7" w15:restartNumberingAfterBreak="0">
    <w:nsid w:val="47746C67"/>
    <w:multiLevelType w:val="hybridMultilevel"/>
    <w:tmpl w:val="8596465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48C32D8E"/>
    <w:multiLevelType w:val="hybridMultilevel"/>
    <w:tmpl w:val="8188D392"/>
    <w:lvl w:ilvl="0" w:tplc="D136BECE">
      <w:numFmt w:val="bullet"/>
      <w:lvlText w:val=""/>
      <w:lvlJc w:val="left"/>
      <w:pPr>
        <w:ind w:left="720" w:hanging="360"/>
      </w:pPr>
      <w:rPr>
        <w:rFonts w:ascii="Symbol" w:eastAsiaTheme="minorHAnsi" w:hAnsi="Symbol" w:cstheme="minorBidi"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9" w15:restartNumberingAfterBreak="0">
    <w:nsid w:val="494930DE"/>
    <w:multiLevelType w:val="hybridMultilevel"/>
    <w:tmpl w:val="DA0C8BD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495911D7"/>
    <w:multiLevelType w:val="hybridMultilevel"/>
    <w:tmpl w:val="91A86A18"/>
    <w:lvl w:ilvl="0" w:tplc="FB6264A2">
      <w:start w:val="1"/>
      <w:numFmt w:val="bullet"/>
      <w:lvlText w:val=""/>
      <w:lvlJc w:val="left"/>
      <w:pPr>
        <w:ind w:left="644" w:hanging="360"/>
      </w:pPr>
      <w:rPr>
        <w:rFonts w:ascii="Symbol" w:hAnsi="Symbol" w:hint="default"/>
        <w:color w:val="auto"/>
      </w:rPr>
    </w:lvl>
    <w:lvl w:ilvl="1" w:tplc="08090001">
      <w:start w:val="1"/>
      <w:numFmt w:val="bullet"/>
      <w:lvlText w:val=""/>
      <w:lvlJc w:val="left"/>
      <w:pPr>
        <w:ind w:left="1440" w:hanging="360"/>
      </w:pPr>
      <w:rPr>
        <w:rFonts w:ascii="Symbol" w:hAnsi="Symbol"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4CDC4B37"/>
    <w:multiLevelType w:val="hybridMultilevel"/>
    <w:tmpl w:val="93D00F74"/>
    <w:lvl w:ilvl="0" w:tplc="3C20F596">
      <w:start w:val="1"/>
      <w:numFmt w:val="bullet"/>
      <w:lvlText w:val=""/>
      <w:lvlJc w:val="left"/>
      <w:pPr>
        <w:tabs>
          <w:tab w:val="num" w:pos="720"/>
        </w:tabs>
        <w:ind w:left="720" w:hanging="360"/>
      </w:pPr>
      <w:rPr>
        <w:rFonts w:ascii="Wingdings" w:hAnsi="Wingdings" w:hint="default"/>
      </w:rPr>
    </w:lvl>
    <w:lvl w:ilvl="1" w:tplc="0142B3E2" w:tentative="1">
      <w:start w:val="1"/>
      <w:numFmt w:val="bullet"/>
      <w:lvlText w:val=""/>
      <w:lvlJc w:val="left"/>
      <w:pPr>
        <w:tabs>
          <w:tab w:val="num" w:pos="1440"/>
        </w:tabs>
        <w:ind w:left="1440" w:hanging="360"/>
      </w:pPr>
      <w:rPr>
        <w:rFonts w:ascii="Wingdings" w:hAnsi="Wingdings" w:hint="default"/>
      </w:rPr>
    </w:lvl>
    <w:lvl w:ilvl="2" w:tplc="5FF6EE44" w:tentative="1">
      <w:start w:val="1"/>
      <w:numFmt w:val="bullet"/>
      <w:lvlText w:val=""/>
      <w:lvlJc w:val="left"/>
      <w:pPr>
        <w:tabs>
          <w:tab w:val="num" w:pos="2160"/>
        </w:tabs>
        <w:ind w:left="2160" w:hanging="360"/>
      </w:pPr>
      <w:rPr>
        <w:rFonts w:ascii="Wingdings" w:hAnsi="Wingdings" w:hint="default"/>
      </w:rPr>
    </w:lvl>
    <w:lvl w:ilvl="3" w:tplc="42483178" w:tentative="1">
      <w:start w:val="1"/>
      <w:numFmt w:val="bullet"/>
      <w:lvlText w:val=""/>
      <w:lvlJc w:val="left"/>
      <w:pPr>
        <w:tabs>
          <w:tab w:val="num" w:pos="2880"/>
        </w:tabs>
        <w:ind w:left="2880" w:hanging="360"/>
      </w:pPr>
      <w:rPr>
        <w:rFonts w:ascii="Wingdings" w:hAnsi="Wingdings" w:hint="default"/>
      </w:rPr>
    </w:lvl>
    <w:lvl w:ilvl="4" w:tplc="31F02868" w:tentative="1">
      <w:start w:val="1"/>
      <w:numFmt w:val="bullet"/>
      <w:lvlText w:val=""/>
      <w:lvlJc w:val="left"/>
      <w:pPr>
        <w:tabs>
          <w:tab w:val="num" w:pos="3600"/>
        </w:tabs>
        <w:ind w:left="3600" w:hanging="360"/>
      </w:pPr>
      <w:rPr>
        <w:rFonts w:ascii="Wingdings" w:hAnsi="Wingdings" w:hint="default"/>
      </w:rPr>
    </w:lvl>
    <w:lvl w:ilvl="5" w:tplc="ABE05FEA" w:tentative="1">
      <w:start w:val="1"/>
      <w:numFmt w:val="bullet"/>
      <w:lvlText w:val=""/>
      <w:lvlJc w:val="left"/>
      <w:pPr>
        <w:tabs>
          <w:tab w:val="num" w:pos="4320"/>
        </w:tabs>
        <w:ind w:left="4320" w:hanging="360"/>
      </w:pPr>
      <w:rPr>
        <w:rFonts w:ascii="Wingdings" w:hAnsi="Wingdings" w:hint="default"/>
      </w:rPr>
    </w:lvl>
    <w:lvl w:ilvl="6" w:tplc="20167338" w:tentative="1">
      <w:start w:val="1"/>
      <w:numFmt w:val="bullet"/>
      <w:lvlText w:val=""/>
      <w:lvlJc w:val="left"/>
      <w:pPr>
        <w:tabs>
          <w:tab w:val="num" w:pos="5040"/>
        </w:tabs>
        <w:ind w:left="5040" w:hanging="360"/>
      </w:pPr>
      <w:rPr>
        <w:rFonts w:ascii="Wingdings" w:hAnsi="Wingdings" w:hint="default"/>
      </w:rPr>
    </w:lvl>
    <w:lvl w:ilvl="7" w:tplc="B4A22E22" w:tentative="1">
      <w:start w:val="1"/>
      <w:numFmt w:val="bullet"/>
      <w:lvlText w:val=""/>
      <w:lvlJc w:val="left"/>
      <w:pPr>
        <w:tabs>
          <w:tab w:val="num" w:pos="5760"/>
        </w:tabs>
        <w:ind w:left="5760" w:hanging="360"/>
      </w:pPr>
      <w:rPr>
        <w:rFonts w:ascii="Wingdings" w:hAnsi="Wingdings" w:hint="default"/>
      </w:rPr>
    </w:lvl>
    <w:lvl w:ilvl="8" w:tplc="591CD82C" w:tentative="1">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555F757F"/>
    <w:multiLevelType w:val="multilevel"/>
    <w:tmpl w:val="C4708A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579F2BF5"/>
    <w:multiLevelType w:val="hybridMultilevel"/>
    <w:tmpl w:val="017A1396"/>
    <w:lvl w:ilvl="0" w:tplc="08090009">
      <w:start w:val="1"/>
      <w:numFmt w:val="bullet"/>
      <w:lvlText w:val=""/>
      <w:lvlJc w:val="left"/>
      <w:pPr>
        <w:tabs>
          <w:tab w:val="num" w:pos="720"/>
        </w:tabs>
        <w:ind w:left="720" w:hanging="360"/>
      </w:pPr>
      <w:rPr>
        <w:rFonts w:ascii="Wingdings" w:hAnsi="Wingdings" w:hint="default"/>
      </w:rPr>
    </w:lvl>
    <w:lvl w:ilvl="1" w:tplc="5AE8CD18" w:tentative="1">
      <w:start w:val="1"/>
      <w:numFmt w:val="bullet"/>
      <w:lvlText w:val=""/>
      <w:lvlJc w:val="left"/>
      <w:pPr>
        <w:tabs>
          <w:tab w:val="num" w:pos="1440"/>
        </w:tabs>
        <w:ind w:left="1440" w:hanging="360"/>
      </w:pPr>
      <w:rPr>
        <w:rFonts w:ascii="Wingdings 2" w:hAnsi="Wingdings 2" w:hint="default"/>
      </w:rPr>
    </w:lvl>
    <w:lvl w:ilvl="2" w:tplc="A3429912" w:tentative="1">
      <w:start w:val="1"/>
      <w:numFmt w:val="bullet"/>
      <w:lvlText w:val=""/>
      <w:lvlJc w:val="left"/>
      <w:pPr>
        <w:tabs>
          <w:tab w:val="num" w:pos="2160"/>
        </w:tabs>
        <w:ind w:left="2160" w:hanging="360"/>
      </w:pPr>
      <w:rPr>
        <w:rFonts w:ascii="Wingdings 2" w:hAnsi="Wingdings 2" w:hint="default"/>
      </w:rPr>
    </w:lvl>
    <w:lvl w:ilvl="3" w:tplc="D93EBF84" w:tentative="1">
      <w:start w:val="1"/>
      <w:numFmt w:val="bullet"/>
      <w:lvlText w:val=""/>
      <w:lvlJc w:val="left"/>
      <w:pPr>
        <w:tabs>
          <w:tab w:val="num" w:pos="2880"/>
        </w:tabs>
        <w:ind w:left="2880" w:hanging="360"/>
      </w:pPr>
      <w:rPr>
        <w:rFonts w:ascii="Wingdings 2" w:hAnsi="Wingdings 2" w:hint="default"/>
      </w:rPr>
    </w:lvl>
    <w:lvl w:ilvl="4" w:tplc="A8D474E8" w:tentative="1">
      <w:start w:val="1"/>
      <w:numFmt w:val="bullet"/>
      <w:lvlText w:val=""/>
      <w:lvlJc w:val="left"/>
      <w:pPr>
        <w:tabs>
          <w:tab w:val="num" w:pos="3600"/>
        </w:tabs>
        <w:ind w:left="3600" w:hanging="360"/>
      </w:pPr>
      <w:rPr>
        <w:rFonts w:ascii="Wingdings 2" w:hAnsi="Wingdings 2" w:hint="default"/>
      </w:rPr>
    </w:lvl>
    <w:lvl w:ilvl="5" w:tplc="5E5ECC84" w:tentative="1">
      <w:start w:val="1"/>
      <w:numFmt w:val="bullet"/>
      <w:lvlText w:val=""/>
      <w:lvlJc w:val="left"/>
      <w:pPr>
        <w:tabs>
          <w:tab w:val="num" w:pos="4320"/>
        </w:tabs>
        <w:ind w:left="4320" w:hanging="360"/>
      </w:pPr>
      <w:rPr>
        <w:rFonts w:ascii="Wingdings 2" w:hAnsi="Wingdings 2" w:hint="default"/>
      </w:rPr>
    </w:lvl>
    <w:lvl w:ilvl="6" w:tplc="6172C0AA" w:tentative="1">
      <w:start w:val="1"/>
      <w:numFmt w:val="bullet"/>
      <w:lvlText w:val=""/>
      <w:lvlJc w:val="left"/>
      <w:pPr>
        <w:tabs>
          <w:tab w:val="num" w:pos="5040"/>
        </w:tabs>
        <w:ind w:left="5040" w:hanging="360"/>
      </w:pPr>
      <w:rPr>
        <w:rFonts w:ascii="Wingdings 2" w:hAnsi="Wingdings 2" w:hint="default"/>
      </w:rPr>
    </w:lvl>
    <w:lvl w:ilvl="7" w:tplc="CC42A3D8" w:tentative="1">
      <w:start w:val="1"/>
      <w:numFmt w:val="bullet"/>
      <w:lvlText w:val=""/>
      <w:lvlJc w:val="left"/>
      <w:pPr>
        <w:tabs>
          <w:tab w:val="num" w:pos="5760"/>
        </w:tabs>
        <w:ind w:left="5760" w:hanging="360"/>
      </w:pPr>
      <w:rPr>
        <w:rFonts w:ascii="Wingdings 2" w:hAnsi="Wingdings 2" w:hint="default"/>
      </w:rPr>
    </w:lvl>
    <w:lvl w:ilvl="8" w:tplc="423ECDC8" w:tentative="1">
      <w:start w:val="1"/>
      <w:numFmt w:val="bullet"/>
      <w:lvlText w:val=""/>
      <w:lvlJc w:val="left"/>
      <w:pPr>
        <w:tabs>
          <w:tab w:val="num" w:pos="6480"/>
        </w:tabs>
        <w:ind w:left="6480" w:hanging="360"/>
      </w:pPr>
      <w:rPr>
        <w:rFonts w:ascii="Wingdings 2" w:hAnsi="Wingdings 2" w:hint="default"/>
      </w:rPr>
    </w:lvl>
  </w:abstractNum>
  <w:abstractNum w:abstractNumId="24" w15:restartNumberingAfterBreak="0">
    <w:nsid w:val="5A217CFD"/>
    <w:multiLevelType w:val="hybridMultilevel"/>
    <w:tmpl w:val="9B7EA5A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5B771EA5"/>
    <w:multiLevelType w:val="hybridMultilevel"/>
    <w:tmpl w:val="9AE25DC2"/>
    <w:lvl w:ilvl="0" w:tplc="08090001">
      <w:start w:val="1"/>
      <w:numFmt w:val="bullet"/>
      <w:lvlText w:val=""/>
      <w:lvlJc w:val="left"/>
      <w:pPr>
        <w:ind w:left="1515" w:hanging="360"/>
      </w:pPr>
      <w:rPr>
        <w:rFonts w:ascii="Symbol" w:hAnsi="Symbol" w:hint="default"/>
      </w:rPr>
    </w:lvl>
    <w:lvl w:ilvl="1" w:tplc="08090003" w:tentative="1">
      <w:start w:val="1"/>
      <w:numFmt w:val="bullet"/>
      <w:lvlText w:val="o"/>
      <w:lvlJc w:val="left"/>
      <w:pPr>
        <w:ind w:left="2235" w:hanging="360"/>
      </w:pPr>
      <w:rPr>
        <w:rFonts w:ascii="Courier New" w:hAnsi="Courier New" w:cs="Courier New" w:hint="default"/>
      </w:rPr>
    </w:lvl>
    <w:lvl w:ilvl="2" w:tplc="08090005" w:tentative="1">
      <w:start w:val="1"/>
      <w:numFmt w:val="bullet"/>
      <w:lvlText w:val=""/>
      <w:lvlJc w:val="left"/>
      <w:pPr>
        <w:ind w:left="2955" w:hanging="360"/>
      </w:pPr>
      <w:rPr>
        <w:rFonts w:ascii="Wingdings" w:hAnsi="Wingdings" w:hint="default"/>
      </w:rPr>
    </w:lvl>
    <w:lvl w:ilvl="3" w:tplc="08090001" w:tentative="1">
      <w:start w:val="1"/>
      <w:numFmt w:val="bullet"/>
      <w:lvlText w:val=""/>
      <w:lvlJc w:val="left"/>
      <w:pPr>
        <w:ind w:left="3675" w:hanging="360"/>
      </w:pPr>
      <w:rPr>
        <w:rFonts w:ascii="Symbol" w:hAnsi="Symbol" w:hint="default"/>
      </w:rPr>
    </w:lvl>
    <w:lvl w:ilvl="4" w:tplc="08090003" w:tentative="1">
      <w:start w:val="1"/>
      <w:numFmt w:val="bullet"/>
      <w:lvlText w:val="o"/>
      <w:lvlJc w:val="left"/>
      <w:pPr>
        <w:ind w:left="4395" w:hanging="360"/>
      </w:pPr>
      <w:rPr>
        <w:rFonts w:ascii="Courier New" w:hAnsi="Courier New" w:cs="Courier New" w:hint="default"/>
      </w:rPr>
    </w:lvl>
    <w:lvl w:ilvl="5" w:tplc="08090005" w:tentative="1">
      <w:start w:val="1"/>
      <w:numFmt w:val="bullet"/>
      <w:lvlText w:val=""/>
      <w:lvlJc w:val="left"/>
      <w:pPr>
        <w:ind w:left="5115" w:hanging="360"/>
      </w:pPr>
      <w:rPr>
        <w:rFonts w:ascii="Wingdings" w:hAnsi="Wingdings" w:hint="default"/>
      </w:rPr>
    </w:lvl>
    <w:lvl w:ilvl="6" w:tplc="08090001" w:tentative="1">
      <w:start w:val="1"/>
      <w:numFmt w:val="bullet"/>
      <w:lvlText w:val=""/>
      <w:lvlJc w:val="left"/>
      <w:pPr>
        <w:ind w:left="5835" w:hanging="360"/>
      </w:pPr>
      <w:rPr>
        <w:rFonts w:ascii="Symbol" w:hAnsi="Symbol" w:hint="default"/>
      </w:rPr>
    </w:lvl>
    <w:lvl w:ilvl="7" w:tplc="08090003" w:tentative="1">
      <w:start w:val="1"/>
      <w:numFmt w:val="bullet"/>
      <w:lvlText w:val="o"/>
      <w:lvlJc w:val="left"/>
      <w:pPr>
        <w:ind w:left="6555" w:hanging="360"/>
      </w:pPr>
      <w:rPr>
        <w:rFonts w:ascii="Courier New" w:hAnsi="Courier New" w:cs="Courier New" w:hint="default"/>
      </w:rPr>
    </w:lvl>
    <w:lvl w:ilvl="8" w:tplc="08090005" w:tentative="1">
      <w:start w:val="1"/>
      <w:numFmt w:val="bullet"/>
      <w:lvlText w:val=""/>
      <w:lvlJc w:val="left"/>
      <w:pPr>
        <w:ind w:left="7275" w:hanging="360"/>
      </w:pPr>
      <w:rPr>
        <w:rFonts w:ascii="Wingdings" w:hAnsi="Wingdings" w:hint="default"/>
      </w:rPr>
    </w:lvl>
  </w:abstractNum>
  <w:abstractNum w:abstractNumId="26" w15:restartNumberingAfterBreak="0">
    <w:nsid w:val="6084007F"/>
    <w:multiLevelType w:val="hybridMultilevel"/>
    <w:tmpl w:val="413E70A8"/>
    <w:lvl w:ilvl="0" w:tplc="38187B30">
      <w:start w:val="1"/>
      <w:numFmt w:val="bullet"/>
      <w:lvlText w:val=""/>
      <w:lvlJc w:val="left"/>
      <w:pPr>
        <w:tabs>
          <w:tab w:val="num" w:pos="720"/>
        </w:tabs>
        <w:ind w:left="720" w:hanging="360"/>
      </w:pPr>
      <w:rPr>
        <w:rFonts w:ascii="Wingdings 2" w:hAnsi="Wingdings 2" w:hint="default"/>
      </w:rPr>
    </w:lvl>
    <w:lvl w:ilvl="1" w:tplc="5AE8CD18" w:tentative="1">
      <w:start w:val="1"/>
      <w:numFmt w:val="bullet"/>
      <w:lvlText w:val=""/>
      <w:lvlJc w:val="left"/>
      <w:pPr>
        <w:tabs>
          <w:tab w:val="num" w:pos="1440"/>
        </w:tabs>
        <w:ind w:left="1440" w:hanging="360"/>
      </w:pPr>
      <w:rPr>
        <w:rFonts w:ascii="Wingdings 2" w:hAnsi="Wingdings 2" w:hint="default"/>
      </w:rPr>
    </w:lvl>
    <w:lvl w:ilvl="2" w:tplc="A3429912" w:tentative="1">
      <w:start w:val="1"/>
      <w:numFmt w:val="bullet"/>
      <w:lvlText w:val=""/>
      <w:lvlJc w:val="left"/>
      <w:pPr>
        <w:tabs>
          <w:tab w:val="num" w:pos="2160"/>
        </w:tabs>
        <w:ind w:left="2160" w:hanging="360"/>
      </w:pPr>
      <w:rPr>
        <w:rFonts w:ascii="Wingdings 2" w:hAnsi="Wingdings 2" w:hint="default"/>
      </w:rPr>
    </w:lvl>
    <w:lvl w:ilvl="3" w:tplc="D93EBF84" w:tentative="1">
      <w:start w:val="1"/>
      <w:numFmt w:val="bullet"/>
      <w:lvlText w:val=""/>
      <w:lvlJc w:val="left"/>
      <w:pPr>
        <w:tabs>
          <w:tab w:val="num" w:pos="2880"/>
        </w:tabs>
        <w:ind w:left="2880" w:hanging="360"/>
      </w:pPr>
      <w:rPr>
        <w:rFonts w:ascii="Wingdings 2" w:hAnsi="Wingdings 2" w:hint="default"/>
      </w:rPr>
    </w:lvl>
    <w:lvl w:ilvl="4" w:tplc="A8D474E8" w:tentative="1">
      <w:start w:val="1"/>
      <w:numFmt w:val="bullet"/>
      <w:lvlText w:val=""/>
      <w:lvlJc w:val="left"/>
      <w:pPr>
        <w:tabs>
          <w:tab w:val="num" w:pos="3600"/>
        </w:tabs>
        <w:ind w:left="3600" w:hanging="360"/>
      </w:pPr>
      <w:rPr>
        <w:rFonts w:ascii="Wingdings 2" w:hAnsi="Wingdings 2" w:hint="default"/>
      </w:rPr>
    </w:lvl>
    <w:lvl w:ilvl="5" w:tplc="5E5ECC84" w:tentative="1">
      <w:start w:val="1"/>
      <w:numFmt w:val="bullet"/>
      <w:lvlText w:val=""/>
      <w:lvlJc w:val="left"/>
      <w:pPr>
        <w:tabs>
          <w:tab w:val="num" w:pos="4320"/>
        </w:tabs>
        <w:ind w:left="4320" w:hanging="360"/>
      </w:pPr>
      <w:rPr>
        <w:rFonts w:ascii="Wingdings 2" w:hAnsi="Wingdings 2" w:hint="default"/>
      </w:rPr>
    </w:lvl>
    <w:lvl w:ilvl="6" w:tplc="6172C0AA" w:tentative="1">
      <w:start w:val="1"/>
      <w:numFmt w:val="bullet"/>
      <w:lvlText w:val=""/>
      <w:lvlJc w:val="left"/>
      <w:pPr>
        <w:tabs>
          <w:tab w:val="num" w:pos="5040"/>
        </w:tabs>
        <w:ind w:left="5040" w:hanging="360"/>
      </w:pPr>
      <w:rPr>
        <w:rFonts w:ascii="Wingdings 2" w:hAnsi="Wingdings 2" w:hint="default"/>
      </w:rPr>
    </w:lvl>
    <w:lvl w:ilvl="7" w:tplc="CC42A3D8" w:tentative="1">
      <w:start w:val="1"/>
      <w:numFmt w:val="bullet"/>
      <w:lvlText w:val=""/>
      <w:lvlJc w:val="left"/>
      <w:pPr>
        <w:tabs>
          <w:tab w:val="num" w:pos="5760"/>
        </w:tabs>
        <w:ind w:left="5760" w:hanging="360"/>
      </w:pPr>
      <w:rPr>
        <w:rFonts w:ascii="Wingdings 2" w:hAnsi="Wingdings 2" w:hint="default"/>
      </w:rPr>
    </w:lvl>
    <w:lvl w:ilvl="8" w:tplc="423ECDC8" w:tentative="1">
      <w:start w:val="1"/>
      <w:numFmt w:val="bullet"/>
      <w:lvlText w:val=""/>
      <w:lvlJc w:val="left"/>
      <w:pPr>
        <w:tabs>
          <w:tab w:val="num" w:pos="6480"/>
        </w:tabs>
        <w:ind w:left="6480" w:hanging="360"/>
      </w:pPr>
      <w:rPr>
        <w:rFonts w:ascii="Wingdings 2" w:hAnsi="Wingdings 2" w:hint="default"/>
      </w:rPr>
    </w:lvl>
  </w:abstractNum>
  <w:abstractNum w:abstractNumId="27" w15:restartNumberingAfterBreak="0">
    <w:nsid w:val="6F3280DC"/>
    <w:multiLevelType w:val="hybridMultilevel"/>
    <w:tmpl w:val="ED5949D9"/>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8" w15:restartNumberingAfterBreak="0">
    <w:nsid w:val="6F7F23EA"/>
    <w:multiLevelType w:val="hybridMultilevel"/>
    <w:tmpl w:val="1ED2A6F0"/>
    <w:lvl w:ilvl="0" w:tplc="D136BECE">
      <w:numFmt w:val="bullet"/>
      <w:lvlText w:val=""/>
      <w:lvlJc w:val="left"/>
      <w:pPr>
        <w:ind w:left="720" w:hanging="360"/>
      </w:pPr>
      <w:rPr>
        <w:rFonts w:ascii="Symbol" w:eastAsiaTheme="minorHAnsi" w:hAnsi="Symbol" w:cstheme="minorBidi"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9" w15:restartNumberingAfterBreak="0">
    <w:nsid w:val="72132634"/>
    <w:multiLevelType w:val="hybridMultilevel"/>
    <w:tmpl w:val="903CCFF0"/>
    <w:lvl w:ilvl="0" w:tplc="D136BECE">
      <w:numFmt w:val="bullet"/>
      <w:lvlText w:val=""/>
      <w:lvlJc w:val="left"/>
      <w:pPr>
        <w:ind w:left="720" w:hanging="360"/>
      </w:pPr>
      <w:rPr>
        <w:rFonts w:ascii="Symbol" w:eastAsiaTheme="minorHAnsi" w:hAnsi="Symbol" w:cstheme="minorBidi"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30" w15:restartNumberingAfterBreak="0">
    <w:nsid w:val="742C080E"/>
    <w:multiLevelType w:val="hybridMultilevel"/>
    <w:tmpl w:val="73EE12B0"/>
    <w:lvl w:ilvl="0" w:tplc="D136BECE">
      <w:numFmt w:val="bullet"/>
      <w:lvlText w:val=""/>
      <w:lvlJc w:val="left"/>
      <w:pPr>
        <w:ind w:left="720" w:hanging="360"/>
      </w:pPr>
      <w:rPr>
        <w:rFonts w:ascii="Symbol" w:eastAsiaTheme="minorHAnsi" w:hAnsi="Symbol" w:cstheme="minorBidi"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31" w15:restartNumberingAfterBreak="0">
    <w:nsid w:val="76C198C9"/>
    <w:multiLevelType w:val="hybridMultilevel"/>
    <w:tmpl w:val="E09ECE27"/>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2" w15:restartNumberingAfterBreak="0">
    <w:nsid w:val="78CF6078"/>
    <w:multiLevelType w:val="hybridMultilevel"/>
    <w:tmpl w:val="4F46A4C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7DD2273B"/>
    <w:multiLevelType w:val="hybridMultilevel"/>
    <w:tmpl w:val="7570B8DC"/>
    <w:lvl w:ilvl="0" w:tplc="5134C646">
      <w:start w:val="1"/>
      <w:numFmt w:val="bullet"/>
      <w:lvlText w:val="•"/>
      <w:lvlJc w:val="left"/>
      <w:pPr>
        <w:tabs>
          <w:tab w:val="num" w:pos="720"/>
        </w:tabs>
        <w:ind w:left="720" w:hanging="360"/>
      </w:pPr>
      <w:rPr>
        <w:rFonts w:ascii="Arial" w:hAnsi="Arial" w:hint="default"/>
      </w:rPr>
    </w:lvl>
    <w:lvl w:ilvl="1" w:tplc="F7C01AAC">
      <w:start w:val="1"/>
      <w:numFmt w:val="bullet"/>
      <w:lvlText w:val="•"/>
      <w:lvlJc w:val="left"/>
      <w:pPr>
        <w:tabs>
          <w:tab w:val="num" w:pos="1440"/>
        </w:tabs>
        <w:ind w:left="1440" w:hanging="360"/>
      </w:pPr>
      <w:rPr>
        <w:rFonts w:ascii="Arial" w:hAnsi="Arial" w:hint="default"/>
      </w:rPr>
    </w:lvl>
    <w:lvl w:ilvl="2" w:tplc="AAA63F98" w:tentative="1">
      <w:start w:val="1"/>
      <w:numFmt w:val="bullet"/>
      <w:lvlText w:val="•"/>
      <w:lvlJc w:val="left"/>
      <w:pPr>
        <w:tabs>
          <w:tab w:val="num" w:pos="2160"/>
        </w:tabs>
        <w:ind w:left="2160" w:hanging="360"/>
      </w:pPr>
      <w:rPr>
        <w:rFonts w:ascii="Arial" w:hAnsi="Arial" w:hint="default"/>
      </w:rPr>
    </w:lvl>
    <w:lvl w:ilvl="3" w:tplc="20BAF652" w:tentative="1">
      <w:start w:val="1"/>
      <w:numFmt w:val="bullet"/>
      <w:lvlText w:val="•"/>
      <w:lvlJc w:val="left"/>
      <w:pPr>
        <w:tabs>
          <w:tab w:val="num" w:pos="2880"/>
        </w:tabs>
        <w:ind w:left="2880" w:hanging="360"/>
      </w:pPr>
      <w:rPr>
        <w:rFonts w:ascii="Arial" w:hAnsi="Arial" w:hint="default"/>
      </w:rPr>
    </w:lvl>
    <w:lvl w:ilvl="4" w:tplc="683676C2" w:tentative="1">
      <w:start w:val="1"/>
      <w:numFmt w:val="bullet"/>
      <w:lvlText w:val="•"/>
      <w:lvlJc w:val="left"/>
      <w:pPr>
        <w:tabs>
          <w:tab w:val="num" w:pos="3600"/>
        </w:tabs>
        <w:ind w:left="3600" w:hanging="360"/>
      </w:pPr>
      <w:rPr>
        <w:rFonts w:ascii="Arial" w:hAnsi="Arial" w:hint="default"/>
      </w:rPr>
    </w:lvl>
    <w:lvl w:ilvl="5" w:tplc="815641C8" w:tentative="1">
      <w:start w:val="1"/>
      <w:numFmt w:val="bullet"/>
      <w:lvlText w:val="•"/>
      <w:lvlJc w:val="left"/>
      <w:pPr>
        <w:tabs>
          <w:tab w:val="num" w:pos="4320"/>
        </w:tabs>
        <w:ind w:left="4320" w:hanging="360"/>
      </w:pPr>
      <w:rPr>
        <w:rFonts w:ascii="Arial" w:hAnsi="Arial" w:hint="default"/>
      </w:rPr>
    </w:lvl>
    <w:lvl w:ilvl="6" w:tplc="FDDEB25C" w:tentative="1">
      <w:start w:val="1"/>
      <w:numFmt w:val="bullet"/>
      <w:lvlText w:val="•"/>
      <w:lvlJc w:val="left"/>
      <w:pPr>
        <w:tabs>
          <w:tab w:val="num" w:pos="5040"/>
        </w:tabs>
        <w:ind w:left="5040" w:hanging="360"/>
      </w:pPr>
      <w:rPr>
        <w:rFonts w:ascii="Arial" w:hAnsi="Arial" w:hint="default"/>
      </w:rPr>
    </w:lvl>
    <w:lvl w:ilvl="7" w:tplc="2AD44F7C" w:tentative="1">
      <w:start w:val="1"/>
      <w:numFmt w:val="bullet"/>
      <w:lvlText w:val="•"/>
      <w:lvlJc w:val="left"/>
      <w:pPr>
        <w:tabs>
          <w:tab w:val="num" w:pos="5760"/>
        </w:tabs>
        <w:ind w:left="5760" w:hanging="360"/>
      </w:pPr>
      <w:rPr>
        <w:rFonts w:ascii="Arial" w:hAnsi="Arial" w:hint="default"/>
      </w:rPr>
    </w:lvl>
    <w:lvl w:ilvl="8" w:tplc="DE2008AE" w:tentative="1">
      <w:start w:val="1"/>
      <w:numFmt w:val="bullet"/>
      <w:lvlText w:val="•"/>
      <w:lvlJc w:val="left"/>
      <w:pPr>
        <w:tabs>
          <w:tab w:val="num" w:pos="6480"/>
        </w:tabs>
        <w:ind w:left="6480" w:hanging="360"/>
      </w:pPr>
      <w:rPr>
        <w:rFonts w:ascii="Arial" w:hAnsi="Arial" w:hint="default"/>
      </w:rPr>
    </w:lvl>
  </w:abstractNum>
  <w:num w:numId="1" w16cid:durableId="1592734797">
    <w:abstractNumId w:val="5"/>
  </w:num>
  <w:num w:numId="2" w16cid:durableId="475221186">
    <w:abstractNumId w:val="13"/>
  </w:num>
  <w:num w:numId="3" w16cid:durableId="558784288">
    <w:abstractNumId w:val="22"/>
  </w:num>
  <w:num w:numId="4" w16cid:durableId="538130178">
    <w:abstractNumId w:val="7"/>
  </w:num>
  <w:num w:numId="5" w16cid:durableId="231894075">
    <w:abstractNumId w:val="26"/>
  </w:num>
  <w:num w:numId="6" w16cid:durableId="667945361">
    <w:abstractNumId w:val="21"/>
  </w:num>
  <w:num w:numId="7" w16cid:durableId="243152888">
    <w:abstractNumId w:val="11"/>
  </w:num>
  <w:num w:numId="8" w16cid:durableId="831870403">
    <w:abstractNumId w:val="19"/>
  </w:num>
  <w:num w:numId="9" w16cid:durableId="996373831">
    <w:abstractNumId w:val="0"/>
  </w:num>
  <w:num w:numId="10" w16cid:durableId="747261">
    <w:abstractNumId w:val="1"/>
  </w:num>
  <w:num w:numId="11" w16cid:durableId="993029148">
    <w:abstractNumId w:val="4"/>
  </w:num>
  <w:num w:numId="12" w16cid:durableId="421074778">
    <w:abstractNumId w:val="15"/>
  </w:num>
  <w:num w:numId="13" w16cid:durableId="526869483">
    <w:abstractNumId w:val="32"/>
  </w:num>
  <w:num w:numId="14" w16cid:durableId="2060590295">
    <w:abstractNumId w:val="23"/>
  </w:num>
  <w:num w:numId="15" w16cid:durableId="1188106694">
    <w:abstractNumId w:val="33"/>
  </w:num>
  <w:num w:numId="16" w16cid:durableId="1269045522">
    <w:abstractNumId w:val="31"/>
  </w:num>
  <w:num w:numId="17" w16cid:durableId="770051708">
    <w:abstractNumId w:val="2"/>
  </w:num>
  <w:num w:numId="18" w16cid:durableId="1944877374">
    <w:abstractNumId w:val="27"/>
  </w:num>
  <w:num w:numId="19" w16cid:durableId="1528640924">
    <w:abstractNumId w:val="25"/>
  </w:num>
  <w:num w:numId="20" w16cid:durableId="206374119">
    <w:abstractNumId w:val="16"/>
  </w:num>
  <w:num w:numId="21" w16cid:durableId="562176272">
    <w:abstractNumId w:val="3"/>
  </w:num>
  <w:num w:numId="22" w16cid:durableId="934245612">
    <w:abstractNumId w:val="3"/>
  </w:num>
  <w:num w:numId="23" w16cid:durableId="756557305">
    <w:abstractNumId w:val="18"/>
  </w:num>
  <w:num w:numId="24" w16cid:durableId="51462675">
    <w:abstractNumId w:val="8"/>
  </w:num>
  <w:num w:numId="25" w16cid:durableId="1749033599">
    <w:abstractNumId w:val="10"/>
  </w:num>
  <w:num w:numId="26" w16cid:durableId="1639067632">
    <w:abstractNumId w:val="28"/>
  </w:num>
  <w:num w:numId="27" w16cid:durableId="1071200209">
    <w:abstractNumId w:val="6"/>
  </w:num>
  <w:num w:numId="28" w16cid:durableId="1304041368">
    <w:abstractNumId w:val="14"/>
  </w:num>
  <w:num w:numId="29" w16cid:durableId="1796480665">
    <w:abstractNumId w:val="30"/>
  </w:num>
  <w:num w:numId="30" w16cid:durableId="1199320271">
    <w:abstractNumId w:val="9"/>
  </w:num>
  <w:num w:numId="31" w16cid:durableId="2108693555">
    <w:abstractNumId w:val="29"/>
  </w:num>
  <w:num w:numId="32" w16cid:durableId="637760925">
    <w:abstractNumId w:val="20"/>
  </w:num>
  <w:num w:numId="33" w16cid:durableId="1115058324">
    <w:abstractNumId w:val="24"/>
  </w:num>
  <w:num w:numId="34" w16cid:durableId="1606300913">
    <w:abstractNumId w:val="17"/>
  </w:num>
  <w:num w:numId="35" w16cid:durableId="135686509">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0E24DF"/>
    <w:rsid w:val="000460B0"/>
    <w:rsid w:val="00067A8B"/>
    <w:rsid w:val="00087304"/>
    <w:rsid w:val="000E24DF"/>
    <w:rsid w:val="000F0D57"/>
    <w:rsid w:val="001606E7"/>
    <w:rsid w:val="00164511"/>
    <w:rsid w:val="001648D8"/>
    <w:rsid w:val="001C2EDD"/>
    <w:rsid w:val="002218EA"/>
    <w:rsid w:val="0025221F"/>
    <w:rsid w:val="00275719"/>
    <w:rsid w:val="00282F18"/>
    <w:rsid w:val="002E497C"/>
    <w:rsid w:val="00373348"/>
    <w:rsid w:val="00385B62"/>
    <w:rsid w:val="0038604C"/>
    <w:rsid w:val="003C22C8"/>
    <w:rsid w:val="003E4E37"/>
    <w:rsid w:val="00447555"/>
    <w:rsid w:val="0047764C"/>
    <w:rsid w:val="004C6A2D"/>
    <w:rsid w:val="004F5196"/>
    <w:rsid w:val="00543756"/>
    <w:rsid w:val="0057158B"/>
    <w:rsid w:val="005D3EBB"/>
    <w:rsid w:val="005E1948"/>
    <w:rsid w:val="006005E6"/>
    <w:rsid w:val="00640E25"/>
    <w:rsid w:val="006A31AA"/>
    <w:rsid w:val="00704311"/>
    <w:rsid w:val="0071270D"/>
    <w:rsid w:val="007206E3"/>
    <w:rsid w:val="007347BE"/>
    <w:rsid w:val="00790860"/>
    <w:rsid w:val="007C0E9B"/>
    <w:rsid w:val="007C1CC0"/>
    <w:rsid w:val="00816C76"/>
    <w:rsid w:val="00837231"/>
    <w:rsid w:val="00880531"/>
    <w:rsid w:val="00890E70"/>
    <w:rsid w:val="00950694"/>
    <w:rsid w:val="009551B0"/>
    <w:rsid w:val="009A0519"/>
    <w:rsid w:val="00A92DEC"/>
    <w:rsid w:val="00AB5FA0"/>
    <w:rsid w:val="00B17DB4"/>
    <w:rsid w:val="00B827B9"/>
    <w:rsid w:val="00B82B2E"/>
    <w:rsid w:val="00B85322"/>
    <w:rsid w:val="00BC5D07"/>
    <w:rsid w:val="00BD02B0"/>
    <w:rsid w:val="00BF2C71"/>
    <w:rsid w:val="00BF5332"/>
    <w:rsid w:val="00C373E2"/>
    <w:rsid w:val="00C44268"/>
    <w:rsid w:val="00C569BF"/>
    <w:rsid w:val="00C86663"/>
    <w:rsid w:val="00D314DB"/>
    <w:rsid w:val="00D321BB"/>
    <w:rsid w:val="00D35B8F"/>
    <w:rsid w:val="00D40B8F"/>
    <w:rsid w:val="00DA3237"/>
    <w:rsid w:val="00DC7B9E"/>
    <w:rsid w:val="00E24855"/>
    <w:rsid w:val="00F063AD"/>
    <w:rsid w:val="00F30F9D"/>
    <w:rsid w:val="00F82AC5"/>
    <w:rsid w:val="00F9344C"/>
    <w:rsid w:val="00FA5786"/>
    <w:rsid w:val="00FB34CC"/>
    <w:rsid w:val="00FB5FA2"/>
    <w:rsid w:val="00FC15F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960F85"/>
  <w15:docId w15:val="{754E62A0-150F-454F-B041-E6880AE357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E24DF"/>
    <w:pPr>
      <w:spacing w:after="0" w:line="240" w:lineRule="auto"/>
    </w:pPr>
    <w:rPr>
      <w:sz w:val="24"/>
      <w:szCs w:val="24"/>
      <w:lang w:val="en-US"/>
    </w:rPr>
  </w:style>
  <w:style w:type="paragraph" w:styleId="Heading4">
    <w:name w:val="heading 4"/>
    <w:basedOn w:val="Normal"/>
    <w:link w:val="Heading4Char"/>
    <w:uiPriority w:val="9"/>
    <w:semiHidden/>
    <w:unhideWhenUsed/>
    <w:qFormat/>
    <w:rsid w:val="002218EA"/>
    <w:pPr>
      <w:keepNext/>
      <w:spacing w:before="200" w:line="276" w:lineRule="auto"/>
      <w:outlineLvl w:val="3"/>
    </w:pPr>
    <w:rPr>
      <w:rFonts w:ascii="Cambria" w:hAnsi="Cambria" w:cs="Times New Roman"/>
      <w:b/>
      <w:bCs/>
      <w:i/>
      <w:iCs/>
      <w:color w:val="4F81BD"/>
      <w:sz w:val="22"/>
      <w:szCs w:val="22"/>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0E24DF"/>
    <w:rPr>
      <w:color w:val="0A458B"/>
      <w:u w:val="single"/>
    </w:rPr>
  </w:style>
  <w:style w:type="paragraph" w:styleId="ListParagraph">
    <w:name w:val="List Paragraph"/>
    <w:aliases w:val="Numbered list"/>
    <w:basedOn w:val="Normal"/>
    <w:link w:val="ListParagraphChar"/>
    <w:uiPriority w:val="34"/>
    <w:qFormat/>
    <w:rsid w:val="000E24DF"/>
    <w:pPr>
      <w:spacing w:after="200" w:line="276" w:lineRule="auto"/>
      <w:ind w:left="720"/>
      <w:contextualSpacing/>
    </w:pPr>
    <w:rPr>
      <w:sz w:val="22"/>
      <w:szCs w:val="22"/>
      <w:lang w:val="en-GB"/>
    </w:rPr>
  </w:style>
  <w:style w:type="character" w:customStyle="1" w:styleId="ListParagraphChar">
    <w:name w:val="List Paragraph Char"/>
    <w:aliases w:val="Numbered list Char"/>
    <w:link w:val="ListParagraph"/>
    <w:uiPriority w:val="34"/>
    <w:rsid w:val="000E24DF"/>
  </w:style>
  <w:style w:type="paragraph" w:styleId="PlainText">
    <w:name w:val="Plain Text"/>
    <w:basedOn w:val="Normal"/>
    <w:link w:val="PlainTextChar"/>
    <w:uiPriority w:val="99"/>
    <w:unhideWhenUsed/>
    <w:rsid w:val="000E24DF"/>
    <w:rPr>
      <w:rFonts w:ascii="Calibri" w:hAnsi="Calibri"/>
      <w:sz w:val="22"/>
      <w:szCs w:val="21"/>
      <w:lang w:val="en-GB"/>
    </w:rPr>
  </w:style>
  <w:style w:type="character" w:customStyle="1" w:styleId="PlainTextChar">
    <w:name w:val="Plain Text Char"/>
    <w:basedOn w:val="DefaultParagraphFont"/>
    <w:link w:val="PlainText"/>
    <w:uiPriority w:val="99"/>
    <w:rsid w:val="000E24DF"/>
    <w:rPr>
      <w:rFonts w:ascii="Calibri" w:hAnsi="Calibri"/>
      <w:szCs w:val="21"/>
    </w:rPr>
  </w:style>
  <w:style w:type="character" w:styleId="FollowedHyperlink">
    <w:name w:val="FollowedHyperlink"/>
    <w:basedOn w:val="DefaultParagraphFont"/>
    <w:uiPriority w:val="99"/>
    <w:semiHidden/>
    <w:unhideWhenUsed/>
    <w:rsid w:val="002E497C"/>
    <w:rPr>
      <w:color w:val="800080" w:themeColor="followedHyperlink"/>
      <w:u w:val="single"/>
    </w:rPr>
  </w:style>
  <w:style w:type="character" w:customStyle="1" w:styleId="Heading4Char">
    <w:name w:val="Heading 4 Char"/>
    <w:basedOn w:val="DefaultParagraphFont"/>
    <w:link w:val="Heading4"/>
    <w:uiPriority w:val="9"/>
    <w:semiHidden/>
    <w:rsid w:val="002218EA"/>
    <w:rPr>
      <w:rFonts w:ascii="Cambria" w:hAnsi="Cambria" w:cs="Times New Roman"/>
      <w:b/>
      <w:bCs/>
      <w:i/>
      <w:iCs/>
      <w:color w:val="4F81BD"/>
      <w:lang w:eastAsia="en-GB"/>
    </w:rPr>
  </w:style>
  <w:style w:type="paragraph" w:customStyle="1" w:styleId="Body">
    <w:name w:val="Body"/>
    <w:basedOn w:val="Normal"/>
    <w:rsid w:val="002218EA"/>
    <w:pPr>
      <w:spacing w:after="200" w:line="276" w:lineRule="auto"/>
    </w:pPr>
    <w:rPr>
      <w:rFonts w:ascii="Calibri" w:hAnsi="Calibri" w:cs="Times New Roman"/>
      <w:color w:val="000000"/>
      <w:sz w:val="22"/>
      <w:szCs w:val="22"/>
      <w:lang w:val="en-GB" w:eastAsia="en-GB"/>
      <w14:textOutline w14:w="0" w14:cap="flat" w14:cmpd="sng" w14:algn="ctr">
        <w14:noFill/>
        <w14:prstDash w14:val="solid"/>
        <w14:bevel/>
      </w14:textOutline>
    </w:rPr>
  </w:style>
  <w:style w:type="character" w:customStyle="1" w:styleId="block1">
    <w:name w:val="block1"/>
    <w:basedOn w:val="DefaultParagraphFont"/>
    <w:rsid w:val="002218EA"/>
  </w:style>
  <w:style w:type="character" w:customStyle="1" w:styleId="Hyperlink0">
    <w:name w:val="Hyperlink.0"/>
    <w:basedOn w:val="DefaultParagraphFont"/>
    <w:rsid w:val="002218EA"/>
    <w:rPr>
      <w:shadow w:val="0"/>
      <w:color w:val="000000"/>
      <w:u w:val="single"/>
    </w:rPr>
  </w:style>
  <w:style w:type="character" w:customStyle="1" w:styleId="None">
    <w:name w:val="None"/>
    <w:basedOn w:val="DefaultParagraphFont"/>
    <w:rsid w:val="002218EA"/>
  </w:style>
  <w:style w:type="character" w:customStyle="1" w:styleId="Hyperlink1">
    <w:name w:val="Hyperlink.1"/>
    <w:basedOn w:val="DefaultParagraphFont"/>
    <w:rsid w:val="002218EA"/>
    <w:rPr>
      <w:shadow w:val="0"/>
      <w:color w:val="000000"/>
      <w:u w:val="single"/>
    </w:rPr>
  </w:style>
  <w:style w:type="character" w:customStyle="1" w:styleId="Hyperlink2">
    <w:name w:val="Hyperlink.2"/>
    <w:basedOn w:val="DefaultParagraphFont"/>
    <w:rsid w:val="002218EA"/>
    <w:rPr>
      <w:shadow w:val="0"/>
      <w:color w:val="000000"/>
    </w:rPr>
  </w:style>
  <w:style w:type="character" w:customStyle="1" w:styleId="Hyperlink3">
    <w:name w:val="Hyperlink.3"/>
    <w:basedOn w:val="DefaultParagraphFont"/>
    <w:rsid w:val="002218EA"/>
    <w:rPr>
      <w:shadow w:val="0"/>
      <w:color w:val="000000"/>
      <w:u w:val="single"/>
    </w:rPr>
  </w:style>
  <w:style w:type="character" w:customStyle="1" w:styleId="Hyperlink4">
    <w:name w:val="Hyperlink.4"/>
    <w:basedOn w:val="DefaultParagraphFont"/>
    <w:rsid w:val="002218EA"/>
    <w:rPr>
      <w:rFonts w:ascii="Calibri" w:hAnsi="Calibri" w:hint="default"/>
      <w:shadow w:val="0"/>
      <w:color w:val="000000"/>
      <w:u w:val="single"/>
    </w:rPr>
  </w:style>
  <w:style w:type="character" w:styleId="Strong">
    <w:name w:val="Strong"/>
    <w:basedOn w:val="DefaultParagraphFont"/>
    <w:uiPriority w:val="22"/>
    <w:qFormat/>
    <w:rsid w:val="00B82B2E"/>
    <w:rPr>
      <w:b/>
      <w:bCs/>
    </w:rPr>
  </w:style>
  <w:style w:type="paragraph" w:customStyle="1" w:styleId="Default">
    <w:name w:val="Default"/>
    <w:rsid w:val="009A0519"/>
    <w:pPr>
      <w:autoSpaceDE w:val="0"/>
      <w:autoSpaceDN w:val="0"/>
      <w:adjustRightInd w:val="0"/>
      <w:spacing w:after="0" w:line="240" w:lineRule="auto"/>
    </w:pPr>
    <w:rPr>
      <w:rFonts w:ascii="Arial" w:hAnsi="Arial" w:cs="Arial"/>
      <w:color w:val="000000"/>
      <w:sz w:val="24"/>
      <w:szCs w:val="24"/>
    </w:rPr>
  </w:style>
  <w:style w:type="character" w:customStyle="1" w:styleId="white1">
    <w:name w:val="white1"/>
    <w:basedOn w:val="DefaultParagraphFont"/>
    <w:rsid w:val="000F0D57"/>
    <w:rPr>
      <w:color w:val="FFFFFF"/>
    </w:rPr>
  </w:style>
  <w:style w:type="paragraph" w:styleId="CommentText">
    <w:name w:val="annotation text"/>
    <w:basedOn w:val="Normal"/>
    <w:link w:val="CommentTextChar"/>
    <w:uiPriority w:val="99"/>
    <w:semiHidden/>
    <w:unhideWhenUsed/>
    <w:rsid w:val="0071270D"/>
    <w:pPr>
      <w:spacing w:after="200"/>
    </w:pPr>
    <w:rPr>
      <w:sz w:val="20"/>
      <w:szCs w:val="20"/>
      <w:lang w:val="en-GB"/>
    </w:rPr>
  </w:style>
  <w:style w:type="character" w:customStyle="1" w:styleId="CommentTextChar">
    <w:name w:val="Comment Text Char"/>
    <w:basedOn w:val="DefaultParagraphFont"/>
    <w:link w:val="CommentText"/>
    <w:uiPriority w:val="99"/>
    <w:semiHidden/>
    <w:rsid w:val="0071270D"/>
    <w:rPr>
      <w:sz w:val="20"/>
      <w:szCs w:val="20"/>
    </w:rPr>
  </w:style>
  <w:style w:type="character" w:styleId="CommentReference">
    <w:name w:val="annotation reference"/>
    <w:basedOn w:val="DefaultParagraphFont"/>
    <w:uiPriority w:val="99"/>
    <w:semiHidden/>
    <w:unhideWhenUsed/>
    <w:rsid w:val="0071270D"/>
    <w:rPr>
      <w:sz w:val="16"/>
      <w:szCs w:val="16"/>
    </w:rPr>
  </w:style>
  <w:style w:type="paragraph" w:styleId="BalloonText">
    <w:name w:val="Balloon Text"/>
    <w:basedOn w:val="Normal"/>
    <w:link w:val="BalloonTextChar"/>
    <w:uiPriority w:val="99"/>
    <w:semiHidden/>
    <w:unhideWhenUsed/>
    <w:rsid w:val="0071270D"/>
    <w:rPr>
      <w:rFonts w:ascii="Tahoma" w:hAnsi="Tahoma" w:cs="Tahoma"/>
      <w:sz w:val="16"/>
      <w:szCs w:val="16"/>
    </w:rPr>
  </w:style>
  <w:style w:type="character" w:customStyle="1" w:styleId="BalloonTextChar">
    <w:name w:val="Balloon Text Char"/>
    <w:basedOn w:val="DefaultParagraphFont"/>
    <w:link w:val="BalloonText"/>
    <w:uiPriority w:val="99"/>
    <w:semiHidden/>
    <w:rsid w:val="0071270D"/>
    <w:rPr>
      <w:rFonts w:ascii="Tahoma" w:hAnsi="Tahoma" w:cs="Tahoma"/>
      <w:sz w:val="16"/>
      <w:szCs w:val="16"/>
      <w:lang w:val="en-US"/>
    </w:rPr>
  </w:style>
  <w:style w:type="paragraph" w:styleId="Header">
    <w:name w:val="header"/>
    <w:basedOn w:val="Normal"/>
    <w:link w:val="HeaderChar"/>
    <w:uiPriority w:val="99"/>
    <w:unhideWhenUsed/>
    <w:rsid w:val="0025221F"/>
    <w:pPr>
      <w:tabs>
        <w:tab w:val="center" w:pos="4513"/>
        <w:tab w:val="right" w:pos="9026"/>
      </w:tabs>
    </w:pPr>
  </w:style>
  <w:style w:type="character" w:customStyle="1" w:styleId="HeaderChar">
    <w:name w:val="Header Char"/>
    <w:basedOn w:val="DefaultParagraphFont"/>
    <w:link w:val="Header"/>
    <w:uiPriority w:val="99"/>
    <w:rsid w:val="0025221F"/>
    <w:rPr>
      <w:sz w:val="24"/>
      <w:szCs w:val="24"/>
      <w:lang w:val="en-US"/>
    </w:rPr>
  </w:style>
  <w:style w:type="paragraph" w:styleId="Footer">
    <w:name w:val="footer"/>
    <w:basedOn w:val="Normal"/>
    <w:link w:val="FooterChar"/>
    <w:uiPriority w:val="99"/>
    <w:unhideWhenUsed/>
    <w:rsid w:val="0025221F"/>
    <w:pPr>
      <w:tabs>
        <w:tab w:val="center" w:pos="4513"/>
        <w:tab w:val="right" w:pos="9026"/>
      </w:tabs>
    </w:pPr>
  </w:style>
  <w:style w:type="character" w:customStyle="1" w:styleId="FooterChar">
    <w:name w:val="Footer Char"/>
    <w:basedOn w:val="DefaultParagraphFont"/>
    <w:link w:val="Footer"/>
    <w:uiPriority w:val="99"/>
    <w:rsid w:val="0025221F"/>
    <w:rPr>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83119208">
      <w:bodyDiv w:val="1"/>
      <w:marLeft w:val="0"/>
      <w:marRight w:val="0"/>
      <w:marTop w:val="0"/>
      <w:marBottom w:val="0"/>
      <w:divBdr>
        <w:top w:val="none" w:sz="0" w:space="0" w:color="auto"/>
        <w:left w:val="none" w:sz="0" w:space="0" w:color="auto"/>
        <w:bottom w:val="none" w:sz="0" w:space="0" w:color="auto"/>
        <w:right w:val="none" w:sz="0" w:space="0" w:color="auto"/>
      </w:divBdr>
      <w:divsChild>
        <w:div w:id="1124621740">
          <w:marLeft w:val="720"/>
          <w:marRight w:val="0"/>
          <w:marTop w:val="86"/>
          <w:marBottom w:val="0"/>
          <w:divBdr>
            <w:top w:val="none" w:sz="0" w:space="0" w:color="auto"/>
            <w:left w:val="none" w:sz="0" w:space="0" w:color="auto"/>
            <w:bottom w:val="none" w:sz="0" w:space="0" w:color="auto"/>
            <w:right w:val="none" w:sz="0" w:space="0" w:color="auto"/>
          </w:divBdr>
        </w:div>
        <w:div w:id="254434853">
          <w:marLeft w:val="720"/>
          <w:marRight w:val="0"/>
          <w:marTop w:val="86"/>
          <w:marBottom w:val="0"/>
          <w:divBdr>
            <w:top w:val="none" w:sz="0" w:space="0" w:color="auto"/>
            <w:left w:val="none" w:sz="0" w:space="0" w:color="auto"/>
            <w:bottom w:val="none" w:sz="0" w:space="0" w:color="auto"/>
            <w:right w:val="none" w:sz="0" w:space="0" w:color="auto"/>
          </w:divBdr>
        </w:div>
        <w:div w:id="1516844454">
          <w:marLeft w:val="720"/>
          <w:marRight w:val="0"/>
          <w:marTop w:val="86"/>
          <w:marBottom w:val="0"/>
          <w:divBdr>
            <w:top w:val="none" w:sz="0" w:space="0" w:color="auto"/>
            <w:left w:val="none" w:sz="0" w:space="0" w:color="auto"/>
            <w:bottom w:val="none" w:sz="0" w:space="0" w:color="auto"/>
            <w:right w:val="none" w:sz="0" w:space="0" w:color="auto"/>
          </w:divBdr>
        </w:div>
        <w:div w:id="1949848446">
          <w:marLeft w:val="720"/>
          <w:marRight w:val="0"/>
          <w:marTop w:val="86"/>
          <w:marBottom w:val="0"/>
          <w:divBdr>
            <w:top w:val="none" w:sz="0" w:space="0" w:color="auto"/>
            <w:left w:val="none" w:sz="0" w:space="0" w:color="auto"/>
            <w:bottom w:val="none" w:sz="0" w:space="0" w:color="auto"/>
            <w:right w:val="none" w:sz="0" w:space="0" w:color="auto"/>
          </w:divBdr>
        </w:div>
        <w:div w:id="549464016">
          <w:marLeft w:val="720"/>
          <w:marRight w:val="0"/>
          <w:marTop w:val="86"/>
          <w:marBottom w:val="0"/>
          <w:divBdr>
            <w:top w:val="none" w:sz="0" w:space="0" w:color="auto"/>
            <w:left w:val="none" w:sz="0" w:space="0" w:color="auto"/>
            <w:bottom w:val="none" w:sz="0" w:space="0" w:color="auto"/>
            <w:right w:val="none" w:sz="0" w:space="0" w:color="auto"/>
          </w:divBdr>
        </w:div>
        <w:div w:id="997002020">
          <w:marLeft w:val="720"/>
          <w:marRight w:val="0"/>
          <w:marTop w:val="86"/>
          <w:marBottom w:val="0"/>
          <w:divBdr>
            <w:top w:val="none" w:sz="0" w:space="0" w:color="auto"/>
            <w:left w:val="none" w:sz="0" w:space="0" w:color="auto"/>
            <w:bottom w:val="none" w:sz="0" w:space="0" w:color="auto"/>
            <w:right w:val="none" w:sz="0" w:space="0" w:color="auto"/>
          </w:divBdr>
        </w:div>
        <w:div w:id="2027558334">
          <w:marLeft w:val="720"/>
          <w:marRight w:val="0"/>
          <w:marTop w:val="86"/>
          <w:marBottom w:val="0"/>
          <w:divBdr>
            <w:top w:val="none" w:sz="0" w:space="0" w:color="auto"/>
            <w:left w:val="none" w:sz="0" w:space="0" w:color="auto"/>
            <w:bottom w:val="none" w:sz="0" w:space="0" w:color="auto"/>
            <w:right w:val="none" w:sz="0" w:space="0" w:color="auto"/>
          </w:divBdr>
        </w:div>
        <w:div w:id="1128476387">
          <w:marLeft w:val="720"/>
          <w:marRight w:val="0"/>
          <w:marTop w:val="86"/>
          <w:marBottom w:val="0"/>
          <w:divBdr>
            <w:top w:val="none" w:sz="0" w:space="0" w:color="auto"/>
            <w:left w:val="none" w:sz="0" w:space="0" w:color="auto"/>
            <w:bottom w:val="none" w:sz="0" w:space="0" w:color="auto"/>
            <w:right w:val="none" w:sz="0" w:space="0" w:color="auto"/>
          </w:divBdr>
        </w:div>
        <w:div w:id="801734339">
          <w:marLeft w:val="720"/>
          <w:marRight w:val="0"/>
          <w:marTop w:val="86"/>
          <w:marBottom w:val="0"/>
          <w:divBdr>
            <w:top w:val="none" w:sz="0" w:space="0" w:color="auto"/>
            <w:left w:val="none" w:sz="0" w:space="0" w:color="auto"/>
            <w:bottom w:val="none" w:sz="0" w:space="0" w:color="auto"/>
            <w:right w:val="none" w:sz="0" w:space="0" w:color="auto"/>
          </w:divBdr>
        </w:div>
        <w:div w:id="1770396297">
          <w:marLeft w:val="288"/>
          <w:marRight w:val="0"/>
          <w:marTop w:val="86"/>
          <w:marBottom w:val="0"/>
          <w:divBdr>
            <w:top w:val="none" w:sz="0" w:space="0" w:color="auto"/>
            <w:left w:val="none" w:sz="0" w:space="0" w:color="auto"/>
            <w:bottom w:val="none" w:sz="0" w:space="0" w:color="auto"/>
            <w:right w:val="none" w:sz="0" w:space="0" w:color="auto"/>
          </w:divBdr>
        </w:div>
        <w:div w:id="389765517">
          <w:marLeft w:val="288"/>
          <w:marRight w:val="0"/>
          <w:marTop w:val="86"/>
          <w:marBottom w:val="0"/>
          <w:divBdr>
            <w:top w:val="none" w:sz="0" w:space="0" w:color="auto"/>
            <w:left w:val="none" w:sz="0" w:space="0" w:color="auto"/>
            <w:bottom w:val="none" w:sz="0" w:space="0" w:color="auto"/>
            <w:right w:val="none" w:sz="0" w:space="0" w:color="auto"/>
          </w:divBdr>
        </w:div>
        <w:div w:id="178127429">
          <w:marLeft w:val="720"/>
          <w:marRight w:val="0"/>
          <w:marTop w:val="86"/>
          <w:marBottom w:val="0"/>
          <w:divBdr>
            <w:top w:val="none" w:sz="0" w:space="0" w:color="auto"/>
            <w:left w:val="none" w:sz="0" w:space="0" w:color="auto"/>
            <w:bottom w:val="none" w:sz="0" w:space="0" w:color="auto"/>
            <w:right w:val="none" w:sz="0" w:space="0" w:color="auto"/>
          </w:divBdr>
        </w:div>
        <w:div w:id="2143501943">
          <w:marLeft w:val="720"/>
          <w:marRight w:val="0"/>
          <w:marTop w:val="86"/>
          <w:marBottom w:val="0"/>
          <w:divBdr>
            <w:top w:val="none" w:sz="0" w:space="0" w:color="auto"/>
            <w:left w:val="none" w:sz="0" w:space="0" w:color="auto"/>
            <w:bottom w:val="none" w:sz="0" w:space="0" w:color="auto"/>
            <w:right w:val="none" w:sz="0" w:space="0" w:color="auto"/>
          </w:divBdr>
        </w:div>
        <w:div w:id="1737509672">
          <w:marLeft w:val="720"/>
          <w:marRight w:val="0"/>
          <w:marTop w:val="86"/>
          <w:marBottom w:val="0"/>
          <w:divBdr>
            <w:top w:val="none" w:sz="0" w:space="0" w:color="auto"/>
            <w:left w:val="none" w:sz="0" w:space="0" w:color="auto"/>
            <w:bottom w:val="none" w:sz="0" w:space="0" w:color="auto"/>
            <w:right w:val="none" w:sz="0" w:space="0" w:color="auto"/>
          </w:divBdr>
        </w:div>
      </w:divsChild>
    </w:div>
    <w:div w:id="20168370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2.emf"/><Relationship Id="rId18" Type="http://schemas.openxmlformats.org/officeDocument/2006/relationships/hyperlink" Target="mailto:help@galop.org.uk" TargetMode="External"/><Relationship Id="rId26" Type="http://schemas.openxmlformats.org/officeDocument/2006/relationships/header" Target="header1.xml"/><Relationship Id="rId3" Type="http://schemas.openxmlformats.org/officeDocument/2006/relationships/settings" Target="settings.xml"/><Relationship Id="rId21" Type="http://schemas.openxmlformats.org/officeDocument/2006/relationships/hyperlink" Target="https://signhealth.org.uk/with-deaf-people/domestic-abuse/" TargetMode="External"/><Relationship Id="rId7" Type="http://schemas.openxmlformats.org/officeDocument/2006/relationships/hyperlink" Target="https://www.policeconduct.gov.uk/sites/default/files/Documents/research-learning/Silent_solution_guide.pdf" TargetMode="External"/><Relationship Id="rId12" Type="http://schemas.openxmlformats.org/officeDocument/2006/relationships/oleObject" Target="embeddings/oleObject1.bin"/><Relationship Id="rId17" Type="http://schemas.openxmlformats.org/officeDocument/2006/relationships/hyperlink" Target="http://www.galop.org.uk/domesticabuse" TargetMode="External"/><Relationship Id="rId25" Type="http://schemas.openxmlformats.org/officeDocument/2006/relationships/hyperlink" Target="https://chayn.co/" TargetMode="External"/><Relationship Id="rId33"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https://www.hestia.org/brightsky" TargetMode="External"/><Relationship Id="rId20" Type="http://schemas.openxmlformats.org/officeDocument/2006/relationships/hyperlink" Target="http://www.mensadviceline.org.uk/" TargetMode="External"/><Relationship Id="rId29" Type="http://schemas.openxmlformats.org/officeDocument/2006/relationships/footer" Target="footer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1.emf"/><Relationship Id="rId24" Type="http://schemas.openxmlformats.org/officeDocument/2006/relationships/hyperlink" Target="https://chayn.co/" TargetMode="External"/><Relationship Id="rId32"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hyperlink" Target="http://www.womensaid.org.uk" TargetMode="External"/><Relationship Id="rId23" Type="http://schemas.openxmlformats.org/officeDocument/2006/relationships/hyperlink" Target="https://safelives.org.uk/staying-safe-during-covid-19-guidance" TargetMode="External"/><Relationship Id="rId28" Type="http://schemas.openxmlformats.org/officeDocument/2006/relationships/footer" Target="footer1.xml"/><Relationship Id="rId10" Type="http://schemas.openxmlformats.org/officeDocument/2006/relationships/hyperlink" Target="https://www.gov.uk/government/publications/care-act-statutory-guidance/care-and-support-statutory-guidance" TargetMode="External"/><Relationship Id="rId19" Type="http://schemas.openxmlformats.org/officeDocument/2006/relationships/hyperlink" Target="https://respectphoneline.org.uk/" TargetMode="External"/><Relationship Id="rId31" Type="http://schemas.openxmlformats.org/officeDocument/2006/relationships/footer" Target="footer3.xml"/><Relationship Id="rId4" Type="http://schemas.openxmlformats.org/officeDocument/2006/relationships/webSettings" Target="webSettings.xml"/><Relationship Id="rId9" Type="http://schemas.openxmlformats.org/officeDocument/2006/relationships/hyperlink" Target="https://www.hestia.org/brightsky" TargetMode="External"/><Relationship Id="rId14" Type="http://schemas.openxmlformats.org/officeDocument/2006/relationships/oleObject" Target="embeddings/oleObject2.bin"/><Relationship Id="rId22" Type="http://schemas.openxmlformats.org/officeDocument/2006/relationships/hyperlink" Target="https://safelives.org.uk/news-views/domestic-abuse-and-covid-19" TargetMode="External"/><Relationship Id="rId27" Type="http://schemas.openxmlformats.org/officeDocument/2006/relationships/header" Target="header2.xml"/><Relationship Id="rId30" Type="http://schemas.openxmlformats.org/officeDocument/2006/relationships/header" Target="header3.xml"/><Relationship Id="rId8" Type="http://schemas.openxmlformats.org/officeDocument/2006/relationships/hyperlink" Target="https://safelives.org.uk/node/516"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20</TotalTime>
  <Pages>1</Pages>
  <Words>1723</Words>
  <Characters>9826</Characters>
  <Application>Microsoft Office Word</Application>
  <DocSecurity>0</DocSecurity>
  <Lines>81</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11526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Savin Emma</dc:creator>
  <cp:lastModifiedBy>Ramesh Mehay</cp:lastModifiedBy>
  <cp:revision>16</cp:revision>
  <dcterms:created xsi:type="dcterms:W3CDTF">2021-02-12T16:22:00Z</dcterms:created>
  <dcterms:modified xsi:type="dcterms:W3CDTF">2023-11-06T23:29:00Z</dcterms:modified>
</cp:coreProperties>
</file>