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0250A" w14:textId="250A692C" w:rsidR="00DB5FBA" w:rsidRPr="00956BF5" w:rsidRDefault="00DB5FBA" w:rsidP="00DB5FBA">
      <w:pPr>
        <w:pStyle w:val="Header"/>
        <w:rPr>
          <w:rFonts w:ascii="Arial" w:hAnsi="Arial" w:cs="Arial"/>
          <w:spacing w:val="-1"/>
        </w:rPr>
      </w:pPr>
      <w:r w:rsidRPr="00956BF5">
        <w:rPr>
          <w:rFonts w:ascii="Arial" w:hAnsi="Arial" w:cs="Arial"/>
          <w:spacing w:val="-1"/>
        </w:rPr>
        <w:t>Domestic Abuse</w:t>
      </w:r>
      <w:r w:rsidRPr="00956BF5">
        <w:rPr>
          <w:rFonts w:ascii="Arial" w:hAnsi="Arial" w:cs="Arial"/>
        </w:rPr>
        <w:t xml:space="preserve"> </w:t>
      </w:r>
      <w:r w:rsidR="00162A8E">
        <w:rPr>
          <w:rFonts w:ascii="Arial" w:hAnsi="Arial" w:cs="Arial"/>
        </w:rPr>
        <w:t>Guidance</w:t>
      </w:r>
      <w:r w:rsidR="00607C0A">
        <w:rPr>
          <w:rFonts w:ascii="Arial" w:hAnsi="Arial" w:cs="Arial"/>
        </w:rPr>
        <w:t xml:space="preserve"> and </w:t>
      </w:r>
      <w:r w:rsidRPr="00956BF5">
        <w:rPr>
          <w:rFonts w:ascii="Arial" w:hAnsi="Arial" w:cs="Arial"/>
          <w:spacing w:val="-2"/>
        </w:rPr>
        <w:t xml:space="preserve">Procedures </w:t>
      </w:r>
      <w:r w:rsidR="00162A8E">
        <w:rPr>
          <w:rFonts w:ascii="Arial" w:hAnsi="Arial" w:cs="Arial"/>
          <w:spacing w:val="-2"/>
        </w:rPr>
        <w:t xml:space="preserve">for </w:t>
      </w:r>
      <w:r w:rsidRPr="00956BF5">
        <w:rPr>
          <w:rFonts w:ascii="Arial" w:hAnsi="Arial" w:cs="Arial"/>
          <w:spacing w:val="-1"/>
        </w:rPr>
        <w:t>General</w:t>
      </w:r>
      <w:r w:rsidRPr="00956BF5">
        <w:rPr>
          <w:rFonts w:ascii="Arial" w:hAnsi="Arial" w:cs="Arial"/>
        </w:rPr>
        <w:t xml:space="preserve"> </w:t>
      </w:r>
      <w:r w:rsidRPr="00956BF5">
        <w:rPr>
          <w:rFonts w:ascii="Arial" w:hAnsi="Arial" w:cs="Arial"/>
          <w:spacing w:val="-1"/>
        </w:rPr>
        <w:t>Practice</w:t>
      </w:r>
      <w:r w:rsidR="00162A8E">
        <w:rPr>
          <w:rFonts w:ascii="Arial" w:hAnsi="Arial" w:cs="Arial"/>
          <w:spacing w:val="-1"/>
        </w:rPr>
        <w:t>.</w:t>
      </w:r>
    </w:p>
    <w:p w14:paraId="4DA0A140" w14:textId="77777777" w:rsidR="00162A8E" w:rsidRDefault="00DB5FBA" w:rsidP="00DB5FBA">
      <w:pPr>
        <w:pStyle w:val="Header"/>
        <w:rPr>
          <w:rFonts w:ascii="Arial" w:hAnsi="Arial" w:cs="Arial"/>
          <w:iCs/>
        </w:rPr>
      </w:pPr>
      <w:r w:rsidRPr="00956BF5">
        <w:rPr>
          <w:rFonts w:ascii="Arial" w:hAnsi="Arial" w:cs="Arial"/>
          <w:iCs/>
        </w:rPr>
        <w:t xml:space="preserve">Authors: </w:t>
      </w:r>
      <w:r w:rsidR="009235BB">
        <w:rPr>
          <w:rFonts w:ascii="Arial" w:hAnsi="Arial" w:cs="Arial"/>
          <w:iCs/>
        </w:rPr>
        <w:t xml:space="preserve">Safeguarding Team, </w:t>
      </w:r>
      <w:r w:rsidRPr="00956BF5">
        <w:rPr>
          <w:rFonts w:ascii="Arial" w:hAnsi="Arial" w:cs="Arial"/>
          <w:iCs/>
        </w:rPr>
        <w:t xml:space="preserve">Bradford District and Craven </w:t>
      </w:r>
      <w:r w:rsidR="00795F1A">
        <w:rPr>
          <w:rFonts w:ascii="Arial" w:hAnsi="Arial" w:cs="Arial"/>
          <w:iCs/>
        </w:rPr>
        <w:t>Integrated Health and Care Partnership</w:t>
      </w:r>
      <w:r w:rsidR="00162A8E">
        <w:rPr>
          <w:rFonts w:ascii="Arial" w:hAnsi="Arial" w:cs="Arial"/>
          <w:iCs/>
        </w:rPr>
        <w:t xml:space="preserve"> (BDCHCP)</w:t>
      </w:r>
      <w:r w:rsidRPr="00956BF5">
        <w:rPr>
          <w:rFonts w:ascii="Arial" w:hAnsi="Arial" w:cs="Arial"/>
          <w:iCs/>
        </w:rPr>
        <w:t xml:space="preserve">. </w:t>
      </w:r>
    </w:p>
    <w:p w14:paraId="0609C588" w14:textId="06C84F8E" w:rsidR="00DB5FBA" w:rsidRPr="00956BF5" w:rsidRDefault="00DB5FBA" w:rsidP="00DB5FBA">
      <w:pPr>
        <w:pStyle w:val="Header"/>
        <w:rPr>
          <w:rFonts w:ascii="Arial" w:hAnsi="Arial" w:cs="Arial"/>
          <w:iCs/>
        </w:rPr>
      </w:pPr>
      <w:r w:rsidRPr="00956BF5">
        <w:rPr>
          <w:rFonts w:ascii="Arial" w:hAnsi="Arial" w:cs="Arial"/>
          <w:iCs/>
        </w:rPr>
        <w:t xml:space="preserve">Version </w:t>
      </w:r>
      <w:r w:rsidR="00607C0A">
        <w:rPr>
          <w:rFonts w:ascii="Arial" w:hAnsi="Arial" w:cs="Arial"/>
          <w:iCs/>
        </w:rPr>
        <w:t>1</w:t>
      </w:r>
      <w:r w:rsidR="00795F1A">
        <w:rPr>
          <w:rFonts w:ascii="Arial" w:hAnsi="Arial" w:cs="Arial"/>
          <w:iCs/>
        </w:rPr>
        <w:t>.1</w:t>
      </w:r>
      <w:r w:rsidR="00607C0A">
        <w:rPr>
          <w:rFonts w:ascii="Arial" w:hAnsi="Arial" w:cs="Arial"/>
          <w:iCs/>
        </w:rPr>
        <w:t xml:space="preserve"> </w:t>
      </w:r>
      <w:r w:rsidR="00795F1A">
        <w:rPr>
          <w:rFonts w:ascii="Arial" w:hAnsi="Arial" w:cs="Arial"/>
          <w:iCs/>
        </w:rPr>
        <w:t>July</w:t>
      </w:r>
      <w:r w:rsidRPr="00956BF5">
        <w:rPr>
          <w:rFonts w:ascii="Arial" w:hAnsi="Arial" w:cs="Arial"/>
          <w:iCs/>
        </w:rPr>
        <w:t xml:space="preserve"> </w:t>
      </w:r>
      <w:r w:rsidR="00817DF2">
        <w:rPr>
          <w:rFonts w:ascii="Arial" w:hAnsi="Arial" w:cs="Arial"/>
          <w:iCs/>
        </w:rPr>
        <w:t>2022</w:t>
      </w:r>
    </w:p>
    <w:p w14:paraId="3FEB9E2A" w14:textId="77777777" w:rsidR="00DB5FBA" w:rsidRPr="00956BF5" w:rsidRDefault="00DB5FBA" w:rsidP="00DB5FBA">
      <w:pPr>
        <w:spacing w:before="38"/>
        <w:rPr>
          <w:rFonts w:ascii="Arial" w:hAnsi="Arial" w:cs="Arial"/>
          <w:b/>
          <w:spacing w:val="-1"/>
          <w:sz w:val="48"/>
        </w:rPr>
      </w:pPr>
    </w:p>
    <w:p w14:paraId="4D1F8E18" w14:textId="0D2CDC7C" w:rsidR="00DB5FBA" w:rsidRPr="00956BF5" w:rsidRDefault="00DB5FBA" w:rsidP="00DB5FBA">
      <w:pPr>
        <w:spacing w:before="38"/>
        <w:rPr>
          <w:rFonts w:ascii="Arial" w:eastAsia="Arial" w:hAnsi="Arial" w:cs="Arial"/>
          <w:sz w:val="48"/>
          <w:szCs w:val="48"/>
        </w:rPr>
      </w:pPr>
      <w:r w:rsidRPr="00956BF5">
        <w:rPr>
          <w:rFonts w:ascii="Arial" w:hAnsi="Arial" w:cs="Arial"/>
          <w:b/>
          <w:spacing w:val="-1"/>
          <w:sz w:val="48"/>
        </w:rPr>
        <w:t>DOMESTIC ABUSE</w:t>
      </w:r>
      <w:r w:rsidRPr="00956BF5">
        <w:rPr>
          <w:rFonts w:ascii="Arial" w:hAnsi="Arial" w:cs="Arial"/>
          <w:b/>
          <w:spacing w:val="1"/>
          <w:sz w:val="48"/>
        </w:rPr>
        <w:t xml:space="preserve"> </w:t>
      </w:r>
      <w:r w:rsidR="00162A8E">
        <w:rPr>
          <w:rFonts w:ascii="Arial" w:hAnsi="Arial" w:cs="Arial"/>
          <w:b/>
          <w:spacing w:val="1"/>
          <w:sz w:val="48"/>
        </w:rPr>
        <w:t>GUIDANCE</w:t>
      </w:r>
      <w:r w:rsidRPr="00956BF5">
        <w:rPr>
          <w:rFonts w:ascii="Arial" w:hAnsi="Arial" w:cs="Arial"/>
          <w:b/>
          <w:spacing w:val="1"/>
          <w:sz w:val="48"/>
        </w:rPr>
        <w:t xml:space="preserve"> AND </w:t>
      </w:r>
      <w:r w:rsidRPr="00956BF5">
        <w:rPr>
          <w:rFonts w:ascii="Arial" w:hAnsi="Arial" w:cs="Arial"/>
          <w:b/>
          <w:sz w:val="48"/>
        </w:rPr>
        <w:t>PROCEDURES - PATIENTS</w:t>
      </w:r>
    </w:p>
    <w:p w14:paraId="4E9B0A95" w14:textId="77777777" w:rsidR="00DB5FBA" w:rsidRPr="00956BF5" w:rsidRDefault="00DB5FBA" w:rsidP="00DB5FBA">
      <w:pPr>
        <w:tabs>
          <w:tab w:val="left" w:pos="6420"/>
        </w:tabs>
        <w:rPr>
          <w:rFonts w:ascii="Arial" w:hAnsi="Arial" w:cs="Arial"/>
          <w:b/>
          <w:color w:val="FF0000"/>
          <w:sz w:val="48"/>
        </w:rPr>
      </w:pPr>
      <w:r w:rsidRPr="00956BF5">
        <w:rPr>
          <w:rFonts w:ascii="Arial" w:hAnsi="Arial" w:cs="Arial"/>
          <w:b/>
          <w:color w:val="FF0000"/>
          <w:sz w:val="48"/>
        </w:rPr>
        <w:t>Insert</w:t>
      </w:r>
      <w:r w:rsidRPr="00956BF5">
        <w:rPr>
          <w:rFonts w:ascii="Arial" w:hAnsi="Arial" w:cs="Arial"/>
          <w:b/>
          <w:color w:val="FF0000"/>
          <w:spacing w:val="1"/>
          <w:sz w:val="48"/>
        </w:rPr>
        <w:t xml:space="preserve"> </w:t>
      </w:r>
      <w:r w:rsidRPr="00956BF5">
        <w:rPr>
          <w:rFonts w:ascii="Arial" w:hAnsi="Arial" w:cs="Arial"/>
          <w:b/>
          <w:color w:val="FF0000"/>
          <w:spacing w:val="-1"/>
          <w:sz w:val="48"/>
        </w:rPr>
        <w:t>Name</w:t>
      </w:r>
      <w:r w:rsidRPr="00956BF5">
        <w:rPr>
          <w:rFonts w:ascii="Arial" w:hAnsi="Arial" w:cs="Arial"/>
          <w:b/>
          <w:color w:val="FF0000"/>
          <w:sz w:val="48"/>
        </w:rPr>
        <w:t xml:space="preserve"> of Practice</w:t>
      </w:r>
      <w:r w:rsidRPr="00956BF5">
        <w:rPr>
          <w:rFonts w:ascii="Arial" w:hAnsi="Arial" w:cs="Arial"/>
          <w:b/>
          <w:color w:val="FF0000"/>
          <w:sz w:val="48"/>
        </w:rPr>
        <w:tab/>
      </w:r>
    </w:p>
    <w:p w14:paraId="2CF1C421" w14:textId="77777777" w:rsidR="00DB5FBA" w:rsidRPr="00956BF5" w:rsidRDefault="00DB5FBA" w:rsidP="00DB5FBA">
      <w:pPr>
        <w:rPr>
          <w:rFonts w:ascii="Arial" w:hAnsi="Arial" w:cs="Arial"/>
          <w:b/>
          <w:color w:val="FF0000"/>
          <w:sz w:val="36"/>
          <w:szCs w:val="36"/>
        </w:rPr>
      </w:pPr>
      <w:r w:rsidRPr="00956BF5">
        <w:rPr>
          <w:rFonts w:ascii="Arial" w:hAnsi="Arial" w:cs="Arial"/>
          <w:b/>
          <w:color w:val="FF0000"/>
          <w:sz w:val="36"/>
          <w:szCs w:val="36"/>
        </w:rPr>
        <w:t>Date reviewed:</w:t>
      </w:r>
    </w:p>
    <w:p w14:paraId="51FE0333" w14:textId="77777777" w:rsidR="00DB5FBA" w:rsidRPr="00956BF5" w:rsidRDefault="00DB5FBA" w:rsidP="00DB5FBA">
      <w:pPr>
        <w:rPr>
          <w:rFonts w:ascii="Arial" w:hAnsi="Arial" w:cs="Arial"/>
          <w:b/>
          <w:color w:val="FF0000"/>
          <w:sz w:val="48"/>
        </w:rPr>
      </w:pPr>
    </w:p>
    <w:tbl>
      <w:tblPr>
        <w:tblW w:w="9096" w:type="dxa"/>
        <w:tblInd w:w="99" w:type="dxa"/>
        <w:tblLayout w:type="fixed"/>
        <w:tblCellMar>
          <w:left w:w="0" w:type="dxa"/>
          <w:right w:w="0" w:type="dxa"/>
        </w:tblCellMar>
        <w:tblLook w:val="01E0" w:firstRow="1" w:lastRow="1" w:firstColumn="1" w:lastColumn="1" w:noHBand="0" w:noVBand="0"/>
      </w:tblPr>
      <w:tblGrid>
        <w:gridCol w:w="1728"/>
        <w:gridCol w:w="5942"/>
        <w:gridCol w:w="1426"/>
      </w:tblGrid>
      <w:tr w:rsidR="00DB5FBA" w:rsidRPr="00956BF5" w14:paraId="4026F3DE" w14:textId="77777777" w:rsidTr="00582A7C">
        <w:trPr>
          <w:trHeight w:hRule="exact" w:val="769"/>
        </w:trPr>
        <w:tc>
          <w:tcPr>
            <w:tcW w:w="9096" w:type="dxa"/>
            <w:gridSpan w:val="3"/>
            <w:tcBorders>
              <w:top w:val="single" w:sz="5" w:space="0" w:color="000000"/>
              <w:left w:val="single" w:sz="5" w:space="0" w:color="000000"/>
              <w:bottom w:val="single" w:sz="5" w:space="0" w:color="000000"/>
              <w:right w:val="single" w:sz="5" w:space="0" w:color="000000"/>
            </w:tcBorders>
            <w:shd w:val="clear" w:color="auto" w:fill="C0C0C0"/>
          </w:tcPr>
          <w:p w14:paraId="18CD93DF" w14:textId="77777777" w:rsidR="00DB5FBA" w:rsidRPr="00956BF5" w:rsidRDefault="00DB5FBA" w:rsidP="00582A7C">
            <w:pPr>
              <w:pStyle w:val="TableParagraph"/>
              <w:spacing w:before="10"/>
              <w:rPr>
                <w:rFonts w:ascii="Arial" w:eastAsia="Arial" w:hAnsi="Arial" w:cs="Arial"/>
                <w:b/>
                <w:bCs/>
                <w:sz w:val="24"/>
                <w:szCs w:val="24"/>
              </w:rPr>
            </w:pPr>
          </w:p>
          <w:p w14:paraId="21AE8B69" w14:textId="77777777" w:rsidR="00DB5FBA" w:rsidRPr="00956BF5" w:rsidRDefault="00DB5FBA" w:rsidP="00582A7C">
            <w:pPr>
              <w:pStyle w:val="TableParagraph"/>
              <w:ind w:left="102"/>
              <w:rPr>
                <w:rFonts w:ascii="Arial" w:eastAsia="Arial" w:hAnsi="Arial" w:cs="Arial"/>
                <w:sz w:val="24"/>
                <w:szCs w:val="24"/>
              </w:rPr>
            </w:pPr>
            <w:r w:rsidRPr="00956BF5">
              <w:rPr>
                <w:rFonts w:ascii="Arial" w:hAnsi="Arial" w:cs="Arial"/>
                <w:b/>
                <w:spacing w:val="-2"/>
                <w:sz w:val="24"/>
                <w:szCs w:val="24"/>
              </w:rPr>
              <w:t>CONTENTS</w:t>
            </w:r>
          </w:p>
        </w:tc>
      </w:tr>
      <w:tr w:rsidR="00DB5FBA" w:rsidRPr="00956BF5" w14:paraId="0579FB57" w14:textId="77777777" w:rsidTr="00582A7C">
        <w:trPr>
          <w:trHeight w:hRule="exact" w:val="355"/>
        </w:trPr>
        <w:tc>
          <w:tcPr>
            <w:tcW w:w="1728" w:type="dxa"/>
            <w:tcBorders>
              <w:top w:val="single" w:sz="5" w:space="0" w:color="000000"/>
              <w:left w:val="single" w:sz="5" w:space="0" w:color="000000"/>
              <w:bottom w:val="single" w:sz="5" w:space="0" w:color="000000"/>
              <w:right w:val="single" w:sz="5" w:space="0" w:color="000000"/>
            </w:tcBorders>
          </w:tcPr>
          <w:p w14:paraId="31665262" w14:textId="77777777" w:rsidR="00DB5FBA" w:rsidRPr="00956BF5" w:rsidRDefault="00DB5FBA" w:rsidP="00582A7C">
            <w:pPr>
              <w:pStyle w:val="TableParagraph"/>
              <w:spacing w:before="44"/>
              <w:ind w:left="102"/>
              <w:rPr>
                <w:rFonts w:ascii="Arial" w:eastAsia="Arial" w:hAnsi="Arial" w:cs="Arial"/>
                <w:sz w:val="24"/>
                <w:szCs w:val="24"/>
              </w:rPr>
            </w:pPr>
            <w:r w:rsidRPr="00956BF5">
              <w:rPr>
                <w:rFonts w:ascii="Arial" w:hAnsi="Arial" w:cs="Arial"/>
                <w:spacing w:val="-1"/>
                <w:sz w:val="24"/>
                <w:szCs w:val="24"/>
              </w:rPr>
              <w:t>Section</w:t>
            </w:r>
          </w:p>
        </w:tc>
        <w:tc>
          <w:tcPr>
            <w:tcW w:w="5942" w:type="dxa"/>
            <w:tcBorders>
              <w:top w:val="single" w:sz="5" w:space="0" w:color="000000"/>
              <w:left w:val="single" w:sz="5" w:space="0" w:color="000000"/>
              <w:bottom w:val="single" w:sz="5" w:space="0" w:color="000000"/>
              <w:right w:val="single" w:sz="5" w:space="0" w:color="000000"/>
            </w:tcBorders>
          </w:tcPr>
          <w:p w14:paraId="3D733F10" w14:textId="77777777" w:rsidR="00DB5FBA" w:rsidRPr="00956BF5" w:rsidRDefault="00DB5FBA" w:rsidP="00582A7C">
            <w:pPr>
              <w:rPr>
                <w:rFonts w:ascii="Arial" w:hAnsi="Arial" w:cs="Arial"/>
                <w:sz w:val="24"/>
                <w:szCs w:val="24"/>
              </w:rPr>
            </w:pPr>
          </w:p>
        </w:tc>
        <w:tc>
          <w:tcPr>
            <w:tcW w:w="1426" w:type="dxa"/>
            <w:tcBorders>
              <w:top w:val="single" w:sz="5" w:space="0" w:color="000000"/>
              <w:left w:val="single" w:sz="5" w:space="0" w:color="000000"/>
              <w:bottom w:val="single" w:sz="5" w:space="0" w:color="000000"/>
              <w:right w:val="single" w:sz="5" w:space="0" w:color="000000"/>
            </w:tcBorders>
          </w:tcPr>
          <w:p w14:paraId="09470AE7" w14:textId="77777777" w:rsidR="00DB5FBA" w:rsidRPr="00956BF5" w:rsidRDefault="00DB5FBA" w:rsidP="00582A7C">
            <w:pPr>
              <w:pStyle w:val="TableParagraph"/>
              <w:spacing w:before="44"/>
              <w:ind w:left="102"/>
              <w:rPr>
                <w:rFonts w:ascii="Arial" w:eastAsia="Arial" w:hAnsi="Arial" w:cs="Arial"/>
                <w:sz w:val="24"/>
                <w:szCs w:val="24"/>
              </w:rPr>
            </w:pPr>
            <w:r w:rsidRPr="00956BF5">
              <w:rPr>
                <w:rFonts w:ascii="Arial" w:hAnsi="Arial" w:cs="Arial"/>
                <w:spacing w:val="-1"/>
                <w:sz w:val="24"/>
                <w:szCs w:val="24"/>
              </w:rPr>
              <w:t>Page</w:t>
            </w:r>
          </w:p>
        </w:tc>
      </w:tr>
      <w:tr w:rsidR="00DB5FBA" w:rsidRPr="00956BF5" w14:paraId="7F8AD444" w14:textId="77777777" w:rsidTr="00582A7C">
        <w:trPr>
          <w:trHeight w:hRule="exact" w:val="288"/>
        </w:trPr>
        <w:tc>
          <w:tcPr>
            <w:tcW w:w="1728" w:type="dxa"/>
            <w:tcBorders>
              <w:top w:val="single" w:sz="5" w:space="0" w:color="000000"/>
              <w:left w:val="single" w:sz="5" w:space="0" w:color="000000"/>
              <w:bottom w:val="single" w:sz="5" w:space="0" w:color="000000"/>
              <w:right w:val="single" w:sz="5" w:space="0" w:color="000000"/>
            </w:tcBorders>
          </w:tcPr>
          <w:p w14:paraId="33ABEDA8" w14:textId="77777777" w:rsidR="00DB5FBA" w:rsidRPr="00956BF5" w:rsidRDefault="00DB5FBA" w:rsidP="00582A7C">
            <w:pPr>
              <w:pStyle w:val="TableParagraph"/>
              <w:spacing w:before="13"/>
              <w:jc w:val="center"/>
              <w:rPr>
                <w:rFonts w:ascii="Arial" w:eastAsia="Arial" w:hAnsi="Arial" w:cs="Arial"/>
                <w:sz w:val="24"/>
                <w:szCs w:val="24"/>
              </w:rPr>
            </w:pPr>
            <w:r w:rsidRPr="00956BF5">
              <w:rPr>
                <w:rFonts w:ascii="Arial" w:hAnsi="Arial" w:cs="Arial"/>
                <w:sz w:val="24"/>
                <w:szCs w:val="24"/>
              </w:rPr>
              <w:t>1</w:t>
            </w:r>
          </w:p>
        </w:tc>
        <w:tc>
          <w:tcPr>
            <w:tcW w:w="5942" w:type="dxa"/>
            <w:tcBorders>
              <w:top w:val="single" w:sz="5" w:space="0" w:color="000000"/>
              <w:left w:val="single" w:sz="5" w:space="0" w:color="000000"/>
              <w:bottom w:val="single" w:sz="5" w:space="0" w:color="000000"/>
              <w:right w:val="single" w:sz="5" w:space="0" w:color="000000"/>
            </w:tcBorders>
          </w:tcPr>
          <w:p w14:paraId="65C91095" w14:textId="77777777" w:rsidR="00DB5FBA" w:rsidRPr="00956BF5" w:rsidRDefault="00DB5FBA" w:rsidP="00582A7C">
            <w:pPr>
              <w:rPr>
                <w:rFonts w:ascii="Arial" w:eastAsia="Arial" w:hAnsi="Arial" w:cs="Arial"/>
                <w:sz w:val="24"/>
                <w:szCs w:val="24"/>
              </w:rPr>
            </w:pPr>
            <w:r w:rsidRPr="00956BF5">
              <w:rPr>
                <w:rFonts w:ascii="Arial" w:eastAsia="Arial" w:hAnsi="Arial" w:cs="Arial"/>
                <w:sz w:val="24"/>
                <w:szCs w:val="24"/>
              </w:rPr>
              <w:t>Introduction and definition of domestic abuse</w:t>
            </w:r>
          </w:p>
        </w:tc>
        <w:tc>
          <w:tcPr>
            <w:tcW w:w="1426" w:type="dxa"/>
            <w:tcBorders>
              <w:top w:val="single" w:sz="5" w:space="0" w:color="000000"/>
              <w:left w:val="single" w:sz="5" w:space="0" w:color="000000"/>
              <w:bottom w:val="single" w:sz="5" w:space="0" w:color="000000"/>
              <w:right w:val="single" w:sz="5" w:space="0" w:color="000000"/>
            </w:tcBorders>
          </w:tcPr>
          <w:p w14:paraId="6D8E1A10" w14:textId="77777777" w:rsidR="00DB5FBA" w:rsidRPr="00956BF5" w:rsidRDefault="00C75B1D" w:rsidP="00582A7C">
            <w:pPr>
              <w:pStyle w:val="TableParagraph"/>
              <w:spacing w:before="13"/>
              <w:ind w:left="102"/>
              <w:rPr>
                <w:rFonts w:ascii="Arial" w:eastAsia="Arial" w:hAnsi="Arial" w:cs="Arial"/>
                <w:sz w:val="24"/>
                <w:szCs w:val="24"/>
              </w:rPr>
            </w:pPr>
            <w:hyperlink w:anchor="_Introduction" w:history="1">
              <w:r w:rsidR="00DB5FBA" w:rsidRPr="00956BF5">
                <w:rPr>
                  <w:rStyle w:val="Hyperlink"/>
                  <w:rFonts w:ascii="Arial" w:hAnsi="Arial" w:cs="Arial"/>
                  <w:sz w:val="24"/>
                  <w:szCs w:val="24"/>
                </w:rPr>
                <w:t>2</w:t>
              </w:r>
            </w:hyperlink>
          </w:p>
        </w:tc>
      </w:tr>
      <w:tr w:rsidR="00DB5FBA" w:rsidRPr="00956BF5" w14:paraId="2640EF9C" w14:textId="77777777" w:rsidTr="00582A7C">
        <w:trPr>
          <w:trHeight w:hRule="exact" w:val="295"/>
        </w:trPr>
        <w:tc>
          <w:tcPr>
            <w:tcW w:w="1728" w:type="dxa"/>
            <w:tcBorders>
              <w:top w:val="single" w:sz="5" w:space="0" w:color="000000"/>
              <w:left w:val="single" w:sz="5" w:space="0" w:color="000000"/>
              <w:bottom w:val="single" w:sz="5" w:space="0" w:color="000000"/>
              <w:right w:val="single" w:sz="5" w:space="0" w:color="000000"/>
            </w:tcBorders>
          </w:tcPr>
          <w:p w14:paraId="0BFE29AB" w14:textId="77777777" w:rsidR="00DB5FBA" w:rsidRPr="00956BF5" w:rsidRDefault="00DB5FBA" w:rsidP="00582A7C">
            <w:pPr>
              <w:pStyle w:val="TableParagraph"/>
              <w:spacing w:before="16"/>
              <w:jc w:val="center"/>
              <w:rPr>
                <w:rFonts w:ascii="Arial" w:eastAsia="Arial" w:hAnsi="Arial" w:cs="Arial"/>
                <w:sz w:val="24"/>
                <w:szCs w:val="24"/>
              </w:rPr>
            </w:pPr>
            <w:r w:rsidRPr="00956BF5">
              <w:rPr>
                <w:rFonts w:ascii="Arial" w:hAnsi="Arial" w:cs="Arial"/>
                <w:sz w:val="24"/>
                <w:szCs w:val="24"/>
              </w:rPr>
              <w:t>2</w:t>
            </w:r>
          </w:p>
        </w:tc>
        <w:tc>
          <w:tcPr>
            <w:tcW w:w="5942" w:type="dxa"/>
            <w:tcBorders>
              <w:top w:val="single" w:sz="5" w:space="0" w:color="000000"/>
              <w:left w:val="single" w:sz="5" w:space="0" w:color="000000"/>
              <w:bottom w:val="single" w:sz="5" w:space="0" w:color="000000"/>
              <w:right w:val="single" w:sz="5" w:space="0" w:color="000000"/>
            </w:tcBorders>
          </w:tcPr>
          <w:p w14:paraId="30914D6E" w14:textId="77777777" w:rsidR="00DB5FBA" w:rsidRPr="00956BF5" w:rsidRDefault="00DB5FBA" w:rsidP="00582A7C">
            <w:pPr>
              <w:pStyle w:val="TableParagraph"/>
              <w:spacing w:before="1"/>
              <w:rPr>
                <w:rFonts w:ascii="Arial" w:eastAsia="Arial" w:hAnsi="Arial" w:cs="Arial"/>
                <w:sz w:val="24"/>
                <w:szCs w:val="24"/>
              </w:rPr>
            </w:pPr>
            <w:r w:rsidRPr="00956BF5">
              <w:rPr>
                <w:rFonts w:ascii="Arial" w:eastAsia="Arial" w:hAnsi="Arial" w:cs="Arial"/>
                <w:sz w:val="24"/>
                <w:szCs w:val="24"/>
              </w:rPr>
              <w:t>Designated person</w:t>
            </w:r>
          </w:p>
        </w:tc>
        <w:tc>
          <w:tcPr>
            <w:tcW w:w="1426" w:type="dxa"/>
            <w:tcBorders>
              <w:top w:val="single" w:sz="5" w:space="0" w:color="000000"/>
              <w:left w:val="single" w:sz="5" w:space="0" w:color="000000"/>
              <w:bottom w:val="single" w:sz="5" w:space="0" w:color="000000"/>
              <w:right w:val="single" w:sz="5" w:space="0" w:color="000000"/>
            </w:tcBorders>
          </w:tcPr>
          <w:p w14:paraId="5154334D" w14:textId="76035E93" w:rsidR="00DB5FBA" w:rsidRPr="00956BF5" w:rsidRDefault="00C75B1D" w:rsidP="00582A7C">
            <w:pPr>
              <w:pStyle w:val="TableParagraph"/>
              <w:spacing w:before="16"/>
              <w:ind w:left="102"/>
              <w:rPr>
                <w:rFonts w:ascii="Arial" w:eastAsia="Arial" w:hAnsi="Arial" w:cs="Arial"/>
                <w:sz w:val="24"/>
                <w:szCs w:val="24"/>
              </w:rPr>
            </w:pPr>
            <w:r>
              <w:rPr>
                <w:rStyle w:val="Hyperlink"/>
                <w:rFonts w:ascii="Arial" w:hAnsi="Arial" w:cs="Arial"/>
                <w:sz w:val="24"/>
                <w:szCs w:val="24"/>
              </w:rPr>
              <w:t>4</w:t>
            </w:r>
          </w:p>
        </w:tc>
      </w:tr>
      <w:tr w:rsidR="00DB5FBA" w:rsidRPr="00956BF5" w14:paraId="76D6D194" w14:textId="77777777" w:rsidTr="00582A7C">
        <w:trPr>
          <w:trHeight w:hRule="exact" w:val="269"/>
        </w:trPr>
        <w:tc>
          <w:tcPr>
            <w:tcW w:w="1728" w:type="dxa"/>
            <w:tcBorders>
              <w:top w:val="single" w:sz="5" w:space="0" w:color="000000"/>
              <w:left w:val="single" w:sz="5" w:space="0" w:color="000000"/>
              <w:bottom w:val="single" w:sz="5" w:space="0" w:color="000000"/>
              <w:right w:val="single" w:sz="5" w:space="0" w:color="000000"/>
            </w:tcBorders>
          </w:tcPr>
          <w:p w14:paraId="2434F6F6" w14:textId="77777777" w:rsidR="00DB5FBA" w:rsidRPr="00956BF5" w:rsidRDefault="00DB5FBA" w:rsidP="00582A7C">
            <w:pPr>
              <w:pStyle w:val="TableParagraph"/>
              <w:spacing w:before="1"/>
              <w:jc w:val="center"/>
              <w:rPr>
                <w:rFonts w:ascii="Arial" w:eastAsia="Arial" w:hAnsi="Arial" w:cs="Arial"/>
                <w:sz w:val="24"/>
                <w:szCs w:val="24"/>
              </w:rPr>
            </w:pPr>
            <w:r w:rsidRPr="00956BF5">
              <w:rPr>
                <w:rFonts w:ascii="Arial" w:hAnsi="Arial" w:cs="Arial"/>
                <w:sz w:val="24"/>
                <w:szCs w:val="24"/>
              </w:rPr>
              <w:t>3</w:t>
            </w:r>
          </w:p>
        </w:tc>
        <w:tc>
          <w:tcPr>
            <w:tcW w:w="5942" w:type="dxa"/>
            <w:tcBorders>
              <w:top w:val="single" w:sz="5" w:space="0" w:color="000000"/>
              <w:left w:val="single" w:sz="5" w:space="0" w:color="000000"/>
              <w:bottom w:val="single" w:sz="5" w:space="0" w:color="000000"/>
              <w:right w:val="single" w:sz="5" w:space="0" w:color="000000"/>
            </w:tcBorders>
          </w:tcPr>
          <w:p w14:paraId="1EF2F331" w14:textId="77777777" w:rsidR="00DB5FBA" w:rsidRPr="00956BF5" w:rsidRDefault="00DB5FBA" w:rsidP="00582A7C">
            <w:pPr>
              <w:pStyle w:val="Default"/>
              <w:jc w:val="left"/>
              <w:rPr>
                <w:rFonts w:ascii="Arial" w:eastAsia="Calibri" w:hAnsi="Arial" w:cs="Arial"/>
                <w:color w:val="auto"/>
              </w:rPr>
            </w:pPr>
            <w:r w:rsidRPr="00956BF5">
              <w:rPr>
                <w:rFonts w:ascii="Arial" w:eastAsia="Calibri" w:hAnsi="Arial" w:cs="Arial"/>
                <w:color w:val="auto"/>
              </w:rPr>
              <w:t>Domestic abuse care pathway</w:t>
            </w:r>
          </w:p>
          <w:p w14:paraId="69685EA3" w14:textId="77777777" w:rsidR="00DB5FBA" w:rsidRPr="00956BF5" w:rsidRDefault="00DB5FBA" w:rsidP="00582A7C">
            <w:pPr>
              <w:pStyle w:val="TableParagraph"/>
              <w:spacing w:line="252" w:lineRule="exact"/>
              <w:ind w:left="102"/>
              <w:rPr>
                <w:rFonts w:ascii="Arial" w:eastAsia="Arial" w:hAnsi="Arial" w:cs="Arial"/>
                <w:sz w:val="24"/>
                <w:szCs w:val="24"/>
              </w:rPr>
            </w:pPr>
          </w:p>
        </w:tc>
        <w:tc>
          <w:tcPr>
            <w:tcW w:w="1426" w:type="dxa"/>
            <w:tcBorders>
              <w:top w:val="single" w:sz="5" w:space="0" w:color="000000"/>
              <w:left w:val="single" w:sz="5" w:space="0" w:color="000000"/>
              <w:bottom w:val="single" w:sz="5" w:space="0" w:color="000000"/>
              <w:right w:val="single" w:sz="5" w:space="0" w:color="000000"/>
            </w:tcBorders>
          </w:tcPr>
          <w:p w14:paraId="64038A20" w14:textId="6B0BDDD0" w:rsidR="00DB5FBA" w:rsidRPr="00956BF5" w:rsidRDefault="00C75B1D" w:rsidP="00582A7C">
            <w:pPr>
              <w:pStyle w:val="TableParagraph"/>
              <w:spacing w:before="1"/>
              <w:ind w:left="102"/>
              <w:rPr>
                <w:rFonts w:ascii="Arial" w:eastAsia="Arial" w:hAnsi="Arial" w:cs="Arial"/>
                <w:sz w:val="24"/>
                <w:szCs w:val="24"/>
              </w:rPr>
            </w:pPr>
            <w:hyperlink w:anchor="_Domestic_abuse_care" w:history="1">
              <w:r>
                <w:rPr>
                  <w:rStyle w:val="Hyperlink"/>
                  <w:rFonts w:ascii="Arial" w:hAnsi="Arial" w:cs="Arial"/>
                  <w:sz w:val="24"/>
                  <w:szCs w:val="24"/>
                </w:rPr>
                <w:t>4</w:t>
              </w:r>
            </w:hyperlink>
          </w:p>
        </w:tc>
      </w:tr>
      <w:tr w:rsidR="00DB5FBA" w:rsidRPr="00956BF5" w14:paraId="4F66048E" w14:textId="77777777" w:rsidTr="00582A7C">
        <w:trPr>
          <w:trHeight w:hRule="exact" w:val="349"/>
        </w:trPr>
        <w:tc>
          <w:tcPr>
            <w:tcW w:w="1728" w:type="dxa"/>
            <w:tcBorders>
              <w:top w:val="single" w:sz="5" w:space="0" w:color="000000"/>
              <w:left w:val="single" w:sz="5" w:space="0" w:color="000000"/>
              <w:bottom w:val="single" w:sz="5" w:space="0" w:color="000000"/>
              <w:right w:val="single" w:sz="5" w:space="0" w:color="000000"/>
            </w:tcBorders>
          </w:tcPr>
          <w:p w14:paraId="2A330072" w14:textId="77777777" w:rsidR="00DB5FBA" w:rsidRPr="00956BF5" w:rsidRDefault="00DB5FBA" w:rsidP="00582A7C">
            <w:pPr>
              <w:pStyle w:val="TableParagraph"/>
              <w:spacing w:line="250" w:lineRule="exact"/>
              <w:jc w:val="center"/>
              <w:rPr>
                <w:rFonts w:ascii="Arial" w:eastAsia="Arial" w:hAnsi="Arial" w:cs="Arial"/>
                <w:sz w:val="24"/>
                <w:szCs w:val="24"/>
              </w:rPr>
            </w:pPr>
            <w:r w:rsidRPr="00956BF5">
              <w:rPr>
                <w:rFonts w:ascii="Arial" w:hAnsi="Arial" w:cs="Arial"/>
                <w:sz w:val="24"/>
                <w:szCs w:val="24"/>
              </w:rPr>
              <w:t>4</w:t>
            </w:r>
          </w:p>
        </w:tc>
        <w:tc>
          <w:tcPr>
            <w:tcW w:w="5942" w:type="dxa"/>
            <w:tcBorders>
              <w:top w:val="single" w:sz="5" w:space="0" w:color="000000"/>
              <w:left w:val="single" w:sz="5" w:space="0" w:color="000000"/>
              <w:bottom w:val="single" w:sz="5" w:space="0" w:color="000000"/>
              <w:right w:val="single" w:sz="5" w:space="0" w:color="000000"/>
            </w:tcBorders>
          </w:tcPr>
          <w:p w14:paraId="01A4DBA0" w14:textId="77777777" w:rsidR="00DB5FBA" w:rsidRPr="00956BF5" w:rsidRDefault="00DB5FBA" w:rsidP="00582A7C">
            <w:pPr>
              <w:pStyle w:val="TableParagraph"/>
              <w:spacing w:line="250" w:lineRule="exact"/>
              <w:rPr>
                <w:rFonts w:ascii="Arial" w:eastAsia="Arial" w:hAnsi="Arial" w:cs="Arial"/>
                <w:sz w:val="24"/>
                <w:szCs w:val="24"/>
              </w:rPr>
            </w:pPr>
            <w:r w:rsidRPr="00956BF5">
              <w:rPr>
                <w:rFonts w:ascii="Arial" w:eastAsia="Arial" w:hAnsi="Arial" w:cs="Arial"/>
                <w:sz w:val="24"/>
                <w:szCs w:val="24"/>
              </w:rPr>
              <w:t>Initial assessment</w:t>
            </w:r>
          </w:p>
        </w:tc>
        <w:tc>
          <w:tcPr>
            <w:tcW w:w="1426" w:type="dxa"/>
            <w:tcBorders>
              <w:top w:val="single" w:sz="5" w:space="0" w:color="000000"/>
              <w:left w:val="single" w:sz="5" w:space="0" w:color="000000"/>
              <w:bottom w:val="single" w:sz="5" w:space="0" w:color="000000"/>
              <w:right w:val="single" w:sz="5" w:space="0" w:color="000000"/>
            </w:tcBorders>
          </w:tcPr>
          <w:p w14:paraId="2C8A442C" w14:textId="70BEA761" w:rsidR="00DB5FBA" w:rsidRPr="00956BF5" w:rsidRDefault="00C75B1D" w:rsidP="00582A7C">
            <w:pPr>
              <w:pStyle w:val="TableParagraph"/>
              <w:spacing w:line="250" w:lineRule="exact"/>
              <w:ind w:left="102"/>
              <w:rPr>
                <w:rFonts w:ascii="Arial" w:eastAsia="Arial" w:hAnsi="Arial" w:cs="Arial"/>
                <w:sz w:val="24"/>
                <w:szCs w:val="24"/>
              </w:rPr>
            </w:pPr>
            <w:hyperlink w:anchor="_Initial_assessment" w:history="1">
              <w:r>
                <w:rPr>
                  <w:rStyle w:val="Hyperlink"/>
                  <w:rFonts w:ascii="Arial" w:hAnsi="Arial" w:cs="Arial"/>
                  <w:sz w:val="24"/>
                  <w:szCs w:val="24"/>
                </w:rPr>
                <w:t>6</w:t>
              </w:r>
            </w:hyperlink>
          </w:p>
        </w:tc>
      </w:tr>
      <w:tr w:rsidR="00DB5FBA" w:rsidRPr="00956BF5" w14:paraId="7BFA6F4D" w14:textId="77777777" w:rsidTr="00582A7C">
        <w:trPr>
          <w:trHeight w:hRule="exact" w:val="262"/>
        </w:trPr>
        <w:tc>
          <w:tcPr>
            <w:tcW w:w="1728" w:type="dxa"/>
            <w:tcBorders>
              <w:top w:val="single" w:sz="5" w:space="0" w:color="000000"/>
              <w:left w:val="single" w:sz="5" w:space="0" w:color="000000"/>
              <w:bottom w:val="single" w:sz="5" w:space="0" w:color="000000"/>
              <w:right w:val="single" w:sz="5" w:space="0" w:color="000000"/>
            </w:tcBorders>
          </w:tcPr>
          <w:p w14:paraId="17C9A640" w14:textId="77777777" w:rsidR="00DB5FBA" w:rsidRPr="00956BF5" w:rsidRDefault="00DB5FBA" w:rsidP="00582A7C">
            <w:pPr>
              <w:pStyle w:val="TableParagraph"/>
              <w:spacing w:line="250" w:lineRule="exact"/>
              <w:jc w:val="center"/>
              <w:rPr>
                <w:rFonts w:ascii="Arial" w:hAnsi="Arial" w:cs="Arial"/>
                <w:sz w:val="24"/>
                <w:szCs w:val="24"/>
              </w:rPr>
            </w:pPr>
            <w:r w:rsidRPr="00956BF5">
              <w:rPr>
                <w:rFonts w:ascii="Arial" w:hAnsi="Arial" w:cs="Arial"/>
                <w:sz w:val="24"/>
                <w:szCs w:val="24"/>
              </w:rPr>
              <w:t>5</w:t>
            </w:r>
          </w:p>
        </w:tc>
        <w:tc>
          <w:tcPr>
            <w:tcW w:w="5942" w:type="dxa"/>
            <w:tcBorders>
              <w:top w:val="single" w:sz="5" w:space="0" w:color="000000"/>
              <w:left w:val="single" w:sz="5" w:space="0" w:color="000000"/>
              <w:bottom w:val="single" w:sz="5" w:space="0" w:color="000000"/>
              <w:right w:val="single" w:sz="5" w:space="0" w:color="000000"/>
            </w:tcBorders>
          </w:tcPr>
          <w:p w14:paraId="2DFB9B33" w14:textId="77777777" w:rsidR="00DB5FBA" w:rsidRPr="00956BF5" w:rsidRDefault="00DB5FBA" w:rsidP="00582A7C">
            <w:pPr>
              <w:pStyle w:val="TableParagraph"/>
              <w:spacing w:line="250" w:lineRule="exact"/>
              <w:rPr>
                <w:rFonts w:ascii="Arial" w:eastAsia="Arial" w:hAnsi="Arial" w:cs="Arial"/>
                <w:sz w:val="24"/>
                <w:szCs w:val="24"/>
              </w:rPr>
            </w:pPr>
            <w:r w:rsidRPr="00956BF5">
              <w:rPr>
                <w:rFonts w:ascii="Arial" w:eastAsia="Arial" w:hAnsi="Arial" w:cs="Arial"/>
                <w:sz w:val="24"/>
                <w:szCs w:val="24"/>
              </w:rPr>
              <w:t>Training requirements</w:t>
            </w:r>
          </w:p>
        </w:tc>
        <w:tc>
          <w:tcPr>
            <w:tcW w:w="1426" w:type="dxa"/>
            <w:tcBorders>
              <w:top w:val="single" w:sz="5" w:space="0" w:color="000000"/>
              <w:left w:val="single" w:sz="5" w:space="0" w:color="000000"/>
              <w:bottom w:val="single" w:sz="5" w:space="0" w:color="000000"/>
              <w:right w:val="single" w:sz="5" w:space="0" w:color="000000"/>
            </w:tcBorders>
          </w:tcPr>
          <w:p w14:paraId="287DC4FA" w14:textId="77777777" w:rsidR="00DB5FBA" w:rsidRPr="00956BF5" w:rsidRDefault="00C75B1D" w:rsidP="00582A7C">
            <w:pPr>
              <w:pStyle w:val="TableParagraph"/>
              <w:spacing w:line="250" w:lineRule="exact"/>
              <w:ind w:left="102"/>
              <w:rPr>
                <w:rFonts w:ascii="Arial" w:hAnsi="Arial" w:cs="Arial"/>
                <w:sz w:val="24"/>
                <w:szCs w:val="24"/>
              </w:rPr>
            </w:pPr>
            <w:hyperlink w:anchor="_Training_requirements_for" w:history="1">
              <w:r w:rsidR="00F54B62" w:rsidRPr="00956BF5">
                <w:rPr>
                  <w:rStyle w:val="Hyperlink"/>
                  <w:rFonts w:ascii="Arial" w:hAnsi="Arial" w:cs="Arial"/>
                  <w:sz w:val="24"/>
                  <w:szCs w:val="24"/>
                </w:rPr>
                <w:t>6</w:t>
              </w:r>
            </w:hyperlink>
          </w:p>
        </w:tc>
      </w:tr>
      <w:tr w:rsidR="00DB5FBA" w:rsidRPr="00956BF5" w14:paraId="1B06B555" w14:textId="77777777" w:rsidTr="00582A7C">
        <w:trPr>
          <w:trHeight w:hRule="exact" w:val="584"/>
        </w:trPr>
        <w:tc>
          <w:tcPr>
            <w:tcW w:w="1728" w:type="dxa"/>
            <w:tcBorders>
              <w:top w:val="single" w:sz="5" w:space="0" w:color="000000"/>
              <w:left w:val="single" w:sz="5" w:space="0" w:color="000000"/>
              <w:bottom w:val="single" w:sz="5" w:space="0" w:color="000000"/>
              <w:right w:val="single" w:sz="5" w:space="0" w:color="000000"/>
            </w:tcBorders>
          </w:tcPr>
          <w:p w14:paraId="518CDDEC" w14:textId="77777777" w:rsidR="00DB5FBA" w:rsidRPr="00956BF5" w:rsidRDefault="00DB5FBA" w:rsidP="00582A7C">
            <w:pPr>
              <w:pStyle w:val="TableParagraph"/>
              <w:spacing w:line="250" w:lineRule="exact"/>
              <w:jc w:val="center"/>
              <w:rPr>
                <w:rFonts w:ascii="Arial" w:hAnsi="Arial" w:cs="Arial"/>
                <w:sz w:val="24"/>
                <w:szCs w:val="24"/>
              </w:rPr>
            </w:pPr>
            <w:r w:rsidRPr="00956BF5">
              <w:rPr>
                <w:rFonts w:ascii="Arial" w:hAnsi="Arial" w:cs="Arial"/>
                <w:sz w:val="24"/>
                <w:szCs w:val="24"/>
              </w:rPr>
              <w:t>6</w:t>
            </w:r>
          </w:p>
        </w:tc>
        <w:tc>
          <w:tcPr>
            <w:tcW w:w="5942" w:type="dxa"/>
            <w:tcBorders>
              <w:top w:val="single" w:sz="5" w:space="0" w:color="000000"/>
              <w:left w:val="single" w:sz="5" w:space="0" w:color="000000"/>
              <w:bottom w:val="single" w:sz="5" w:space="0" w:color="000000"/>
              <w:right w:val="single" w:sz="5" w:space="0" w:color="000000"/>
            </w:tcBorders>
          </w:tcPr>
          <w:p w14:paraId="242A97CE" w14:textId="77777777" w:rsidR="00DB5FBA" w:rsidRPr="00956BF5" w:rsidRDefault="00DB5FBA" w:rsidP="00582A7C">
            <w:pPr>
              <w:pStyle w:val="Default"/>
              <w:jc w:val="left"/>
              <w:rPr>
                <w:rFonts w:ascii="Arial" w:hAnsi="Arial" w:cs="Arial"/>
                <w:bCs/>
              </w:rPr>
            </w:pPr>
            <w:r w:rsidRPr="00956BF5">
              <w:rPr>
                <w:rFonts w:ascii="Arial" w:hAnsi="Arial" w:cs="Arial"/>
                <w:bCs/>
              </w:rPr>
              <w:t>Flowchart: Process for Responding to a Disclosure of Domestic Abuse</w:t>
            </w:r>
          </w:p>
          <w:p w14:paraId="110E70FD" w14:textId="77777777" w:rsidR="00DB5FBA" w:rsidRPr="00956BF5" w:rsidRDefault="00DB5FBA" w:rsidP="00582A7C">
            <w:pPr>
              <w:pStyle w:val="TableParagraph"/>
              <w:spacing w:line="250" w:lineRule="exact"/>
              <w:ind w:left="102"/>
              <w:rPr>
                <w:rFonts w:ascii="Arial" w:hAnsi="Arial" w:cs="Arial"/>
                <w:spacing w:val="-1"/>
                <w:sz w:val="24"/>
                <w:szCs w:val="24"/>
              </w:rPr>
            </w:pPr>
          </w:p>
        </w:tc>
        <w:tc>
          <w:tcPr>
            <w:tcW w:w="1426" w:type="dxa"/>
            <w:tcBorders>
              <w:top w:val="single" w:sz="5" w:space="0" w:color="000000"/>
              <w:left w:val="single" w:sz="5" w:space="0" w:color="000000"/>
              <w:bottom w:val="single" w:sz="5" w:space="0" w:color="000000"/>
              <w:right w:val="single" w:sz="5" w:space="0" w:color="000000"/>
            </w:tcBorders>
          </w:tcPr>
          <w:p w14:paraId="72114165" w14:textId="49D58D64" w:rsidR="00DB5FBA" w:rsidRPr="00956BF5" w:rsidRDefault="00695FCA" w:rsidP="00582A7C">
            <w:pPr>
              <w:pStyle w:val="TableParagraph"/>
              <w:spacing w:line="250" w:lineRule="exact"/>
              <w:ind w:left="102"/>
              <w:rPr>
                <w:rFonts w:ascii="Arial" w:hAnsi="Arial" w:cs="Arial"/>
                <w:sz w:val="24"/>
                <w:szCs w:val="24"/>
              </w:rPr>
            </w:pPr>
            <w:r>
              <w:rPr>
                <w:rStyle w:val="Hyperlink"/>
                <w:rFonts w:ascii="Arial" w:hAnsi="Arial" w:cs="Arial"/>
                <w:sz w:val="24"/>
                <w:szCs w:val="24"/>
              </w:rPr>
              <w:t>8</w:t>
            </w:r>
          </w:p>
        </w:tc>
      </w:tr>
      <w:tr w:rsidR="00DB5FBA" w:rsidRPr="00956BF5" w14:paraId="2F33DCDA" w14:textId="77777777" w:rsidTr="00582A7C">
        <w:trPr>
          <w:trHeight w:hRule="exact" w:val="262"/>
        </w:trPr>
        <w:tc>
          <w:tcPr>
            <w:tcW w:w="1728" w:type="dxa"/>
            <w:tcBorders>
              <w:top w:val="single" w:sz="5" w:space="0" w:color="000000"/>
              <w:left w:val="single" w:sz="5" w:space="0" w:color="000000"/>
              <w:bottom w:val="single" w:sz="5" w:space="0" w:color="000000"/>
              <w:right w:val="single" w:sz="5" w:space="0" w:color="000000"/>
            </w:tcBorders>
          </w:tcPr>
          <w:p w14:paraId="6B67383F" w14:textId="77777777" w:rsidR="00DB5FBA" w:rsidRPr="00956BF5" w:rsidRDefault="00DB5FBA" w:rsidP="00582A7C">
            <w:pPr>
              <w:pStyle w:val="TableParagraph"/>
              <w:spacing w:line="250" w:lineRule="exact"/>
              <w:jc w:val="center"/>
              <w:rPr>
                <w:rFonts w:ascii="Arial" w:hAnsi="Arial" w:cs="Arial"/>
                <w:sz w:val="24"/>
                <w:szCs w:val="24"/>
              </w:rPr>
            </w:pPr>
            <w:r w:rsidRPr="00956BF5">
              <w:rPr>
                <w:rFonts w:ascii="Arial" w:hAnsi="Arial" w:cs="Arial"/>
                <w:sz w:val="24"/>
                <w:szCs w:val="24"/>
              </w:rPr>
              <w:t>7</w:t>
            </w:r>
          </w:p>
        </w:tc>
        <w:tc>
          <w:tcPr>
            <w:tcW w:w="5942" w:type="dxa"/>
            <w:tcBorders>
              <w:top w:val="single" w:sz="5" w:space="0" w:color="000000"/>
              <w:left w:val="single" w:sz="5" w:space="0" w:color="000000"/>
              <w:bottom w:val="single" w:sz="5" w:space="0" w:color="000000"/>
              <w:right w:val="single" w:sz="5" w:space="0" w:color="000000"/>
            </w:tcBorders>
          </w:tcPr>
          <w:p w14:paraId="71E5B5D4" w14:textId="77777777" w:rsidR="00DB5FBA" w:rsidRPr="00956BF5" w:rsidRDefault="00DB5FBA" w:rsidP="00582A7C">
            <w:pPr>
              <w:pStyle w:val="Default"/>
              <w:jc w:val="left"/>
              <w:rPr>
                <w:rFonts w:ascii="Arial" w:hAnsi="Arial" w:cs="Arial"/>
                <w:bCs/>
              </w:rPr>
            </w:pPr>
            <w:r w:rsidRPr="00956BF5">
              <w:rPr>
                <w:rFonts w:ascii="Arial" w:hAnsi="Arial" w:cs="Arial"/>
                <w:bCs/>
              </w:rPr>
              <w:t>Local and national resources</w:t>
            </w:r>
          </w:p>
        </w:tc>
        <w:tc>
          <w:tcPr>
            <w:tcW w:w="1426" w:type="dxa"/>
            <w:tcBorders>
              <w:top w:val="single" w:sz="5" w:space="0" w:color="000000"/>
              <w:left w:val="single" w:sz="5" w:space="0" w:color="000000"/>
              <w:bottom w:val="single" w:sz="5" w:space="0" w:color="000000"/>
              <w:right w:val="single" w:sz="5" w:space="0" w:color="000000"/>
            </w:tcBorders>
          </w:tcPr>
          <w:p w14:paraId="147D8A6B" w14:textId="374E82F4" w:rsidR="00DB5FBA" w:rsidRPr="00956BF5" w:rsidRDefault="00C75B1D" w:rsidP="00582A7C">
            <w:pPr>
              <w:pStyle w:val="TableParagraph"/>
              <w:spacing w:line="250" w:lineRule="exact"/>
              <w:ind w:left="102"/>
              <w:rPr>
                <w:rFonts w:ascii="Arial" w:hAnsi="Arial" w:cs="Arial"/>
                <w:sz w:val="24"/>
                <w:szCs w:val="24"/>
              </w:rPr>
            </w:pPr>
            <w:hyperlink w:anchor="_Resources:_Domestic_Abuse" w:history="1">
              <w:r w:rsidR="00EF2A3D" w:rsidRPr="00EF2A3D">
                <w:rPr>
                  <w:rStyle w:val="Hyperlink"/>
                  <w:rFonts w:ascii="Arial" w:hAnsi="Arial" w:cs="Arial"/>
                  <w:sz w:val="24"/>
                  <w:szCs w:val="24"/>
                </w:rPr>
                <w:t>9</w:t>
              </w:r>
            </w:hyperlink>
          </w:p>
        </w:tc>
      </w:tr>
      <w:tr w:rsidR="00DB5FBA" w:rsidRPr="00956BF5" w14:paraId="2771592A" w14:textId="77777777" w:rsidTr="00E11127">
        <w:trPr>
          <w:trHeight w:hRule="exact" w:val="737"/>
        </w:trPr>
        <w:tc>
          <w:tcPr>
            <w:tcW w:w="1728" w:type="dxa"/>
            <w:tcBorders>
              <w:top w:val="single" w:sz="5" w:space="0" w:color="000000"/>
              <w:left w:val="single" w:sz="5" w:space="0" w:color="000000"/>
              <w:bottom w:val="single" w:sz="5" w:space="0" w:color="000000"/>
              <w:right w:val="single" w:sz="5" w:space="0" w:color="000000"/>
            </w:tcBorders>
          </w:tcPr>
          <w:p w14:paraId="73AC5096" w14:textId="77777777" w:rsidR="00DB5FBA" w:rsidRPr="00956BF5" w:rsidRDefault="00DB5FBA" w:rsidP="00582A7C">
            <w:pPr>
              <w:pStyle w:val="TableParagraph"/>
              <w:spacing w:before="16"/>
              <w:jc w:val="center"/>
              <w:rPr>
                <w:rFonts w:ascii="Arial" w:eastAsia="Arial" w:hAnsi="Arial" w:cs="Arial"/>
                <w:sz w:val="24"/>
                <w:szCs w:val="24"/>
              </w:rPr>
            </w:pPr>
            <w:r w:rsidRPr="00956BF5">
              <w:rPr>
                <w:rFonts w:ascii="Arial" w:hAnsi="Arial" w:cs="Arial"/>
                <w:sz w:val="24"/>
                <w:szCs w:val="24"/>
              </w:rPr>
              <w:t>8</w:t>
            </w:r>
          </w:p>
        </w:tc>
        <w:tc>
          <w:tcPr>
            <w:tcW w:w="5942" w:type="dxa"/>
            <w:tcBorders>
              <w:top w:val="single" w:sz="5" w:space="0" w:color="000000"/>
              <w:left w:val="single" w:sz="5" w:space="0" w:color="000000"/>
              <w:bottom w:val="single" w:sz="5" w:space="0" w:color="000000"/>
              <w:right w:val="single" w:sz="5" w:space="0" w:color="000000"/>
            </w:tcBorders>
          </w:tcPr>
          <w:p w14:paraId="349C8FF1" w14:textId="51D97135" w:rsidR="00DB5FBA" w:rsidRPr="00956BF5" w:rsidRDefault="00DB5FBA" w:rsidP="00582A7C">
            <w:pPr>
              <w:rPr>
                <w:rFonts w:ascii="Arial" w:eastAsia="Times New Roman" w:hAnsi="Arial" w:cs="Arial"/>
                <w:sz w:val="24"/>
                <w:szCs w:val="24"/>
                <w:u w:val="single"/>
                <w:lang w:eastAsia="en-GB"/>
              </w:rPr>
            </w:pPr>
            <w:r w:rsidRPr="00956BF5">
              <w:rPr>
                <w:rFonts w:ascii="Arial" w:eastAsia="Times New Roman" w:hAnsi="Arial" w:cs="Arial"/>
                <w:sz w:val="24"/>
                <w:szCs w:val="24"/>
                <w:lang w:eastAsia="en-GB"/>
              </w:rPr>
              <w:t xml:space="preserve">Guidance on the processing of MARAC notification </w:t>
            </w:r>
            <w:r w:rsidR="00E11127">
              <w:rPr>
                <w:rFonts w:ascii="Arial" w:eastAsia="Times New Roman" w:hAnsi="Arial" w:cs="Arial"/>
                <w:sz w:val="24"/>
                <w:szCs w:val="24"/>
                <w:lang w:eastAsia="en-GB"/>
              </w:rPr>
              <w:t>fo</w:t>
            </w:r>
            <w:r w:rsidRPr="00956BF5">
              <w:rPr>
                <w:rFonts w:ascii="Arial" w:eastAsia="Times New Roman" w:hAnsi="Arial" w:cs="Arial"/>
                <w:sz w:val="24"/>
                <w:szCs w:val="24"/>
                <w:lang w:eastAsia="en-GB"/>
              </w:rPr>
              <w:t>rms</w:t>
            </w:r>
          </w:p>
          <w:p w14:paraId="754AD75B" w14:textId="77777777" w:rsidR="00DB5FBA" w:rsidRPr="00956BF5" w:rsidRDefault="00DB5FBA" w:rsidP="00582A7C">
            <w:pPr>
              <w:pStyle w:val="TableParagraph"/>
              <w:spacing w:line="252" w:lineRule="exact"/>
              <w:ind w:left="102"/>
              <w:rPr>
                <w:rFonts w:ascii="Arial" w:eastAsia="Arial" w:hAnsi="Arial" w:cs="Arial"/>
                <w:sz w:val="24"/>
                <w:szCs w:val="24"/>
              </w:rPr>
            </w:pPr>
          </w:p>
        </w:tc>
        <w:tc>
          <w:tcPr>
            <w:tcW w:w="1426" w:type="dxa"/>
            <w:tcBorders>
              <w:top w:val="single" w:sz="5" w:space="0" w:color="000000"/>
              <w:left w:val="single" w:sz="5" w:space="0" w:color="000000"/>
              <w:bottom w:val="single" w:sz="5" w:space="0" w:color="000000"/>
              <w:right w:val="single" w:sz="5" w:space="0" w:color="000000"/>
            </w:tcBorders>
          </w:tcPr>
          <w:p w14:paraId="5334B0D9" w14:textId="37F13B0C" w:rsidR="00DB5FBA" w:rsidRPr="00956BF5" w:rsidRDefault="00C75B1D" w:rsidP="00582A7C">
            <w:pPr>
              <w:pStyle w:val="TableParagraph"/>
              <w:spacing w:before="16"/>
              <w:ind w:left="102"/>
              <w:rPr>
                <w:rFonts w:ascii="Arial" w:eastAsia="Arial" w:hAnsi="Arial" w:cs="Arial"/>
                <w:sz w:val="24"/>
                <w:szCs w:val="24"/>
              </w:rPr>
            </w:pPr>
            <w:hyperlink w:anchor="_Consultations_with_children" w:history="1">
              <w:r w:rsidR="00EF2A3D">
                <w:rPr>
                  <w:rStyle w:val="Hyperlink"/>
                  <w:rFonts w:ascii="Arial" w:hAnsi="Arial" w:cs="Arial"/>
                  <w:sz w:val="24"/>
                  <w:szCs w:val="24"/>
                </w:rPr>
                <w:t>9</w:t>
              </w:r>
            </w:hyperlink>
          </w:p>
        </w:tc>
      </w:tr>
      <w:tr w:rsidR="00DB5FBA" w:rsidRPr="00956BF5" w14:paraId="55F284C7" w14:textId="77777777" w:rsidTr="00582A7C">
        <w:trPr>
          <w:trHeight w:hRule="exact" w:val="421"/>
        </w:trPr>
        <w:tc>
          <w:tcPr>
            <w:tcW w:w="1728" w:type="dxa"/>
            <w:tcBorders>
              <w:top w:val="single" w:sz="5" w:space="0" w:color="000000"/>
              <w:left w:val="single" w:sz="5" w:space="0" w:color="000000"/>
              <w:bottom w:val="single" w:sz="5" w:space="0" w:color="000000"/>
              <w:right w:val="single" w:sz="5" w:space="0" w:color="000000"/>
            </w:tcBorders>
          </w:tcPr>
          <w:p w14:paraId="42765C0D" w14:textId="77777777" w:rsidR="00DB5FBA" w:rsidRPr="00956BF5" w:rsidRDefault="00DB5FBA" w:rsidP="00582A7C">
            <w:pPr>
              <w:pStyle w:val="TableParagraph"/>
              <w:spacing w:before="16"/>
              <w:jc w:val="center"/>
              <w:rPr>
                <w:rFonts w:ascii="Arial" w:hAnsi="Arial" w:cs="Arial"/>
                <w:sz w:val="24"/>
                <w:szCs w:val="24"/>
              </w:rPr>
            </w:pPr>
            <w:r w:rsidRPr="00956BF5">
              <w:rPr>
                <w:rFonts w:ascii="Arial" w:hAnsi="Arial" w:cs="Arial"/>
                <w:sz w:val="24"/>
                <w:szCs w:val="24"/>
              </w:rPr>
              <w:t>9</w:t>
            </w:r>
          </w:p>
        </w:tc>
        <w:tc>
          <w:tcPr>
            <w:tcW w:w="5942" w:type="dxa"/>
            <w:tcBorders>
              <w:top w:val="single" w:sz="5" w:space="0" w:color="000000"/>
              <w:left w:val="single" w:sz="5" w:space="0" w:color="000000"/>
              <w:bottom w:val="single" w:sz="5" w:space="0" w:color="000000"/>
              <w:right w:val="single" w:sz="5" w:space="0" w:color="000000"/>
            </w:tcBorders>
          </w:tcPr>
          <w:p w14:paraId="51B6369D" w14:textId="77777777" w:rsidR="00DB5FBA" w:rsidRPr="00956BF5" w:rsidRDefault="00DB5FBA" w:rsidP="00582A7C">
            <w:pPr>
              <w:pStyle w:val="TableParagraph"/>
              <w:spacing w:line="252" w:lineRule="exact"/>
              <w:rPr>
                <w:rFonts w:ascii="Arial" w:hAnsi="Arial" w:cs="Arial"/>
                <w:spacing w:val="-1"/>
                <w:sz w:val="24"/>
                <w:szCs w:val="24"/>
              </w:rPr>
            </w:pPr>
            <w:r w:rsidRPr="00956BF5">
              <w:rPr>
                <w:rFonts w:ascii="Arial" w:hAnsi="Arial" w:cs="Arial"/>
                <w:spacing w:val="-1"/>
                <w:sz w:val="24"/>
                <w:szCs w:val="24"/>
              </w:rPr>
              <w:t>Assessing domestic abuse in remote consultations</w:t>
            </w:r>
          </w:p>
        </w:tc>
        <w:tc>
          <w:tcPr>
            <w:tcW w:w="1426" w:type="dxa"/>
            <w:tcBorders>
              <w:top w:val="single" w:sz="5" w:space="0" w:color="000000"/>
              <w:left w:val="single" w:sz="5" w:space="0" w:color="000000"/>
              <w:bottom w:val="single" w:sz="5" w:space="0" w:color="000000"/>
              <w:right w:val="single" w:sz="5" w:space="0" w:color="000000"/>
            </w:tcBorders>
          </w:tcPr>
          <w:p w14:paraId="565A0159" w14:textId="4983C28F" w:rsidR="00DB5FBA" w:rsidRPr="00956BF5" w:rsidRDefault="00C75B1D" w:rsidP="00582A7C">
            <w:pPr>
              <w:pStyle w:val="TableParagraph"/>
              <w:spacing w:before="16"/>
              <w:ind w:left="102"/>
              <w:rPr>
                <w:rFonts w:ascii="Arial" w:hAnsi="Arial" w:cs="Arial"/>
                <w:sz w:val="24"/>
                <w:szCs w:val="24"/>
              </w:rPr>
            </w:pPr>
            <w:hyperlink w:anchor="_Assessing_domestic_abuse" w:history="1">
              <w:r w:rsidR="00EF2A3D">
                <w:rPr>
                  <w:rStyle w:val="Hyperlink"/>
                  <w:rFonts w:ascii="Arial" w:hAnsi="Arial" w:cs="Arial"/>
                  <w:sz w:val="24"/>
                  <w:szCs w:val="24"/>
                </w:rPr>
                <w:t>17</w:t>
              </w:r>
            </w:hyperlink>
          </w:p>
        </w:tc>
      </w:tr>
      <w:tr w:rsidR="00DB5FBA" w:rsidRPr="00956BF5" w14:paraId="01BFB14C" w14:textId="77777777" w:rsidTr="00582A7C">
        <w:trPr>
          <w:trHeight w:hRule="exact" w:val="608"/>
        </w:trPr>
        <w:tc>
          <w:tcPr>
            <w:tcW w:w="1728" w:type="dxa"/>
            <w:tcBorders>
              <w:top w:val="single" w:sz="5" w:space="0" w:color="000000"/>
              <w:left w:val="single" w:sz="5" w:space="0" w:color="000000"/>
              <w:bottom w:val="single" w:sz="5" w:space="0" w:color="000000"/>
              <w:right w:val="single" w:sz="5" w:space="0" w:color="000000"/>
            </w:tcBorders>
          </w:tcPr>
          <w:p w14:paraId="53DCB124" w14:textId="77777777" w:rsidR="00DB5FBA" w:rsidRPr="00956BF5" w:rsidRDefault="00DB5FBA" w:rsidP="00582A7C">
            <w:pPr>
              <w:pStyle w:val="TableParagraph"/>
              <w:spacing w:before="11"/>
              <w:jc w:val="center"/>
              <w:rPr>
                <w:rFonts w:ascii="Arial" w:eastAsia="Arial" w:hAnsi="Arial" w:cs="Arial"/>
                <w:sz w:val="24"/>
                <w:szCs w:val="24"/>
              </w:rPr>
            </w:pPr>
            <w:r w:rsidRPr="00956BF5">
              <w:rPr>
                <w:rFonts w:ascii="Arial" w:hAnsi="Arial" w:cs="Arial"/>
                <w:sz w:val="24"/>
                <w:szCs w:val="24"/>
              </w:rPr>
              <w:t>10</w:t>
            </w:r>
          </w:p>
        </w:tc>
        <w:tc>
          <w:tcPr>
            <w:tcW w:w="5942" w:type="dxa"/>
            <w:tcBorders>
              <w:top w:val="single" w:sz="5" w:space="0" w:color="000000"/>
              <w:left w:val="single" w:sz="5" w:space="0" w:color="000000"/>
              <w:bottom w:val="single" w:sz="5" w:space="0" w:color="000000"/>
              <w:right w:val="single" w:sz="5" w:space="0" w:color="000000"/>
            </w:tcBorders>
          </w:tcPr>
          <w:p w14:paraId="54848CAA" w14:textId="77777777" w:rsidR="00DB5FBA" w:rsidRPr="00956BF5" w:rsidRDefault="00DB5FBA" w:rsidP="00582A7C">
            <w:pPr>
              <w:rPr>
                <w:rFonts w:ascii="Arial" w:hAnsi="Arial" w:cs="Arial"/>
                <w:sz w:val="24"/>
                <w:szCs w:val="24"/>
              </w:rPr>
            </w:pPr>
            <w:r w:rsidRPr="00956BF5">
              <w:rPr>
                <w:rStyle w:val="Hyperlink"/>
                <w:rFonts w:ascii="Arial" w:hAnsi="Arial" w:cs="Arial"/>
                <w:color w:val="auto"/>
                <w:sz w:val="24"/>
                <w:szCs w:val="24"/>
                <w:u w:val="none"/>
              </w:rPr>
              <w:t>L</w:t>
            </w:r>
            <w:r w:rsidRPr="00956BF5">
              <w:rPr>
                <w:rFonts w:ascii="Arial" w:hAnsi="Arial" w:cs="Arial"/>
                <w:sz w:val="24"/>
                <w:szCs w:val="24"/>
              </w:rPr>
              <w:t>etters in support of legal aid in the context of domestic abuse</w:t>
            </w:r>
          </w:p>
          <w:p w14:paraId="7C1546BF" w14:textId="77777777" w:rsidR="00DB5FBA" w:rsidRPr="00956BF5" w:rsidRDefault="00DB5FBA" w:rsidP="00582A7C">
            <w:pPr>
              <w:pStyle w:val="TableParagraph"/>
              <w:spacing w:line="252" w:lineRule="exact"/>
              <w:ind w:left="102"/>
              <w:rPr>
                <w:rFonts w:ascii="Arial" w:eastAsia="Arial" w:hAnsi="Arial" w:cs="Arial"/>
                <w:sz w:val="24"/>
                <w:szCs w:val="24"/>
              </w:rPr>
            </w:pPr>
          </w:p>
        </w:tc>
        <w:tc>
          <w:tcPr>
            <w:tcW w:w="1426" w:type="dxa"/>
            <w:tcBorders>
              <w:top w:val="single" w:sz="5" w:space="0" w:color="000000"/>
              <w:left w:val="single" w:sz="5" w:space="0" w:color="000000"/>
              <w:bottom w:val="single" w:sz="5" w:space="0" w:color="000000"/>
              <w:right w:val="single" w:sz="5" w:space="0" w:color="000000"/>
            </w:tcBorders>
          </w:tcPr>
          <w:p w14:paraId="57480A4B" w14:textId="5E1B7EAC" w:rsidR="00DB5FBA" w:rsidRPr="00956BF5" w:rsidRDefault="00C75B1D" w:rsidP="00582A7C">
            <w:pPr>
              <w:pStyle w:val="TableParagraph"/>
              <w:spacing w:before="11"/>
              <w:ind w:left="102"/>
              <w:rPr>
                <w:rFonts w:ascii="Arial" w:eastAsia="Arial" w:hAnsi="Arial" w:cs="Arial"/>
                <w:sz w:val="24"/>
                <w:szCs w:val="24"/>
              </w:rPr>
            </w:pPr>
            <w:hyperlink w:anchor="_Letters_in_support" w:history="1">
              <w:r w:rsidR="00EF2A3D" w:rsidRPr="00EF2A3D">
                <w:rPr>
                  <w:rStyle w:val="Hyperlink"/>
                  <w:rFonts w:ascii="Arial" w:hAnsi="Arial" w:cs="Arial"/>
                  <w:sz w:val="24"/>
                  <w:szCs w:val="24"/>
                </w:rPr>
                <w:t>17</w:t>
              </w:r>
            </w:hyperlink>
          </w:p>
        </w:tc>
      </w:tr>
    </w:tbl>
    <w:p w14:paraId="1474BB07" w14:textId="77777777" w:rsidR="00DB5FBA" w:rsidRPr="00956BF5" w:rsidRDefault="00DB5FBA" w:rsidP="00DB5FBA">
      <w:pPr>
        <w:rPr>
          <w:rFonts w:ascii="Arial" w:hAnsi="Arial" w:cs="Arial"/>
        </w:rPr>
      </w:pPr>
    </w:p>
    <w:p w14:paraId="5D37C712" w14:textId="77777777" w:rsidR="00A228D6" w:rsidRPr="00956BF5" w:rsidRDefault="00A228D6">
      <w:pPr>
        <w:rPr>
          <w:rFonts w:ascii="Arial" w:hAnsi="Arial" w:cs="Arial"/>
          <w:sz w:val="24"/>
          <w:szCs w:val="24"/>
        </w:rPr>
      </w:pPr>
      <w:r w:rsidRPr="00956BF5">
        <w:rPr>
          <w:rFonts w:ascii="Arial" w:hAnsi="Arial" w:cs="Arial"/>
          <w:sz w:val="24"/>
          <w:szCs w:val="24"/>
        </w:rPr>
        <w:br w:type="page"/>
      </w:r>
    </w:p>
    <w:p w14:paraId="3FDCDAFA" w14:textId="77777777" w:rsidR="00DB5FBA" w:rsidRPr="00956BF5" w:rsidRDefault="00DB5FBA" w:rsidP="00804A41">
      <w:pPr>
        <w:pStyle w:val="Heading2"/>
        <w:numPr>
          <w:ilvl w:val="0"/>
          <w:numId w:val="7"/>
        </w:numPr>
        <w:spacing w:before="0"/>
        <w:rPr>
          <w:rFonts w:ascii="Arial" w:eastAsia="Calibri" w:hAnsi="Arial" w:cs="Arial"/>
          <w:sz w:val="24"/>
          <w:szCs w:val="24"/>
        </w:rPr>
      </w:pPr>
      <w:bookmarkStart w:id="0" w:name="_Introduction"/>
      <w:bookmarkEnd w:id="0"/>
      <w:r w:rsidRPr="00956BF5">
        <w:rPr>
          <w:rFonts w:ascii="Arial" w:eastAsia="Calibri" w:hAnsi="Arial" w:cs="Arial"/>
          <w:sz w:val="24"/>
          <w:szCs w:val="24"/>
        </w:rPr>
        <w:lastRenderedPageBreak/>
        <w:t>Introduction</w:t>
      </w:r>
    </w:p>
    <w:p w14:paraId="16C96FB5" w14:textId="77777777" w:rsidR="00DB5FBA" w:rsidRPr="00956BF5" w:rsidRDefault="00DB5FBA" w:rsidP="00804A41">
      <w:pPr>
        <w:spacing w:after="0"/>
        <w:jc w:val="both"/>
        <w:rPr>
          <w:rFonts w:ascii="Arial" w:hAnsi="Arial" w:cs="Arial"/>
          <w:b/>
          <w:sz w:val="24"/>
          <w:szCs w:val="24"/>
        </w:rPr>
      </w:pPr>
    </w:p>
    <w:p w14:paraId="259618CF" w14:textId="22FFD00D" w:rsidR="001C156B" w:rsidRPr="001C156B" w:rsidRDefault="00DB5FBA" w:rsidP="001C156B">
      <w:pPr>
        <w:pStyle w:val="Default"/>
        <w:rPr>
          <w:rFonts w:ascii="Arial" w:eastAsiaTheme="minorHAnsi" w:hAnsi="Arial" w:cs="Arial"/>
          <w:color w:val="0000FF"/>
          <w:sz w:val="22"/>
          <w:szCs w:val="22"/>
          <w:u w:val="single"/>
          <w:lang w:val="en-GB"/>
        </w:rPr>
      </w:pPr>
      <w:r w:rsidRPr="00956BF5">
        <w:rPr>
          <w:rFonts w:ascii="Arial" w:hAnsi="Arial" w:cs="Arial"/>
        </w:rPr>
        <w:t>This document provides guidance to the practice on responding effectively to patients, who are experiencing or have experienced domestic abuse.</w:t>
      </w:r>
      <w:r w:rsidR="002F4F18">
        <w:rPr>
          <w:rFonts w:ascii="Arial" w:hAnsi="Arial" w:cs="Arial"/>
        </w:rPr>
        <w:t xml:space="preserve"> It should be read in conjunction with agreed multiagency safeguarding policies and the Bradford District Domestic Abuse and Sexual Violence Strategy 2021</w:t>
      </w:r>
      <w:r w:rsidR="0098433F">
        <w:rPr>
          <w:rFonts w:ascii="Arial" w:hAnsi="Arial" w:cs="Arial"/>
        </w:rPr>
        <w:t xml:space="preserve">, which can be found here: </w:t>
      </w:r>
      <w:hyperlink r:id="rId8" w:history="1">
        <w:r w:rsidR="0098433F" w:rsidRPr="0098433F">
          <w:rPr>
            <w:rFonts w:ascii="Arial" w:eastAsiaTheme="minorHAnsi" w:hAnsi="Arial" w:cs="Arial"/>
            <w:color w:val="0000FF"/>
            <w:sz w:val="22"/>
            <w:szCs w:val="22"/>
            <w:u w:val="single"/>
            <w:lang w:val="en-GB"/>
          </w:rPr>
          <w:t>Bradford District Domestic Abuse and Sexual Violence Strategy 2021-2024</w:t>
        </w:r>
      </w:hyperlink>
      <w:r w:rsidR="001C156B">
        <w:rPr>
          <w:rFonts w:ascii="Arial" w:hAnsi="Arial" w:cs="Arial"/>
          <w:lang w:val="en-GB"/>
        </w:rPr>
        <w:t xml:space="preserve"> T</w:t>
      </w:r>
      <w:r w:rsidR="001C156B" w:rsidRPr="001C156B">
        <w:rPr>
          <w:rFonts w:ascii="Arial" w:hAnsi="Arial" w:cs="Arial"/>
          <w:lang w:val="en-GB"/>
        </w:rPr>
        <w:t xml:space="preserve">he document </w:t>
      </w:r>
      <w:hyperlink r:id="rId9" w:history="1">
        <w:r w:rsidR="001C156B" w:rsidRPr="001C156B">
          <w:rPr>
            <w:rStyle w:val="Hyperlink"/>
            <w:rFonts w:ascii="Arial" w:hAnsi="Arial" w:cs="Arial"/>
            <w:lang w:val="en-GB"/>
          </w:rPr>
          <w:t>Domestic Abuse Statutory Guidance (publishing.service.gov.uk)</w:t>
        </w:r>
      </w:hyperlink>
      <w:r w:rsidR="001C156B" w:rsidRPr="001C156B">
        <w:rPr>
          <w:rFonts w:ascii="Arial" w:hAnsi="Arial" w:cs="Arial"/>
          <w:lang w:val="en-GB"/>
        </w:rPr>
        <w:t xml:space="preserve"> (July 2022) </w:t>
      </w:r>
      <w:r w:rsidR="001C156B">
        <w:rPr>
          <w:rFonts w:ascii="Arial" w:hAnsi="Arial" w:cs="Arial"/>
          <w:lang w:val="en-GB"/>
        </w:rPr>
        <w:t xml:space="preserve">which supports the 2021 Domestic abuse act </w:t>
      </w:r>
      <w:r w:rsidR="001C156B" w:rsidRPr="001C156B">
        <w:rPr>
          <w:rFonts w:ascii="Arial" w:hAnsi="Arial" w:cs="Arial"/>
          <w:lang w:val="en-GB"/>
        </w:rPr>
        <w:t xml:space="preserve">also provides addition information regarding roles and responsibilities. </w:t>
      </w:r>
    </w:p>
    <w:p w14:paraId="45C50828" w14:textId="1B78349E" w:rsidR="001C156B" w:rsidRPr="0098433F" w:rsidRDefault="001C156B" w:rsidP="00804A41">
      <w:pPr>
        <w:pStyle w:val="Default"/>
        <w:rPr>
          <w:rFonts w:ascii="Arial" w:hAnsi="Arial" w:cs="Arial"/>
        </w:rPr>
      </w:pPr>
    </w:p>
    <w:p w14:paraId="4D03423A" w14:textId="77777777" w:rsidR="00DB5FBA" w:rsidRPr="00956BF5" w:rsidRDefault="00DB5FBA" w:rsidP="00804A41">
      <w:pPr>
        <w:pStyle w:val="Default"/>
        <w:rPr>
          <w:rFonts w:ascii="Arial" w:hAnsi="Arial" w:cs="Arial"/>
        </w:rPr>
      </w:pPr>
    </w:p>
    <w:p w14:paraId="11108D9B" w14:textId="77777777" w:rsidR="00DB5FBA" w:rsidRPr="00956BF5" w:rsidRDefault="00DB5FBA" w:rsidP="00804A41">
      <w:pPr>
        <w:pStyle w:val="Heading2"/>
        <w:spacing w:before="0"/>
        <w:rPr>
          <w:rFonts w:ascii="Arial" w:eastAsia="Calibri" w:hAnsi="Arial" w:cs="Arial"/>
          <w:sz w:val="24"/>
          <w:szCs w:val="24"/>
        </w:rPr>
      </w:pPr>
      <w:r w:rsidRPr="00956BF5">
        <w:rPr>
          <w:rFonts w:ascii="Arial" w:eastAsia="Calibri" w:hAnsi="Arial" w:cs="Arial"/>
          <w:sz w:val="24"/>
          <w:szCs w:val="24"/>
        </w:rPr>
        <w:t xml:space="preserve">Definition of domestic abuse </w:t>
      </w:r>
    </w:p>
    <w:p w14:paraId="43152151" w14:textId="77777777" w:rsidR="00DB5FBA" w:rsidRPr="00956BF5" w:rsidRDefault="00DB5FBA" w:rsidP="00804A41">
      <w:pPr>
        <w:autoSpaceDE w:val="0"/>
        <w:autoSpaceDN w:val="0"/>
        <w:adjustRightInd w:val="0"/>
        <w:spacing w:after="0"/>
        <w:jc w:val="both"/>
        <w:rPr>
          <w:rFonts w:ascii="Arial" w:hAnsi="Arial" w:cs="Arial"/>
          <w:b/>
          <w:bCs/>
          <w:color w:val="000000"/>
          <w:sz w:val="24"/>
          <w:szCs w:val="24"/>
        </w:rPr>
      </w:pPr>
    </w:p>
    <w:p w14:paraId="1CABE822" w14:textId="3690E68A" w:rsidR="00DB5FBA" w:rsidRPr="00956BF5" w:rsidRDefault="00DB5FBA" w:rsidP="00804A41">
      <w:pPr>
        <w:spacing w:after="0"/>
        <w:jc w:val="both"/>
        <w:rPr>
          <w:rFonts w:ascii="Arial" w:hAnsi="Arial" w:cs="Arial"/>
          <w:sz w:val="24"/>
          <w:szCs w:val="24"/>
        </w:rPr>
      </w:pPr>
      <w:r w:rsidRPr="00956BF5">
        <w:rPr>
          <w:rFonts w:ascii="Arial" w:hAnsi="Arial" w:cs="Arial"/>
          <w:sz w:val="24"/>
          <w:szCs w:val="24"/>
        </w:rPr>
        <w:t xml:space="preserve">For the purposes of the policy, the practice recognises the </w:t>
      </w:r>
      <w:r w:rsidR="00C87E04">
        <w:rPr>
          <w:rFonts w:ascii="Arial" w:hAnsi="Arial" w:cs="Arial"/>
          <w:sz w:val="24"/>
          <w:szCs w:val="24"/>
        </w:rPr>
        <w:t>statutory</w:t>
      </w:r>
      <w:r w:rsidRPr="00956BF5">
        <w:rPr>
          <w:rFonts w:ascii="Arial" w:hAnsi="Arial" w:cs="Arial"/>
          <w:sz w:val="24"/>
          <w:szCs w:val="24"/>
        </w:rPr>
        <w:t xml:space="preserve"> definition </w:t>
      </w:r>
      <w:r w:rsidR="00AB55E4">
        <w:rPr>
          <w:rFonts w:ascii="Arial" w:hAnsi="Arial" w:cs="Arial"/>
          <w:sz w:val="24"/>
          <w:szCs w:val="24"/>
        </w:rPr>
        <w:t>included</w:t>
      </w:r>
      <w:r w:rsidR="00C87E04">
        <w:rPr>
          <w:rFonts w:ascii="Arial" w:hAnsi="Arial" w:cs="Arial"/>
          <w:sz w:val="24"/>
          <w:szCs w:val="24"/>
        </w:rPr>
        <w:t xml:space="preserve"> in the 2021 Domestic Abuse Act</w:t>
      </w:r>
      <w:r w:rsidR="002F4F18">
        <w:rPr>
          <w:rFonts w:ascii="Arial" w:hAnsi="Arial" w:cs="Arial"/>
          <w:sz w:val="24"/>
          <w:szCs w:val="24"/>
        </w:rPr>
        <w:t>:</w:t>
      </w:r>
    </w:p>
    <w:p w14:paraId="09F533AD" w14:textId="77777777" w:rsidR="00DB5FBA" w:rsidRPr="00956BF5" w:rsidRDefault="00DB5FBA" w:rsidP="00804A41">
      <w:pPr>
        <w:spacing w:after="0"/>
        <w:jc w:val="both"/>
        <w:rPr>
          <w:rFonts w:ascii="Arial" w:hAnsi="Arial" w:cs="Arial"/>
          <w:sz w:val="24"/>
          <w:szCs w:val="24"/>
        </w:rPr>
      </w:pPr>
    </w:p>
    <w:p w14:paraId="7FDB4E84" w14:textId="1A5C1F56" w:rsidR="00C87E04" w:rsidRDefault="00C87E04" w:rsidP="00C87E04">
      <w:pPr>
        <w:spacing w:after="0"/>
        <w:jc w:val="both"/>
        <w:rPr>
          <w:rFonts w:ascii="Arial" w:hAnsi="Arial" w:cs="Arial"/>
          <w:sz w:val="24"/>
          <w:szCs w:val="24"/>
        </w:rPr>
      </w:pPr>
      <w:r>
        <w:rPr>
          <w:rFonts w:ascii="Arial" w:hAnsi="Arial" w:cs="Arial"/>
          <w:sz w:val="24"/>
          <w:szCs w:val="24"/>
        </w:rPr>
        <w:t>The b</w:t>
      </w:r>
      <w:r w:rsidRPr="00C87E04">
        <w:rPr>
          <w:rFonts w:ascii="Arial" w:hAnsi="Arial" w:cs="Arial"/>
          <w:sz w:val="24"/>
          <w:szCs w:val="24"/>
        </w:rPr>
        <w:t>ehaviour of a person (“A”) towards another person (“B”) is “domestic abuse” if</w:t>
      </w:r>
      <w:r w:rsidR="00D037B0">
        <w:rPr>
          <w:rFonts w:ascii="Arial" w:hAnsi="Arial" w:cs="Arial"/>
          <w:sz w:val="24"/>
          <w:szCs w:val="24"/>
        </w:rPr>
        <w:t xml:space="preserve"> - </w:t>
      </w:r>
    </w:p>
    <w:p w14:paraId="1AA96E93" w14:textId="77777777" w:rsidR="00D037B0" w:rsidRDefault="00D037B0" w:rsidP="00D037B0">
      <w:pPr>
        <w:spacing w:after="0"/>
        <w:jc w:val="both"/>
        <w:rPr>
          <w:rFonts w:ascii="Arial" w:hAnsi="Arial" w:cs="Arial"/>
          <w:sz w:val="24"/>
          <w:szCs w:val="24"/>
        </w:rPr>
      </w:pPr>
    </w:p>
    <w:p w14:paraId="37867838" w14:textId="5B2AF943" w:rsidR="00C87E04" w:rsidRPr="00C87E04" w:rsidRDefault="00C87E04" w:rsidP="00D037B0">
      <w:pPr>
        <w:spacing w:after="0"/>
        <w:jc w:val="both"/>
        <w:rPr>
          <w:rFonts w:ascii="Arial" w:hAnsi="Arial" w:cs="Arial"/>
          <w:sz w:val="24"/>
          <w:szCs w:val="24"/>
        </w:rPr>
      </w:pPr>
      <w:r w:rsidRPr="00C87E04">
        <w:rPr>
          <w:rFonts w:ascii="Arial" w:hAnsi="Arial" w:cs="Arial"/>
          <w:sz w:val="24"/>
          <w:szCs w:val="24"/>
        </w:rPr>
        <w:t>A and B are each aged 16 or over and are personally connected to each other, and</w:t>
      </w:r>
      <w:r>
        <w:rPr>
          <w:rFonts w:ascii="Arial" w:hAnsi="Arial" w:cs="Arial"/>
          <w:sz w:val="24"/>
          <w:szCs w:val="24"/>
        </w:rPr>
        <w:t xml:space="preserve"> </w:t>
      </w:r>
      <w:r w:rsidRPr="00C87E04">
        <w:rPr>
          <w:rFonts w:ascii="Arial" w:hAnsi="Arial" w:cs="Arial"/>
          <w:sz w:val="24"/>
          <w:szCs w:val="24"/>
        </w:rPr>
        <w:t>the behaviour is abusive.</w:t>
      </w:r>
      <w:r>
        <w:rPr>
          <w:rFonts w:ascii="Arial" w:hAnsi="Arial" w:cs="Arial"/>
          <w:sz w:val="24"/>
          <w:szCs w:val="24"/>
        </w:rPr>
        <w:t xml:space="preserve"> </w:t>
      </w:r>
      <w:r w:rsidRPr="00C87E04">
        <w:rPr>
          <w:rFonts w:ascii="Arial" w:hAnsi="Arial" w:cs="Arial"/>
          <w:sz w:val="24"/>
          <w:szCs w:val="24"/>
        </w:rPr>
        <w:t>Behaviour is “abusive” if it consists of any of the following</w:t>
      </w:r>
      <w:r>
        <w:rPr>
          <w:rFonts w:ascii="Arial" w:hAnsi="Arial" w:cs="Arial"/>
          <w:sz w:val="24"/>
          <w:szCs w:val="24"/>
        </w:rPr>
        <w:t>:</w:t>
      </w:r>
    </w:p>
    <w:p w14:paraId="3CBEDD87" w14:textId="5C392B70" w:rsidR="00C87E04" w:rsidRPr="00C87E04" w:rsidRDefault="00C87E04" w:rsidP="00C87E04">
      <w:pPr>
        <w:pStyle w:val="ListParagraph"/>
        <w:numPr>
          <w:ilvl w:val="0"/>
          <w:numId w:val="31"/>
        </w:numPr>
        <w:spacing w:after="0"/>
        <w:jc w:val="both"/>
        <w:rPr>
          <w:rFonts w:ascii="Arial" w:hAnsi="Arial" w:cs="Arial"/>
          <w:sz w:val="24"/>
          <w:szCs w:val="24"/>
        </w:rPr>
      </w:pPr>
      <w:r w:rsidRPr="00C87E04">
        <w:rPr>
          <w:rFonts w:ascii="Arial" w:hAnsi="Arial" w:cs="Arial"/>
          <w:sz w:val="24"/>
          <w:szCs w:val="24"/>
        </w:rPr>
        <w:t>physical or sexual abuse</w:t>
      </w:r>
    </w:p>
    <w:p w14:paraId="01454E14" w14:textId="18E0969F" w:rsidR="00C87E04" w:rsidRPr="00C87E04" w:rsidRDefault="00C87E04" w:rsidP="00C87E04">
      <w:pPr>
        <w:pStyle w:val="ListParagraph"/>
        <w:numPr>
          <w:ilvl w:val="0"/>
          <w:numId w:val="31"/>
        </w:numPr>
        <w:spacing w:after="0"/>
        <w:jc w:val="both"/>
        <w:rPr>
          <w:rFonts w:ascii="Arial" w:hAnsi="Arial" w:cs="Arial"/>
          <w:sz w:val="24"/>
          <w:szCs w:val="24"/>
        </w:rPr>
      </w:pPr>
      <w:r w:rsidRPr="00C87E04">
        <w:rPr>
          <w:rFonts w:ascii="Arial" w:hAnsi="Arial" w:cs="Arial"/>
          <w:sz w:val="24"/>
          <w:szCs w:val="24"/>
        </w:rPr>
        <w:t>violent or threatening behaviour</w:t>
      </w:r>
    </w:p>
    <w:p w14:paraId="5AD0F40F" w14:textId="7AFF12DF" w:rsidR="00C87E04" w:rsidRPr="00C87E04" w:rsidRDefault="00C87E04" w:rsidP="00C87E04">
      <w:pPr>
        <w:pStyle w:val="ListParagraph"/>
        <w:numPr>
          <w:ilvl w:val="0"/>
          <w:numId w:val="31"/>
        </w:numPr>
        <w:spacing w:after="0"/>
        <w:jc w:val="both"/>
        <w:rPr>
          <w:rFonts w:ascii="Arial" w:hAnsi="Arial" w:cs="Arial"/>
          <w:sz w:val="24"/>
          <w:szCs w:val="24"/>
        </w:rPr>
      </w:pPr>
      <w:r w:rsidRPr="00C87E04">
        <w:rPr>
          <w:rFonts w:ascii="Arial" w:hAnsi="Arial" w:cs="Arial"/>
          <w:sz w:val="24"/>
          <w:szCs w:val="24"/>
        </w:rPr>
        <w:t>controlling or coercive behaviour</w:t>
      </w:r>
    </w:p>
    <w:p w14:paraId="1D2FD665" w14:textId="22AA64A5" w:rsidR="00C87E04" w:rsidRPr="00C87E04" w:rsidRDefault="00C87E04" w:rsidP="00C87E04">
      <w:pPr>
        <w:pStyle w:val="ListParagraph"/>
        <w:numPr>
          <w:ilvl w:val="0"/>
          <w:numId w:val="31"/>
        </w:numPr>
        <w:spacing w:after="0"/>
        <w:jc w:val="both"/>
        <w:rPr>
          <w:rFonts w:ascii="Arial" w:hAnsi="Arial" w:cs="Arial"/>
          <w:sz w:val="24"/>
          <w:szCs w:val="24"/>
        </w:rPr>
      </w:pPr>
      <w:r w:rsidRPr="00C87E04">
        <w:rPr>
          <w:rFonts w:ascii="Arial" w:hAnsi="Arial" w:cs="Arial"/>
          <w:sz w:val="24"/>
          <w:szCs w:val="24"/>
        </w:rPr>
        <w:t>economic abuse</w:t>
      </w:r>
    </w:p>
    <w:p w14:paraId="65C1B1F0" w14:textId="74F23B40" w:rsidR="00AB55E4" w:rsidRDefault="00C87E04" w:rsidP="00AB55E4">
      <w:pPr>
        <w:pStyle w:val="ListParagraph"/>
        <w:numPr>
          <w:ilvl w:val="0"/>
          <w:numId w:val="31"/>
        </w:numPr>
        <w:spacing w:after="0"/>
        <w:jc w:val="both"/>
        <w:rPr>
          <w:rFonts w:ascii="Arial" w:hAnsi="Arial" w:cs="Arial"/>
          <w:sz w:val="24"/>
          <w:szCs w:val="24"/>
        </w:rPr>
      </w:pPr>
      <w:r w:rsidRPr="00AB55E4">
        <w:rPr>
          <w:rFonts w:ascii="Arial" w:hAnsi="Arial" w:cs="Arial"/>
          <w:sz w:val="24"/>
          <w:szCs w:val="24"/>
        </w:rPr>
        <w:t>psychological, emotional or other abuse</w:t>
      </w:r>
    </w:p>
    <w:p w14:paraId="0BD7F96B" w14:textId="77777777" w:rsidR="00AB55E4" w:rsidRPr="00AB55E4" w:rsidRDefault="00AB55E4" w:rsidP="00AB55E4">
      <w:pPr>
        <w:pStyle w:val="ListParagraph"/>
        <w:spacing w:after="0"/>
        <w:jc w:val="both"/>
        <w:rPr>
          <w:rFonts w:ascii="Arial" w:hAnsi="Arial" w:cs="Arial"/>
          <w:sz w:val="24"/>
          <w:szCs w:val="24"/>
        </w:rPr>
      </w:pPr>
    </w:p>
    <w:p w14:paraId="367D0FB6" w14:textId="77777777" w:rsidR="00D037B0" w:rsidRDefault="00AB55E4" w:rsidP="00C87E04">
      <w:pPr>
        <w:spacing w:after="0"/>
        <w:jc w:val="both"/>
        <w:rPr>
          <w:rFonts w:ascii="Arial" w:hAnsi="Arial" w:cs="Arial"/>
          <w:sz w:val="24"/>
          <w:szCs w:val="24"/>
        </w:rPr>
      </w:pPr>
      <w:r>
        <w:rPr>
          <w:rFonts w:ascii="Arial" w:hAnsi="Arial" w:cs="Arial"/>
          <w:sz w:val="24"/>
          <w:szCs w:val="24"/>
        </w:rPr>
        <w:t>I</w:t>
      </w:r>
      <w:r w:rsidR="00C87E04" w:rsidRPr="00C87E04">
        <w:rPr>
          <w:rFonts w:ascii="Arial" w:hAnsi="Arial" w:cs="Arial"/>
          <w:sz w:val="24"/>
          <w:szCs w:val="24"/>
        </w:rPr>
        <w:t>t does not matter whether the behaviour consists of a single incident or a course of conduct.</w:t>
      </w:r>
      <w:r>
        <w:rPr>
          <w:rFonts w:ascii="Arial" w:hAnsi="Arial" w:cs="Arial"/>
          <w:sz w:val="24"/>
          <w:szCs w:val="24"/>
        </w:rPr>
        <w:t xml:space="preserve"> </w:t>
      </w:r>
    </w:p>
    <w:p w14:paraId="3A40D713" w14:textId="77777777" w:rsidR="00D037B0" w:rsidRDefault="00D037B0" w:rsidP="00C87E04">
      <w:pPr>
        <w:spacing w:after="0"/>
        <w:jc w:val="both"/>
        <w:rPr>
          <w:rFonts w:ascii="Arial" w:hAnsi="Arial" w:cs="Arial"/>
          <w:sz w:val="24"/>
          <w:szCs w:val="24"/>
        </w:rPr>
      </w:pPr>
    </w:p>
    <w:p w14:paraId="7CD49CD4" w14:textId="4F97D607" w:rsidR="00DB5FBA" w:rsidRDefault="00AB55E4" w:rsidP="00C87E04">
      <w:pPr>
        <w:spacing w:after="0"/>
        <w:jc w:val="both"/>
        <w:rPr>
          <w:rFonts w:ascii="Arial" w:hAnsi="Arial" w:cs="Arial"/>
          <w:sz w:val="24"/>
          <w:szCs w:val="24"/>
        </w:rPr>
      </w:pPr>
      <w:r>
        <w:rPr>
          <w:rFonts w:ascii="Arial" w:hAnsi="Arial" w:cs="Arial"/>
          <w:sz w:val="24"/>
          <w:szCs w:val="24"/>
        </w:rPr>
        <w:t xml:space="preserve">The term ‘personally connected’ </w:t>
      </w:r>
      <w:r w:rsidRPr="00AB55E4">
        <w:rPr>
          <w:rFonts w:ascii="Arial" w:hAnsi="Arial" w:cs="Arial"/>
          <w:sz w:val="24"/>
          <w:szCs w:val="24"/>
        </w:rPr>
        <w:t>includes people who are or have previously been married, in civil partnerships or in relationships; or have a child together; or are relatives</w:t>
      </w:r>
      <w:r w:rsidR="00350943">
        <w:rPr>
          <w:rFonts w:ascii="Arial" w:hAnsi="Arial" w:cs="Arial"/>
          <w:sz w:val="24"/>
          <w:szCs w:val="24"/>
        </w:rPr>
        <w:t>.</w:t>
      </w:r>
    </w:p>
    <w:p w14:paraId="04666EF8" w14:textId="77777777" w:rsidR="00AB55E4" w:rsidRPr="00956BF5" w:rsidRDefault="00AB55E4" w:rsidP="00C87E04">
      <w:pPr>
        <w:spacing w:after="0"/>
        <w:jc w:val="both"/>
        <w:rPr>
          <w:rFonts w:ascii="Arial" w:hAnsi="Arial" w:cs="Arial"/>
          <w:sz w:val="24"/>
          <w:szCs w:val="24"/>
        </w:rPr>
      </w:pPr>
    </w:p>
    <w:p w14:paraId="0391593F" w14:textId="6487BFF4" w:rsidR="00DB5FBA" w:rsidRPr="00956BF5" w:rsidRDefault="00DB5FBA" w:rsidP="00804A41">
      <w:pPr>
        <w:spacing w:after="0"/>
        <w:jc w:val="both"/>
        <w:rPr>
          <w:rFonts w:ascii="Arial" w:hAnsi="Arial" w:cs="Arial"/>
          <w:sz w:val="24"/>
          <w:szCs w:val="24"/>
        </w:rPr>
      </w:pPr>
      <w:r w:rsidRPr="00956BF5">
        <w:rPr>
          <w:rFonts w:ascii="Arial" w:hAnsi="Arial" w:cs="Arial"/>
          <w:sz w:val="24"/>
          <w:szCs w:val="24"/>
        </w:rPr>
        <w:t>Controlling behaviour is a range of acts designed to make a person subordinate and/or dependent by isolating them from sources of support, exploiting their resources and capacities for personal gain, depriving them of the means needed for independence, resistance and escape and regulating their everyday behaviour.</w:t>
      </w:r>
    </w:p>
    <w:p w14:paraId="7A196C79" w14:textId="77777777" w:rsidR="00DB5FBA" w:rsidRPr="00956BF5" w:rsidRDefault="00DB5FBA" w:rsidP="00804A41">
      <w:pPr>
        <w:spacing w:after="0"/>
        <w:jc w:val="both"/>
        <w:rPr>
          <w:rFonts w:ascii="Arial" w:hAnsi="Arial" w:cs="Arial"/>
          <w:sz w:val="24"/>
          <w:szCs w:val="24"/>
        </w:rPr>
      </w:pPr>
    </w:p>
    <w:p w14:paraId="3C634CB4" w14:textId="77777777" w:rsidR="00DB5FBA" w:rsidRPr="00956BF5" w:rsidRDefault="00DB5FBA" w:rsidP="00804A41">
      <w:pPr>
        <w:spacing w:after="0"/>
        <w:jc w:val="both"/>
        <w:rPr>
          <w:rFonts w:ascii="Arial" w:hAnsi="Arial" w:cs="Arial"/>
          <w:sz w:val="24"/>
          <w:szCs w:val="24"/>
        </w:rPr>
      </w:pPr>
      <w:r w:rsidRPr="00956BF5">
        <w:rPr>
          <w:rFonts w:ascii="Arial" w:hAnsi="Arial" w:cs="Arial"/>
          <w:sz w:val="24"/>
          <w:szCs w:val="24"/>
        </w:rPr>
        <w:t>Coercive behaviour is: an act or a pattern of acts of assault, threats, humiliation and intimidation or other abuse that is used to harm, punish or frighten their victim.</w:t>
      </w:r>
    </w:p>
    <w:p w14:paraId="48825AD9" w14:textId="77777777" w:rsidR="0099199E" w:rsidRPr="00956BF5" w:rsidRDefault="0099199E" w:rsidP="00804A41">
      <w:pPr>
        <w:spacing w:after="0"/>
        <w:jc w:val="both"/>
        <w:rPr>
          <w:rFonts w:ascii="Arial" w:hAnsi="Arial" w:cs="Arial"/>
          <w:sz w:val="24"/>
          <w:szCs w:val="24"/>
        </w:rPr>
      </w:pPr>
    </w:p>
    <w:p w14:paraId="4BE41F48" w14:textId="66D35DDE" w:rsidR="0099199E" w:rsidRPr="00956BF5" w:rsidRDefault="0099199E" w:rsidP="0099199E">
      <w:pPr>
        <w:spacing w:after="0"/>
        <w:jc w:val="both"/>
        <w:rPr>
          <w:rFonts w:ascii="Arial" w:hAnsi="Arial" w:cs="Arial"/>
          <w:sz w:val="24"/>
          <w:szCs w:val="24"/>
        </w:rPr>
      </w:pPr>
      <w:r w:rsidRPr="00956BF5">
        <w:rPr>
          <w:rFonts w:ascii="Arial" w:hAnsi="Arial" w:cs="Arial"/>
          <w:sz w:val="24"/>
          <w:szCs w:val="24"/>
        </w:rPr>
        <w:t>Controlling or Coercive Behaviour is a criminal offence under section 76 of the Serious Crime Act 2015</w:t>
      </w:r>
      <w:r w:rsidR="00D037B0">
        <w:rPr>
          <w:rFonts w:ascii="Arial" w:hAnsi="Arial" w:cs="Arial"/>
          <w:sz w:val="24"/>
          <w:szCs w:val="24"/>
        </w:rPr>
        <w:t xml:space="preserve"> and has been found to be a better predictor of sexual assault </w:t>
      </w:r>
      <w:r w:rsidR="00D037B0" w:rsidRPr="00D037B0">
        <w:rPr>
          <w:rFonts w:ascii="Arial" w:hAnsi="Arial" w:cs="Arial"/>
          <w:sz w:val="24"/>
          <w:szCs w:val="24"/>
        </w:rPr>
        <w:t>and of severe and fatal violence</w:t>
      </w:r>
      <w:r w:rsidR="00D037B0">
        <w:rPr>
          <w:rFonts w:ascii="Arial" w:hAnsi="Arial" w:cs="Arial"/>
          <w:sz w:val="24"/>
          <w:szCs w:val="24"/>
        </w:rPr>
        <w:t xml:space="preserve"> (domestic homicide)</w:t>
      </w:r>
      <w:r w:rsidR="00D037B0" w:rsidRPr="00D037B0">
        <w:rPr>
          <w:rFonts w:ascii="Arial" w:hAnsi="Arial" w:cs="Arial"/>
          <w:sz w:val="24"/>
          <w:szCs w:val="24"/>
        </w:rPr>
        <w:t xml:space="preserve"> than previous physical assault.</w:t>
      </w:r>
    </w:p>
    <w:p w14:paraId="0990EEF1" w14:textId="77777777" w:rsidR="00DB5FBA" w:rsidRPr="00956BF5" w:rsidRDefault="00DB5FBA" w:rsidP="00804A41">
      <w:pPr>
        <w:spacing w:after="0"/>
        <w:jc w:val="both"/>
        <w:rPr>
          <w:rFonts w:ascii="Arial" w:hAnsi="Arial" w:cs="Arial"/>
          <w:sz w:val="24"/>
          <w:szCs w:val="24"/>
        </w:rPr>
      </w:pPr>
    </w:p>
    <w:p w14:paraId="04449ACD" w14:textId="2EC63FC1" w:rsidR="00B87FA0" w:rsidRPr="00B87FA0" w:rsidRDefault="00DB5FBA" w:rsidP="00B87FA0">
      <w:pPr>
        <w:spacing w:after="0"/>
        <w:jc w:val="both"/>
        <w:rPr>
          <w:rFonts w:ascii="Arial" w:hAnsi="Arial" w:cs="Arial"/>
          <w:sz w:val="24"/>
          <w:szCs w:val="24"/>
        </w:rPr>
      </w:pPr>
      <w:r w:rsidRPr="00956BF5">
        <w:rPr>
          <w:rFonts w:ascii="Arial" w:hAnsi="Arial" w:cs="Arial"/>
          <w:sz w:val="24"/>
          <w:szCs w:val="24"/>
        </w:rPr>
        <w:lastRenderedPageBreak/>
        <w:t>The Government definition</w:t>
      </w:r>
      <w:r w:rsidR="00D037B0">
        <w:rPr>
          <w:rFonts w:ascii="Arial" w:hAnsi="Arial" w:cs="Arial"/>
          <w:sz w:val="24"/>
          <w:szCs w:val="24"/>
        </w:rPr>
        <w:t xml:space="preserve"> </w:t>
      </w:r>
      <w:r w:rsidRPr="00956BF5">
        <w:rPr>
          <w:rFonts w:ascii="Arial" w:hAnsi="Arial" w:cs="Arial"/>
          <w:sz w:val="24"/>
          <w:szCs w:val="24"/>
        </w:rPr>
        <w:t>includes so called 'honour’ based violence</w:t>
      </w:r>
      <w:r w:rsidR="002F4F18">
        <w:rPr>
          <w:rFonts w:ascii="Arial" w:hAnsi="Arial" w:cs="Arial"/>
          <w:sz w:val="24"/>
          <w:szCs w:val="24"/>
        </w:rPr>
        <w:t xml:space="preserve"> (HBV)</w:t>
      </w:r>
      <w:r w:rsidRPr="00956BF5">
        <w:rPr>
          <w:rFonts w:ascii="Arial" w:hAnsi="Arial" w:cs="Arial"/>
          <w:sz w:val="24"/>
          <w:szCs w:val="24"/>
        </w:rPr>
        <w:t>, female genital mutilation (FGM) and forced marriage</w:t>
      </w:r>
      <w:r w:rsidR="002F4F18">
        <w:rPr>
          <w:rFonts w:ascii="Arial" w:hAnsi="Arial" w:cs="Arial"/>
          <w:sz w:val="24"/>
          <w:szCs w:val="24"/>
        </w:rPr>
        <w:t xml:space="preserve"> (FM)</w:t>
      </w:r>
      <w:r w:rsidR="001C156B">
        <w:rPr>
          <w:rFonts w:ascii="Arial" w:hAnsi="Arial" w:cs="Arial"/>
          <w:sz w:val="24"/>
          <w:szCs w:val="24"/>
        </w:rPr>
        <w:t xml:space="preserve"> </w:t>
      </w:r>
      <w:r w:rsidRPr="00956BF5">
        <w:rPr>
          <w:rFonts w:ascii="Arial" w:hAnsi="Arial" w:cs="Arial"/>
          <w:sz w:val="24"/>
          <w:szCs w:val="24"/>
        </w:rPr>
        <w:t>and is clear that victims are not confined to one ethnic group</w:t>
      </w:r>
      <w:r w:rsidR="002F4F18">
        <w:rPr>
          <w:rFonts w:ascii="Arial" w:hAnsi="Arial" w:cs="Arial"/>
          <w:sz w:val="24"/>
          <w:szCs w:val="24"/>
        </w:rPr>
        <w:t xml:space="preserve"> or in the case of HBV &amp; FM one gender</w:t>
      </w:r>
      <w:r w:rsidRPr="00956BF5">
        <w:rPr>
          <w:rFonts w:ascii="Arial" w:hAnsi="Arial" w:cs="Arial"/>
          <w:sz w:val="24"/>
          <w:szCs w:val="24"/>
        </w:rPr>
        <w:t>.</w:t>
      </w:r>
      <w:r w:rsidR="00B87FA0">
        <w:rPr>
          <w:rFonts w:ascii="Arial" w:hAnsi="Arial" w:cs="Arial"/>
          <w:sz w:val="24"/>
          <w:szCs w:val="24"/>
        </w:rPr>
        <w:t xml:space="preserve"> You can read the latest </w:t>
      </w:r>
      <w:r w:rsidR="00B87FA0" w:rsidRPr="00B87FA0">
        <w:rPr>
          <w:rFonts w:ascii="Arial" w:hAnsi="Arial" w:cs="Arial"/>
          <w:sz w:val="24"/>
          <w:szCs w:val="24"/>
        </w:rPr>
        <w:t>Multi-agency statutory</w:t>
      </w:r>
    </w:p>
    <w:p w14:paraId="252D4345" w14:textId="7A9E7BA1" w:rsidR="00B87FA0" w:rsidRDefault="00B87FA0" w:rsidP="00B87FA0">
      <w:pPr>
        <w:spacing w:after="0"/>
        <w:jc w:val="both"/>
        <w:rPr>
          <w:rFonts w:ascii="Arial" w:hAnsi="Arial" w:cs="Arial"/>
          <w:sz w:val="24"/>
          <w:szCs w:val="24"/>
        </w:rPr>
      </w:pPr>
      <w:r w:rsidRPr="00B87FA0">
        <w:rPr>
          <w:rFonts w:ascii="Arial" w:hAnsi="Arial" w:cs="Arial"/>
          <w:sz w:val="24"/>
          <w:szCs w:val="24"/>
        </w:rPr>
        <w:t xml:space="preserve">guidance </w:t>
      </w:r>
      <w:r>
        <w:rPr>
          <w:rFonts w:ascii="Arial" w:hAnsi="Arial" w:cs="Arial"/>
          <w:sz w:val="24"/>
          <w:szCs w:val="24"/>
        </w:rPr>
        <w:t xml:space="preserve">and practice guidelines here: </w:t>
      </w:r>
    </w:p>
    <w:p w14:paraId="182B489A" w14:textId="06C10406" w:rsidR="00DB5FBA" w:rsidRPr="00956BF5" w:rsidRDefault="00C75B1D" w:rsidP="00B87FA0">
      <w:pPr>
        <w:spacing w:after="0"/>
        <w:jc w:val="both"/>
        <w:rPr>
          <w:rFonts w:ascii="Arial" w:hAnsi="Arial" w:cs="Arial"/>
          <w:sz w:val="24"/>
          <w:szCs w:val="24"/>
        </w:rPr>
      </w:pPr>
      <w:hyperlink r:id="rId10" w:history="1">
        <w:r w:rsidR="00B87FA0" w:rsidRPr="00406AEE">
          <w:rPr>
            <w:rStyle w:val="Hyperlink"/>
            <w:rFonts w:ascii="Arial" w:hAnsi="Arial" w:cs="Arial"/>
            <w:sz w:val="24"/>
            <w:szCs w:val="24"/>
          </w:rPr>
          <w:t>www.gov.uk/government/publications/the-right-to-choose-government-guidance-on-forced-marriage</w:t>
        </w:r>
      </w:hyperlink>
      <w:r w:rsidR="00B87FA0">
        <w:rPr>
          <w:rFonts w:ascii="Arial" w:hAnsi="Arial" w:cs="Arial"/>
          <w:sz w:val="24"/>
          <w:szCs w:val="24"/>
        </w:rPr>
        <w:t xml:space="preserve"> </w:t>
      </w:r>
    </w:p>
    <w:p w14:paraId="4F8D0680" w14:textId="77777777" w:rsidR="00DB5FBA" w:rsidRPr="00956BF5" w:rsidRDefault="00DB5FBA" w:rsidP="00804A41">
      <w:pPr>
        <w:spacing w:after="0"/>
        <w:jc w:val="both"/>
        <w:rPr>
          <w:rFonts w:ascii="Arial" w:hAnsi="Arial" w:cs="Arial"/>
          <w:sz w:val="24"/>
          <w:szCs w:val="24"/>
        </w:rPr>
      </w:pPr>
    </w:p>
    <w:p w14:paraId="703F2C12" w14:textId="2FC25C60" w:rsidR="00DB5FBA" w:rsidRPr="00956BF5" w:rsidRDefault="00DB5FBA" w:rsidP="00804A41">
      <w:pPr>
        <w:spacing w:after="0"/>
        <w:jc w:val="both"/>
        <w:rPr>
          <w:rFonts w:ascii="Arial" w:hAnsi="Arial" w:cs="Arial"/>
          <w:sz w:val="24"/>
          <w:szCs w:val="24"/>
        </w:rPr>
      </w:pPr>
      <w:r w:rsidRPr="00956BF5">
        <w:rPr>
          <w:rFonts w:ascii="Arial" w:hAnsi="Arial" w:cs="Arial"/>
          <w:sz w:val="24"/>
          <w:szCs w:val="24"/>
        </w:rPr>
        <w:t xml:space="preserve">It is important to remember that domestic abuse is not confined to physical violence.  It often also involves emotional abuse, the destruction of a spouse’s or partner’s property, isolation from friends, family or other potential sources of support, control over access </w:t>
      </w:r>
      <w:r w:rsidR="00AB55E4">
        <w:rPr>
          <w:rFonts w:ascii="Arial" w:hAnsi="Arial" w:cs="Arial"/>
          <w:sz w:val="24"/>
          <w:szCs w:val="24"/>
        </w:rPr>
        <w:t>to</w:t>
      </w:r>
      <w:r w:rsidRPr="00956BF5">
        <w:rPr>
          <w:rFonts w:ascii="Arial" w:hAnsi="Arial" w:cs="Arial"/>
          <w:sz w:val="24"/>
          <w:szCs w:val="24"/>
        </w:rPr>
        <w:t xml:space="preserve"> personal items, food, transportation, the telephone, and stalking. Increasingly social media and technology are being used by perpetrators to facilitate stalking and other forms of abuse, for example downloading covert tracking devices onto a</w:t>
      </w:r>
      <w:r w:rsidR="0099199E" w:rsidRPr="00956BF5">
        <w:rPr>
          <w:rFonts w:ascii="Arial" w:hAnsi="Arial" w:cs="Arial"/>
          <w:sz w:val="24"/>
          <w:szCs w:val="24"/>
        </w:rPr>
        <w:t xml:space="preserve"> v</w:t>
      </w:r>
      <w:r w:rsidRPr="00956BF5">
        <w:rPr>
          <w:rFonts w:ascii="Arial" w:hAnsi="Arial" w:cs="Arial"/>
          <w:sz w:val="24"/>
          <w:szCs w:val="24"/>
        </w:rPr>
        <w:t xml:space="preserve">ictim’s phone or revenge porn attacks. </w:t>
      </w:r>
      <w:r w:rsidR="00AB55E4" w:rsidRPr="00AB55E4">
        <w:rPr>
          <w:rFonts w:ascii="Arial" w:hAnsi="Arial" w:cs="Arial"/>
          <w:sz w:val="24"/>
          <w:szCs w:val="24"/>
        </w:rPr>
        <w:t>Economic abuse includes behaviours that have an adverse effect on an individual’s ability to acquire, use or maintain money or other property, or to obtain goods or services.</w:t>
      </w:r>
      <w:r w:rsidR="00416B50">
        <w:rPr>
          <w:rFonts w:ascii="Arial" w:hAnsi="Arial" w:cs="Arial"/>
          <w:sz w:val="24"/>
          <w:szCs w:val="24"/>
        </w:rPr>
        <w:t xml:space="preserve"> There may be sexual abuse or reproductive coercion. </w:t>
      </w:r>
    </w:p>
    <w:p w14:paraId="428AAAFF" w14:textId="77777777" w:rsidR="00DB5FBA" w:rsidRPr="00956BF5" w:rsidRDefault="00DB5FBA" w:rsidP="00804A41">
      <w:pPr>
        <w:spacing w:after="0"/>
        <w:jc w:val="both"/>
        <w:rPr>
          <w:rFonts w:ascii="Arial" w:hAnsi="Arial" w:cs="Arial"/>
          <w:color w:val="00B0F0"/>
          <w:sz w:val="24"/>
          <w:szCs w:val="24"/>
        </w:rPr>
      </w:pPr>
    </w:p>
    <w:p w14:paraId="5CCEC73C" w14:textId="4CE6F85D" w:rsidR="00DB5FBA" w:rsidRDefault="00DB5FBA" w:rsidP="00804A41">
      <w:pPr>
        <w:spacing w:after="0"/>
        <w:jc w:val="both"/>
        <w:rPr>
          <w:rFonts w:ascii="Arial" w:hAnsi="Arial" w:cs="Arial"/>
          <w:sz w:val="24"/>
          <w:szCs w:val="24"/>
        </w:rPr>
      </w:pPr>
      <w:r w:rsidRPr="00956BF5">
        <w:rPr>
          <w:rFonts w:ascii="Arial" w:hAnsi="Arial" w:cs="Arial"/>
          <w:sz w:val="24"/>
          <w:szCs w:val="24"/>
        </w:rPr>
        <w:t>The practice recognises that domestic abuse is rarely confined to a single incident</w:t>
      </w:r>
      <w:r w:rsidR="00AB55E4">
        <w:rPr>
          <w:rFonts w:ascii="Arial" w:hAnsi="Arial" w:cs="Arial"/>
          <w:sz w:val="24"/>
          <w:szCs w:val="24"/>
        </w:rPr>
        <w:t xml:space="preserve"> and that i</w:t>
      </w:r>
      <w:r w:rsidR="00AB55E4" w:rsidRPr="00AB55E4">
        <w:rPr>
          <w:rFonts w:ascii="Arial" w:hAnsi="Arial" w:cs="Arial"/>
          <w:sz w:val="24"/>
          <w:szCs w:val="24"/>
        </w:rPr>
        <w:t>ndividuals can be the victims of multiple and different abusive behaviours because of their specific characteristics, such as race, religion, ethnicity, socio-economic position, gender identity and sexual orientation which may overlap.</w:t>
      </w:r>
      <w:r w:rsidRPr="00956BF5">
        <w:rPr>
          <w:rFonts w:ascii="Arial" w:hAnsi="Arial" w:cs="Arial"/>
          <w:sz w:val="24"/>
          <w:szCs w:val="24"/>
        </w:rPr>
        <w:t xml:space="preserve"> </w:t>
      </w:r>
      <w:r w:rsidR="00AB55E4">
        <w:rPr>
          <w:rFonts w:ascii="Arial" w:hAnsi="Arial" w:cs="Arial"/>
          <w:sz w:val="24"/>
          <w:szCs w:val="24"/>
        </w:rPr>
        <w:t>Domestic abuse</w:t>
      </w:r>
      <w:r w:rsidRPr="00956BF5">
        <w:rPr>
          <w:rFonts w:ascii="Arial" w:hAnsi="Arial" w:cs="Arial"/>
          <w:sz w:val="24"/>
          <w:szCs w:val="24"/>
        </w:rPr>
        <w:t xml:space="preserve"> can also include abuse inflicted on, witnessed by or threatened against, children.</w:t>
      </w:r>
      <w:r w:rsidR="00AB55E4">
        <w:rPr>
          <w:rFonts w:ascii="Arial" w:hAnsi="Arial" w:cs="Arial"/>
          <w:sz w:val="24"/>
          <w:szCs w:val="24"/>
        </w:rPr>
        <w:t xml:space="preserve"> The 2021 act </w:t>
      </w:r>
      <w:r w:rsidR="00D037B0">
        <w:rPr>
          <w:rFonts w:ascii="Arial" w:hAnsi="Arial" w:cs="Arial"/>
          <w:sz w:val="24"/>
          <w:szCs w:val="24"/>
        </w:rPr>
        <w:t xml:space="preserve">now </w:t>
      </w:r>
      <w:r w:rsidR="00AB55E4">
        <w:rPr>
          <w:rFonts w:ascii="Arial" w:hAnsi="Arial" w:cs="Arial"/>
          <w:sz w:val="24"/>
          <w:szCs w:val="24"/>
        </w:rPr>
        <w:t>recognises children as victims of domestic abuse.</w:t>
      </w:r>
    </w:p>
    <w:p w14:paraId="53D2F867" w14:textId="77777777" w:rsidR="002F4F18" w:rsidRDefault="002F4F18" w:rsidP="00804A41">
      <w:pPr>
        <w:spacing w:after="0"/>
        <w:jc w:val="both"/>
        <w:rPr>
          <w:rFonts w:ascii="Arial" w:hAnsi="Arial" w:cs="Arial"/>
          <w:sz w:val="24"/>
          <w:szCs w:val="24"/>
        </w:rPr>
      </w:pPr>
    </w:p>
    <w:p w14:paraId="5836EE95" w14:textId="523A2F51" w:rsidR="002F4F18" w:rsidRDefault="002F4F18" w:rsidP="00804A41">
      <w:pPr>
        <w:spacing w:after="0"/>
        <w:jc w:val="both"/>
        <w:rPr>
          <w:rFonts w:ascii="Arial" w:hAnsi="Arial" w:cs="Arial"/>
          <w:sz w:val="24"/>
          <w:szCs w:val="24"/>
        </w:rPr>
      </w:pPr>
      <w:r>
        <w:rPr>
          <w:rFonts w:ascii="Arial" w:hAnsi="Arial" w:cs="Arial"/>
          <w:sz w:val="24"/>
          <w:szCs w:val="24"/>
        </w:rPr>
        <w:t>You can read more about the 2021</w:t>
      </w:r>
      <w:r w:rsidR="0098433F">
        <w:rPr>
          <w:rFonts w:ascii="Arial" w:hAnsi="Arial" w:cs="Arial"/>
          <w:sz w:val="24"/>
          <w:szCs w:val="24"/>
        </w:rPr>
        <w:t xml:space="preserve"> </w:t>
      </w:r>
      <w:r>
        <w:rPr>
          <w:rFonts w:ascii="Arial" w:hAnsi="Arial" w:cs="Arial"/>
          <w:sz w:val="24"/>
          <w:szCs w:val="24"/>
        </w:rPr>
        <w:t xml:space="preserve">act and the definition of domestic abuse in its entirety here: </w:t>
      </w:r>
      <w:hyperlink r:id="rId11" w:history="1">
        <w:r w:rsidRPr="00C87E04">
          <w:rPr>
            <w:rFonts w:ascii="Arial" w:hAnsi="Arial" w:cs="Arial"/>
            <w:color w:val="0000FF"/>
            <w:sz w:val="24"/>
            <w:szCs w:val="24"/>
            <w:u w:val="single"/>
          </w:rPr>
          <w:t>Domestic Abuse Act 2021 (legislation.gov.uk)</w:t>
        </w:r>
      </w:hyperlink>
      <w:r>
        <w:rPr>
          <w:rFonts w:ascii="Arial" w:hAnsi="Arial" w:cs="Arial"/>
          <w:sz w:val="24"/>
          <w:szCs w:val="24"/>
        </w:rPr>
        <w:t>]</w:t>
      </w:r>
    </w:p>
    <w:p w14:paraId="7E7DA991" w14:textId="77777777" w:rsidR="00956BF5" w:rsidRDefault="00956BF5" w:rsidP="00804A41">
      <w:pPr>
        <w:spacing w:after="0"/>
        <w:jc w:val="both"/>
        <w:rPr>
          <w:rFonts w:ascii="Arial" w:hAnsi="Arial" w:cs="Arial"/>
          <w:b/>
          <w:sz w:val="24"/>
          <w:szCs w:val="24"/>
        </w:rPr>
      </w:pPr>
    </w:p>
    <w:p w14:paraId="35DF08F3" w14:textId="77777777" w:rsidR="00DB5FBA" w:rsidRPr="00956BF5" w:rsidRDefault="00DB5FBA" w:rsidP="00804A41">
      <w:pPr>
        <w:spacing w:after="0"/>
        <w:jc w:val="both"/>
        <w:rPr>
          <w:rFonts w:ascii="Arial" w:hAnsi="Arial" w:cs="Arial"/>
          <w:b/>
          <w:sz w:val="24"/>
          <w:szCs w:val="24"/>
        </w:rPr>
      </w:pPr>
      <w:r w:rsidRPr="00956BF5">
        <w:rPr>
          <w:rFonts w:ascii="Arial" w:hAnsi="Arial" w:cs="Arial"/>
          <w:b/>
          <w:sz w:val="24"/>
          <w:szCs w:val="24"/>
        </w:rPr>
        <w:t>Remember</w:t>
      </w:r>
    </w:p>
    <w:p w14:paraId="3A44FEDD" w14:textId="77777777" w:rsidR="00DB5FBA" w:rsidRPr="00956BF5" w:rsidRDefault="00DB5FBA" w:rsidP="00804A41">
      <w:pPr>
        <w:numPr>
          <w:ilvl w:val="0"/>
          <w:numId w:val="2"/>
        </w:numPr>
        <w:spacing w:after="0" w:line="240" w:lineRule="auto"/>
        <w:jc w:val="both"/>
        <w:rPr>
          <w:rFonts w:ascii="Arial" w:hAnsi="Arial" w:cs="Arial"/>
          <w:sz w:val="24"/>
          <w:szCs w:val="24"/>
        </w:rPr>
      </w:pPr>
      <w:r w:rsidRPr="00956BF5">
        <w:rPr>
          <w:rFonts w:ascii="Arial" w:hAnsi="Arial" w:cs="Arial"/>
          <w:sz w:val="24"/>
          <w:szCs w:val="24"/>
        </w:rPr>
        <w:t>Once it has started it often becomes more frequent and more violent.</w:t>
      </w:r>
    </w:p>
    <w:p w14:paraId="03F22ED8" w14:textId="77777777" w:rsidR="00DB5FBA" w:rsidRPr="00956BF5" w:rsidRDefault="00DB5FBA" w:rsidP="00804A41">
      <w:pPr>
        <w:numPr>
          <w:ilvl w:val="0"/>
          <w:numId w:val="2"/>
        </w:numPr>
        <w:spacing w:after="0" w:line="240" w:lineRule="auto"/>
        <w:jc w:val="both"/>
        <w:rPr>
          <w:rFonts w:ascii="Arial" w:hAnsi="Arial" w:cs="Arial"/>
          <w:sz w:val="24"/>
          <w:szCs w:val="24"/>
        </w:rPr>
      </w:pPr>
      <w:r w:rsidRPr="00956BF5">
        <w:rPr>
          <w:rFonts w:ascii="Arial" w:hAnsi="Arial" w:cs="Arial"/>
          <w:sz w:val="24"/>
          <w:szCs w:val="24"/>
        </w:rPr>
        <w:t>It can severely affect children emotionally and physically.</w:t>
      </w:r>
    </w:p>
    <w:p w14:paraId="7CFBBDAD" w14:textId="364D4D92" w:rsidR="00DB5FBA" w:rsidRPr="00956BF5" w:rsidRDefault="00DB5FBA" w:rsidP="00804A41">
      <w:pPr>
        <w:numPr>
          <w:ilvl w:val="0"/>
          <w:numId w:val="2"/>
        </w:numPr>
        <w:spacing w:after="0" w:line="240" w:lineRule="auto"/>
        <w:jc w:val="both"/>
        <w:rPr>
          <w:rFonts w:ascii="Arial" w:hAnsi="Arial" w:cs="Arial"/>
          <w:sz w:val="24"/>
          <w:szCs w:val="24"/>
        </w:rPr>
      </w:pPr>
      <w:r w:rsidRPr="00956BF5">
        <w:rPr>
          <w:rFonts w:ascii="Arial" w:hAnsi="Arial" w:cs="Arial"/>
          <w:sz w:val="24"/>
          <w:szCs w:val="24"/>
        </w:rPr>
        <w:t>Victims are sometimes beaten or harassed by members of their immediate or extended family.</w:t>
      </w:r>
      <w:r w:rsidR="004008FC">
        <w:rPr>
          <w:rFonts w:ascii="Arial" w:hAnsi="Arial" w:cs="Arial"/>
          <w:sz w:val="24"/>
          <w:szCs w:val="24"/>
        </w:rPr>
        <w:t xml:space="preserve"> This can also include child (&gt; 16 years) to parent abuse.</w:t>
      </w:r>
    </w:p>
    <w:p w14:paraId="60A8924D" w14:textId="77777777" w:rsidR="00DB5FBA" w:rsidRPr="00956BF5" w:rsidRDefault="00DB5FBA" w:rsidP="00804A41">
      <w:pPr>
        <w:numPr>
          <w:ilvl w:val="0"/>
          <w:numId w:val="2"/>
        </w:numPr>
        <w:spacing w:after="0" w:line="240" w:lineRule="auto"/>
        <w:jc w:val="both"/>
        <w:rPr>
          <w:rFonts w:ascii="Arial" w:hAnsi="Arial" w:cs="Arial"/>
          <w:sz w:val="24"/>
          <w:szCs w:val="24"/>
        </w:rPr>
      </w:pPr>
      <w:r w:rsidRPr="00956BF5">
        <w:rPr>
          <w:rFonts w:ascii="Arial" w:hAnsi="Arial" w:cs="Arial"/>
          <w:sz w:val="24"/>
          <w:szCs w:val="24"/>
        </w:rPr>
        <w:t>Domestic abuse is gendered – with more than twice the number of female victims than male victims; women are also more likely to be the victim of high risk or severe abuse. The majority of perpetrators are men.</w:t>
      </w:r>
    </w:p>
    <w:p w14:paraId="3E0188F0" w14:textId="1E459066" w:rsidR="00DB5FBA" w:rsidRPr="00956BF5" w:rsidRDefault="00DB5FBA" w:rsidP="00804A41">
      <w:pPr>
        <w:numPr>
          <w:ilvl w:val="0"/>
          <w:numId w:val="2"/>
        </w:numPr>
        <w:spacing w:after="0" w:line="240" w:lineRule="auto"/>
        <w:jc w:val="both"/>
        <w:rPr>
          <w:rFonts w:ascii="Arial" w:hAnsi="Arial" w:cs="Arial"/>
          <w:sz w:val="24"/>
          <w:szCs w:val="24"/>
        </w:rPr>
      </w:pPr>
      <w:r w:rsidRPr="00956BF5">
        <w:rPr>
          <w:rFonts w:ascii="Arial" w:hAnsi="Arial" w:cs="Arial"/>
          <w:sz w:val="24"/>
          <w:szCs w:val="24"/>
        </w:rPr>
        <w:t>Around 130,000 children live in a home where there is high risk domestic abuse</w:t>
      </w:r>
      <w:r w:rsidR="005A027A">
        <w:rPr>
          <w:rFonts w:ascii="Arial" w:hAnsi="Arial" w:cs="Arial"/>
          <w:sz w:val="24"/>
          <w:szCs w:val="24"/>
        </w:rPr>
        <w:t xml:space="preserve"> and around 1 in 5 children have been exposed to domestic abuse</w:t>
      </w:r>
      <w:r w:rsidRPr="00956BF5">
        <w:rPr>
          <w:rFonts w:ascii="Arial" w:hAnsi="Arial" w:cs="Arial"/>
          <w:sz w:val="24"/>
          <w:szCs w:val="24"/>
        </w:rPr>
        <w:t xml:space="preserve">. </w:t>
      </w:r>
    </w:p>
    <w:p w14:paraId="5BEF276B" w14:textId="77777777" w:rsidR="00DB5FBA" w:rsidRPr="00956BF5" w:rsidRDefault="00DB5FBA" w:rsidP="00804A41">
      <w:pPr>
        <w:numPr>
          <w:ilvl w:val="0"/>
          <w:numId w:val="2"/>
        </w:numPr>
        <w:spacing w:after="0" w:line="240" w:lineRule="auto"/>
        <w:jc w:val="both"/>
        <w:rPr>
          <w:rFonts w:ascii="Arial" w:hAnsi="Arial" w:cs="Arial"/>
          <w:sz w:val="24"/>
          <w:szCs w:val="24"/>
        </w:rPr>
      </w:pPr>
      <w:r w:rsidRPr="00956BF5">
        <w:rPr>
          <w:rFonts w:ascii="Arial" w:hAnsi="Arial" w:cs="Arial"/>
          <w:sz w:val="24"/>
          <w:szCs w:val="24"/>
        </w:rPr>
        <w:t>Domestic abuse occurs in heterosexual relationships, in same sex relationships and against bisexual and transgender people.</w:t>
      </w:r>
    </w:p>
    <w:p w14:paraId="00C8119C" w14:textId="77777777" w:rsidR="00DB5FBA" w:rsidRPr="00956BF5" w:rsidRDefault="00DB5FBA" w:rsidP="00804A41">
      <w:pPr>
        <w:pStyle w:val="ListParagraph"/>
        <w:numPr>
          <w:ilvl w:val="0"/>
          <w:numId w:val="2"/>
        </w:numPr>
        <w:spacing w:after="0" w:line="240" w:lineRule="auto"/>
        <w:jc w:val="both"/>
        <w:rPr>
          <w:rFonts w:ascii="Arial" w:hAnsi="Arial" w:cs="Arial"/>
          <w:sz w:val="24"/>
          <w:szCs w:val="24"/>
        </w:rPr>
      </w:pPr>
      <w:r w:rsidRPr="00956BF5">
        <w:rPr>
          <w:rFonts w:ascii="Arial" w:hAnsi="Arial" w:cs="Arial"/>
          <w:sz w:val="24"/>
          <w:szCs w:val="24"/>
        </w:rPr>
        <w:t>Domestic violence/abuse is not a ‘one off’ occurrence but is frequent and persistent, aimed at instilling fear into, and compliance from, the victim. On average high-risk victims live with domestic abuse for 2.3 years and medium risk victims for 3 years, before getting help.</w:t>
      </w:r>
    </w:p>
    <w:p w14:paraId="16584A11" w14:textId="77777777" w:rsidR="00DB5FBA" w:rsidRPr="00956BF5" w:rsidRDefault="00DB5FBA" w:rsidP="00804A41">
      <w:pPr>
        <w:numPr>
          <w:ilvl w:val="0"/>
          <w:numId w:val="2"/>
        </w:numPr>
        <w:spacing w:after="0" w:line="240" w:lineRule="auto"/>
        <w:jc w:val="both"/>
        <w:rPr>
          <w:rFonts w:ascii="Arial" w:hAnsi="Arial" w:cs="Arial"/>
          <w:sz w:val="24"/>
          <w:szCs w:val="24"/>
        </w:rPr>
      </w:pPr>
      <w:r w:rsidRPr="00956BF5">
        <w:rPr>
          <w:rFonts w:ascii="Arial" w:hAnsi="Arial" w:cs="Arial"/>
          <w:sz w:val="24"/>
          <w:szCs w:val="24"/>
        </w:rPr>
        <w:t xml:space="preserve">Practitioners should recognise certain vulnerabilities increase risk i.e. pregnancy, disabilities, </w:t>
      </w:r>
      <w:r w:rsidR="00265F2E" w:rsidRPr="00956BF5">
        <w:rPr>
          <w:rFonts w:ascii="Arial" w:hAnsi="Arial" w:cs="Arial"/>
          <w:sz w:val="24"/>
          <w:szCs w:val="24"/>
        </w:rPr>
        <w:t xml:space="preserve">older people, </w:t>
      </w:r>
      <w:r w:rsidRPr="00956BF5">
        <w:rPr>
          <w:rFonts w:ascii="Arial" w:hAnsi="Arial" w:cs="Arial"/>
          <w:sz w:val="24"/>
          <w:szCs w:val="24"/>
        </w:rPr>
        <w:t>substance misuse and poor mental health.</w:t>
      </w:r>
    </w:p>
    <w:p w14:paraId="541E3116" w14:textId="77777777" w:rsidR="00250C15" w:rsidRPr="00956BF5" w:rsidRDefault="00DB5FBA" w:rsidP="00250C15">
      <w:pPr>
        <w:numPr>
          <w:ilvl w:val="0"/>
          <w:numId w:val="2"/>
        </w:numPr>
        <w:spacing w:after="0" w:line="240" w:lineRule="auto"/>
        <w:jc w:val="both"/>
        <w:rPr>
          <w:rFonts w:ascii="Arial" w:hAnsi="Arial" w:cs="Arial"/>
          <w:sz w:val="24"/>
          <w:szCs w:val="24"/>
        </w:rPr>
      </w:pPr>
      <w:r w:rsidRPr="00956BF5">
        <w:rPr>
          <w:rFonts w:ascii="Arial" w:hAnsi="Arial" w:cs="Arial"/>
          <w:sz w:val="24"/>
          <w:szCs w:val="24"/>
        </w:rPr>
        <w:t>Risk is also significantly increased at the time of leaving or after ending the relationship.</w:t>
      </w:r>
    </w:p>
    <w:p w14:paraId="254E0634" w14:textId="77777777" w:rsidR="00DB5FBA" w:rsidRPr="00956BF5" w:rsidRDefault="00DB5FBA" w:rsidP="00804A41">
      <w:pPr>
        <w:pStyle w:val="Default"/>
        <w:rPr>
          <w:rFonts w:ascii="Arial" w:eastAsia="Calibri" w:hAnsi="Arial" w:cs="Arial"/>
          <w:b/>
          <w:color w:val="auto"/>
        </w:rPr>
      </w:pPr>
    </w:p>
    <w:p w14:paraId="3D50B595" w14:textId="77777777" w:rsidR="00DB5FBA" w:rsidRPr="00956BF5" w:rsidRDefault="00DB5FBA" w:rsidP="00804A41">
      <w:pPr>
        <w:pStyle w:val="Heading2"/>
        <w:numPr>
          <w:ilvl w:val="0"/>
          <w:numId w:val="7"/>
        </w:numPr>
        <w:spacing w:before="0"/>
        <w:rPr>
          <w:rFonts w:ascii="Arial" w:eastAsia="Calibri" w:hAnsi="Arial" w:cs="Arial"/>
          <w:sz w:val="24"/>
          <w:szCs w:val="24"/>
        </w:rPr>
      </w:pPr>
      <w:bookmarkStart w:id="1" w:name="_Designated_person"/>
      <w:bookmarkEnd w:id="1"/>
      <w:r w:rsidRPr="00956BF5">
        <w:rPr>
          <w:rFonts w:ascii="Arial" w:eastAsia="Calibri" w:hAnsi="Arial" w:cs="Arial"/>
          <w:sz w:val="24"/>
          <w:szCs w:val="24"/>
        </w:rPr>
        <w:lastRenderedPageBreak/>
        <w:t xml:space="preserve">Designated person  </w:t>
      </w:r>
    </w:p>
    <w:p w14:paraId="5C52F3E9" w14:textId="77777777" w:rsidR="00DB5FBA" w:rsidRPr="00956BF5" w:rsidRDefault="00DB5FBA" w:rsidP="00804A41">
      <w:pPr>
        <w:pStyle w:val="Default"/>
        <w:rPr>
          <w:rFonts w:ascii="Arial" w:hAnsi="Arial" w:cs="Arial"/>
        </w:rPr>
      </w:pPr>
    </w:p>
    <w:p w14:paraId="7564293A" w14:textId="77777777" w:rsidR="00DB5FBA" w:rsidRPr="00956BF5" w:rsidRDefault="00DB5FBA" w:rsidP="00804A41">
      <w:pPr>
        <w:pStyle w:val="Default"/>
        <w:rPr>
          <w:rFonts w:ascii="Arial" w:hAnsi="Arial" w:cs="Arial"/>
        </w:rPr>
      </w:pPr>
      <w:r w:rsidRPr="00956BF5">
        <w:rPr>
          <w:rFonts w:ascii="Arial" w:hAnsi="Arial" w:cs="Arial"/>
        </w:rPr>
        <w:t>A senior person within the practice should be identified to take the lead for domestic abuse within the practice. The responsibility of the domestic abuse lead should be to:</w:t>
      </w:r>
    </w:p>
    <w:p w14:paraId="1E8E9261" w14:textId="77777777" w:rsidR="00DB5FBA" w:rsidRPr="00956BF5" w:rsidRDefault="00DB5FBA" w:rsidP="00804A41">
      <w:pPr>
        <w:pStyle w:val="Default"/>
        <w:rPr>
          <w:rFonts w:ascii="Arial" w:hAnsi="Arial" w:cs="Arial"/>
        </w:rPr>
      </w:pPr>
    </w:p>
    <w:p w14:paraId="5E9253E6" w14:textId="77777777" w:rsidR="00DB5FBA" w:rsidRPr="00956BF5" w:rsidRDefault="00DB5FBA" w:rsidP="00804A41">
      <w:pPr>
        <w:pStyle w:val="Default"/>
        <w:numPr>
          <w:ilvl w:val="0"/>
          <w:numId w:val="3"/>
        </w:numPr>
        <w:rPr>
          <w:rFonts w:ascii="Arial" w:hAnsi="Arial" w:cs="Arial"/>
          <w:color w:val="auto"/>
        </w:rPr>
      </w:pPr>
      <w:r w:rsidRPr="00956BF5">
        <w:rPr>
          <w:rFonts w:ascii="Arial" w:hAnsi="Arial" w:cs="Arial"/>
          <w:color w:val="auto"/>
        </w:rPr>
        <w:t>Organise safeguarding training including domestic abuse for the practice team.</w:t>
      </w:r>
    </w:p>
    <w:p w14:paraId="2EA99564" w14:textId="77777777" w:rsidR="00DB5FBA" w:rsidRPr="00956BF5" w:rsidRDefault="00DB5FBA" w:rsidP="00804A41">
      <w:pPr>
        <w:pStyle w:val="Default"/>
        <w:numPr>
          <w:ilvl w:val="0"/>
          <w:numId w:val="3"/>
        </w:numPr>
        <w:rPr>
          <w:rFonts w:ascii="Arial" w:hAnsi="Arial" w:cs="Arial"/>
          <w:color w:val="auto"/>
        </w:rPr>
      </w:pPr>
      <w:r w:rsidRPr="00956BF5">
        <w:rPr>
          <w:rFonts w:ascii="Arial" w:hAnsi="Arial" w:cs="Arial"/>
          <w:color w:val="auto"/>
        </w:rPr>
        <w:t>Sharing research, new legislation or learning from local and national Domestic Homicide Reviews with the practice team.</w:t>
      </w:r>
    </w:p>
    <w:p w14:paraId="3AD4FA51" w14:textId="77777777" w:rsidR="00DB5FBA" w:rsidRPr="00956BF5" w:rsidRDefault="00DB5FBA" w:rsidP="00804A41">
      <w:pPr>
        <w:pStyle w:val="Default"/>
        <w:numPr>
          <w:ilvl w:val="0"/>
          <w:numId w:val="3"/>
        </w:numPr>
        <w:rPr>
          <w:rFonts w:ascii="Arial" w:hAnsi="Arial" w:cs="Arial"/>
        </w:rPr>
      </w:pPr>
      <w:r w:rsidRPr="00956BF5">
        <w:rPr>
          <w:rFonts w:ascii="Arial" w:hAnsi="Arial" w:cs="Arial"/>
        </w:rPr>
        <w:t xml:space="preserve">Ensure that the practice’s response to disclosure always adheres </w:t>
      </w:r>
      <w:r w:rsidR="0024515B" w:rsidRPr="00956BF5">
        <w:rPr>
          <w:rFonts w:ascii="Arial" w:hAnsi="Arial" w:cs="Arial"/>
        </w:rPr>
        <w:t>to information</w:t>
      </w:r>
      <w:r w:rsidRPr="00956BF5">
        <w:rPr>
          <w:rFonts w:ascii="Arial" w:hAnsi="Arial" w:cs="Arial"/>
        </w:rPr>
        <w:t xml:space="preserve"> sharing protocols.</w:t>
      </w:r>
    </w:p>
    <w:p w14:paraId="1793B8DD" w14:textId="77777777" w:rsidR="00DB5FBA" w:rsidRPr="00956BF5" w:rsidRDefault="00DB5FBA" w:rsidP="00804A41">
      <w:pPr>
        <w:pStyle w:val="Default"/>
        <w:numPr>
          <w:ilvl w:val="0"/>
          <w:numId w:val="3"/>
        </w:numPr>
        <w:rPr>
          <w:rFonts w:ascii="Arial" w:hAnsi="Arial" w:cs="Arial"/>
        </w:rPr>
      </w:pPr>
      <w:r w:rsidRPr="00956BF5">
        <w:rPr>
          <w:rFonts w:ascii="Arial" w:hAnsi="Arial" w:cs="Arial"/>
        </w:rPr>
        <w:t>Support and advise clinicians working with victims of domestic abuse.</w:t>
      </w:r>
    </w:p>
    <w:p w14:paraId="1927BC0C" w14:textId="79C88CCB" w:rsidR="00DB5FBA" w:rsidRPr="00956BF5" w:rsidRDefault="005B33B1" w:rsidP="00804A41">
      <w:pPr>
        <w:pStyle w:val="Default"/>
        <w:numPr>
          <w:ilvl w:val="0"/>
          <w:numId w:val="3"/>
        </w:numPr>
        <w:rPr>
          <w:rFonts w:ascii="Arial" w:hAnsi="Arial" w:cs="Arial"/>
        </w:rPr>
      </w:pPr>
      <w:r w:rsidRPr="00956BF5">
        <w:rPr>
          <w:rFonts w:ascii="Arial" w:hAnsi="Arial" w:cs="Arial"/>
        </w:rPr>
        <w:t xml:space="preserve">Identify </w:t>
      </w:r>
      <w:r w:rsidR="00DB5FBA" w:rsidRPr="00956BF5">
        <w:rPr>
          <w:rFonts w:ascii="Arial" w:hAnsi="Arial" w:cs="Arial"/>
        </w:rPr>
        <w:t xml:space="preserve">existing domestic abuse services available locally and nationally (a </w:t>
      </w:r>
      <w:r w:rsidR="006B7E93">
        <w:rPr>
          <w:rFonts w:ascii="Arial" w:hAnsi="Arial" w:cs="Arial"/>
        </w:rPr>
        <w:t xml:space="preserve">link to a </w:t>
      </w:r>
      <w:r w:rsidR="00DB5FBA" w:rsidRPr="00956BF5">
        <w:rPr>
          <w:rFonts w:ascii="Arial" w:hAnsi="Arial" w:cs="Arial"/>
        </w:rPr>
        <w:t>list of national organisations is provided in this document).</w:t>
      </w:r>
    </w:p>
    <w:p w14:paraId="2465CFF5" w14:textId="77777777" w:rsidR="00DB5FBA" w:rsidRPr="00956BF5" w:rsidRDefault="00DB5FBA" w:rsidP="00804A41">
      <w:pPr>
        <w:pStyle w:val="Default"/>
        <w:numPr>
          <w:ilvl w:val="0"/>
          <w:numId w:val="3"/>
        </w:numPr>
        <w:rPr>
          <w:rFonts w:ascii="Arial" w:hAnsi="Arial" w:cs="Arial"/>
        </w:rPr>
      </w:pPr>
      <w:r w:rsidRPr="00956BF5">
        <w:rPr>
          <w:rFonts w:ascii="Arial" w:hAnsi="Arial" w:cs="Arial"/>
        </w:rPr>
        <w:t>Engage with local domestic abuse services to develop an effective working partnership.</w:t>
      </w:r>
    </w:p>
    <w:p w14:paraId="70E7BB4C" w14:textId="77777777" w:rsidR="00DB5FBA" w:rsidRPr="00956BF5" w:rsidRDefault="00DB5FBA" w:rsidP="00804A41">
      <w:pPr>
        <w:pStyle w:val="Default"/>
        <w:ind w:left="720"/>
        <w:rPr>
          <w:rFonts w:ascii="Arial" w:hAnsi="Arial" w:cs="Arial"/>
        </w:rPr>
      </w:pPr>
    </w:p>
    <w:p w14:paraId="050955E3" w14:textId="77777777" w:rsidR="00DB5FBA" w:rsidRPr="00956BF5" w:rsidRDefault="00DB5FBA" w:rsidP="00804A41">
      <w:pPr>
        <w:pStyle w:val="Heading2"/>
        <w:spacing w:before="0"/>
        <w:rPr>
          <w:rFonts w:ascii="Arial" w:hAnsi="Arial" w:cs="Arial"/>
          <w:sz w:val="24"/>
          <w:szCs w:val="24"/>
        </w:rPr>
      </w:pPr>
    </w:p>
    <w:p w14:paraId="5230A1EE" w14:textId="77777777" w:rsidR="00DB5FBA" w:rsidRPr="00956BF5" w:rsidRDefault="00DB5FBA" w:rsidP="00804A41">
      <w:pPr>
        <w:pStyle w:val="Heading2"/>
        <w:numPr>
          <w:ilvl w:val="0"/>
          <w:numId w:val="7"/>
        </w:numPr>
        <w:spacing w:before="0"/>
        <w:rPr>
          <w:rFonts w:ascii="Arial" w:hAnsi="Arial" w:cs="Arial"/>
          <w:sz w:val="24"/>
          <w:szCs w:val="24"/>
        </w:rPr>
      </w:pPr>
      <w:bookmarkStart w:id="2" w:name="_Domestic_abuse_care"/>
      <w:bookmarkEnd w:id="2"/>
      <w:r w:rsidRPr="00956BF5">
        <w:rPr>
          <w:rFonts w:ascii="Arial" w:hAnsi="Arial" w:cs="Arial"/>
          <w:sz w:val="24"/>
          <w:szCs w:val="24"/>
        </w:rPr>
        <w:t>Domestic abuse care pathway</w:t>
      </w:r>
    </w:p>
    <w:p w14:paraId="2EC117B4" w14:textId="77777777" w:rsidR="00DB5FBA" w:rsidRPr="00956BF5" w:rsidRDefault="00DB5FBA" w:rsidP="00804A41">
      <w:pPr>
        <w:pStyle w:val="Default"/>
        <w:rPr>
          <w:rFonts w:ascii="Arial" w:hAnsi="Arial" w:cs="Arial"/>
          <w:b/>
          <w:bCs/>
        </w:rPr>
      </w:pPr>
    </w:p>
    <w:p w14:paraId="40B731FA" w14:textId="77777777" w:rsidR="00DB5FBA" w:rsidRPr="00956BF5" w:rsidRDefault="00DB5FBA" w:rsidP="00804A41">
      <w:pPr>
        <w:pStyle w:val="Default"/>
        <w:rPr>
          <w:rFonts w:ascii="Arial" w:hAnsi="Arial" w:cs="Arial"/>
          <w:bCs/>
        </w:rPr>
      </w:pPr>
      <w:r w:rsidRPr="00956BF5">
        <w:rPr>
          <w:rFonts w:ascii="Arial" w:hAnsi="Arial" w:cs="Arial"/>
          <w:bCs/>
        </w:rPr>
        <w:t>The practice’s healthcare team’s role is to:</w:t>
      </w:r>
    </w:p>
    <w:p w14:paraId="4F0518A3" w14:textId="77777777" w:rsidR="00DB5FBA" w:rsidRPr="00956BF5" w:rsidRDefault="00DB5FBA" w:rsidP="00804A41">
      <w:pPr>
        <w:pStyle w:val="Default"/>
        <w:rPr>
          <w:rFonts w:ascii="Arial" w:hAnsi="Arial" w:cs="Arial"/>
          <w:bCs/>
        </w:rPr>
      </w:pPr>
    </w:p>
    <w:p w14:paraId="118F16BC" w14:textId="77777777" w:rsidR="00DB5FBA" w:rsidRPr="00956BF5" w:rsidRDefault="00DB5FBA" w:rsidP="00804A41">
      <w:pPr>
        <w:pStyle w:val="Default"/>
        <w:numPr>
          <w:ilvl w:val="0"/>
          <w:numId w:val="4"/>
        </w:numPr>
        <w:rPr>
          <w:rFonts w:ascii="Arial" w:hAnsi="Arial" w:cs="Arial"/>
          <w:bCs/>
          <w:color w:val="auto"/>
        </w:rPr>
      </w:pPr>
      <w:r w:rsidRPr="00956BF5">
        <w:rPr>
          <w:rFonts w:ascii="Arial" w:hAnsi="Arial" w:cs="Arial"/>
          <w:bCs/>
        </w:rPr>
        <w:t xml:space="preserve">Recognise patients whose symptoms may indicate they are experiencing domestic abuse. </w:t>
      </w:r>
      <w:r w:rsidRPr="00956BF5">
        <w:rPr>
          <w:rFonts w:ascii="Arial" w:hAnsi="Arial" w:cs="Arial"/>
          <w:bCs/>
          <w:color w:val="auto"/>
        </w:rPr>
        <w:t>Professional curiosity saves lives.</w:t>
      </w:r>
    </w:p>
    <w:p w14:paraId="3967E4E4" w14:textId="77777777" w:rsidR="00DB5FBA" w:rsidRPr="00956BF5" w:rsidRDefault="00DB5FBA" w:rsidP="00804A41">
      <w:pPr>
        <w:pStyle w:val="Default"/>
        <w:numPr>
          <w:ilvl w:val="0"/>
          <w:numId w:val="4"/>
        </w:numPr>
        <w:rPr>
          <w:rFonts w:ascii="Arial" w:hAnsi="Arial" w:cs="Arial"/>
          <w:bCs/>
          <w:color w:val="auto"/>
        </w:rPr>
      </w:pPr>
      <w:r w:rsidRPr="00956BF5">
        <w:rPr>
          <w:rFonts w:ascii="Arial" w:hAnsi="Arial" w:cs="Arial"/>
          <w:bCs/>
          <w:color w:val="auto"/>
        </w:rPr>
        <w:t>Talk to the patient sensitively and provide a safe and empathetic first response. Understand the practice’s pathway for responding to a disclosure of domestic abuse, (see below for additional advice).</w:t>
      </w:r>
    </w:p>
    <w:p w14:paraId="61C4DA50" w14:textId="77777777" w:rsidR="00DB5FBA" w:rsidRPr="00956BF5" w:rsidRDefault="00DB5FBA" w:rsidP="00804A41">
      <w:pPr>
        <w:pStyle w:val="Default"/>
        <w:numPr>
          <w:ilvl w:val="0"/>
          <w:numId w:val="4"/>
        </w:numPr>
        <w:rPr>
          <w:rFonts w:ascii="Arial" w:hAnsi="Arial" w:cs="Arial"/>
          <w:bCs/>
        </w:rPr>
      </w:pPr>
      <w:r w:rsidRPr="00956BF5">
        <w:rPr>
          <w:rFonts w:ascii="Arial" w:hAnsi="Arial" w:cs="Arial"/>
          <w:bCs/>
        </w:rPr>
        <w:t>Understand the practice’s process for responding to disclosure and know what to do when there is an immediate risk of harm to patients and their children.</w:t>
      </w:r>
    </w:p>
    <w:p w14:paraId="57F826F2" w14:textId="6C152C32" w:rsidR="00DB5FBA" w:rsidRPr="00956BF5" w:rsidRDefault="00DB5FBA" w:rsidP="00804A41">
      <w:pPr>
        <w:pStyle w:val="Default"/>
        <w:numPr>
          <w:ilvl w:val="0"/>
          <w:numId w:val="4"/>
        </w:numPr>
        <w:rPr>
          <w:rFonts w:ascii="Arial" w:hAnsi="Arial" w:cs="Arial"/>
          <w:bCs/>
        </w:rPr>
      </w:pPr>
      <w:r w:rsidRPr="00956BF5">
        <w:rPr>
          <w:rFonts w:ascii="Arial" w:hAnsi="Arial" w:cs="Arial"/>
          <w:bCs/>
        </w:rPr>
        <w:t xml:space="preserve">Know who the designated person for their practice is and seek advice where necessary. In their absence the </w:t>
      </w:r>
      <w:bookmarkStart w:id="3" w:name="_Hlk109396159"/>
      <w:r w:rsidR="00162A8E">
        <w:rPr>
          <w:rFonts w:ascii="Arial" w:hAnsi="Arial" w:cs="Arial"/>
          <w:bCs/>
        </w:rPr>
        <w:t>BDCHCP</w:t>
      </w:r>
      <w:bookmarkEnd w:id="3"/>
      <w:r w:rsidRPr="00956BF5">
        <w:rPr>
          <w:rFonts w:ascii="Arial" w:hAnsi="Arial" w:cs="Arial"/>
          <w:bCs/>
        </w:rPr>
        <w:t xml:space="preserve"> safeguarding team can be contacted on 01274 237645.</w:t>
      </w:r>
    </w:p>
    <w:p w14:paraId="65FB03BA" w14:textId="3ABF8F97" w:rsidR="00DB5FBA" w:rsidRPr="00956BF5" w:rsidRDefault="0098433F" w:rsidP="00804A41">
      <w:pPr>
        <w:pStyle w:val="Default"/>
        <w:numPr>
          <w:ilvl w:val="0"/>
          <w:numId w:val="4"/>
        </w:numPr>
        <w:rPr>
          <w:rFonts w:ascii="Arial" w:hAnsi="Arial" w:cs="Arial"/>
          <w:bCs/>
          <w:color w:val="auto"/>
        </w:rPr>
      </w:pPr>
      <w:r>
        <w:rPr>
          <w:rFonts w:ascii="Arial" w:hAnsi="Arial" w:cs="Arial"/>
          <w:bCs/>
        </w:rPr>
        <w:t xml:space="preserve">Using the domestic abuse template </w:t>
      </w:r>
      <w:r w:rsidRPr="00956BF5">
        <w:rPr>
          <w:rFonts w:ascii="Arial" w:hAnsi="Arial" w:cs="Arial"/>
          <w:bCs/>
        </w:rPr>
        <w:t>(</w:t>
      </w:r>
      <w:r w:rsidR="006B7E93">
        <w:rPr>
          <w:rFonts w:ascii="Arial" w:hAnsi="Arial" w:cs="Arial"/>
          <w:bCs/>
        </w:rPr>
        <w:t>GP</w:t>
      </w:r>
      <w:r w:rsidR="00001102">
        <w:rPr>
          <w:rFonts w:ascii="Arial" w:hAnsi="Arial" w:cs="Arial"/>
          <w:bCs/>
        </w:rPr>
        <w:t xml:space="preserve"> </w:t>
      </w:r>
      <w:r w:rsidRPr="00956BF5">
        <w:rPr>
          <w:rFonts w:ascii="Arial" w:hAnsi="Arial" w:cs="Arial"/>
          <w:bCs/>
        </w:rPr>
        <w:t>Assist &gt; Safeguarding &gt; Domestic Abuse)</w:t>
      </w:r>
      <w:r>
        <w:rPr>
          <w:rFonts w:ascii="Arial" w:hAnsi="Arial" w:cs="Arial"/>
          <w:bCs/>
        </w:rPr>
        <w:t xml:space="preserve"> d</w:t>
      </w:r>
      <w:r w:rsidR="00DB5FBA" w:rsidRPr="00956BF5">
        <w:rPr>
          <w:rFonts w:ascii="Arial" w:hAnsi="Arial" w:cs="Arial"/>
          <w:bCs/>
        </w:rPr>
        <w:t>ocument in the patient’s record safely and keep records for eviden</w:t>
      </w:r>
      <w:r w:rsidR="00350943">
        <w:rPr>
          <w:rFonts w:ascii="Arial" w:hAnsi="Arial" w:cs="Arial"/>
          <w:bCs/>
        </w:rPr>
        <w:t>tial</w:t>
      </w:r>
      <w:r w:rsidR="00DB5FBA" w:rsidRPr="00956BF5">
        <w:rPr>
          <w:rFonts w:ascii="Arial" w:hAnsi="Arial" w:cs="Arial"/>
          <w:bCs/>
        </w:rPr>
        <w:t xml:space="preserve"> purposes. </w:t>
      </w:r>
      <w:r w:rsidR="00DB5FBA" w:rsidRPr="00956BF5">
        <w:rPr>
          <w:rFonts w:ascii="Arial" w:hAnsi="Arial" w:cs="Arial"/>
          <w:bCs/>
          <w:color w:val="auto"/>
        </w:rPr>
        <w:t>Entries and documentation relating to domestic abuse should be marked ‘not for on-line viewing’ as an abuser may have access to their victim’s online record and viewing evidence of a disclosure could lead to an escalation of violence/abuse.</w:t>
      </w:r>
    </w:p>
    <w:p w14:paraId="69CAF366" w14:textId="068CAC23" w:rsidR="00DB5FBA" w:rsidRPr="00956BF5" w:rsidRDefault="00DB5FBA" w:rsidP="00804A41">
      <w:pPr>
        <w:pStyle w:val="Default"/>
        <w:numPr>
          <w:ilvl w:val="0"/>
          <w:numId w:val="4"/>
        </w:numPr>
        <w:rPr>
          <w:rFonts w:ascii="Arial" w:hAnsi="Arial" w:cs="Arial"/>
          <w:bCs/>
          <w:color w:val="auto"/>
        </w:rPr>
      </w:pPr>
      <w:r w:rsidRPr="00956BF5">
        <w:rPr>
          <w:rFonts w:ascii="Arial" w:hAnsi="Arial" w:cs="Arial"/>
          <w:bCs/>
          <w:color w:val="auto"/>
        </w:rPr>
        <w:t xml:space="preserve">Using the term ‘alleged perpetrator’ record the name and date of birth of the perpetrator (if known) </w:t>
      </w:r>
      <w:r w:rsidR="0098433F">
        <w:rPr>
          <w:rFonts w:ascii="Arial" w:hAnsi="Arial" w:cs="Arial"/>
          <w:bCs/>
          <w:color w:val="auto"/>
        </w:rPr>
        <w:t>on the domestic abuse template with</w:t>
      </w:r>
      <w:r w:rsidRPr="00956BF5">
        <w:rPr>
          <w:rFonts w:ascii="Arial" w:hAnsi="Arial" w:cs="Arial"/>
          <w:bCs/>
          <w:color w:val="auto"/>
        </w:rPr>
        <w:t xml:space="preserve">in the victim’s record. In line with national guidance, information should not be documented in the alleged perpetrator’s record unless it is </w:t>
      </w:r>
      <w:r w:rsidR="00350943">
        <w:rPr>
          <w:rFonts w:ascii="Arial" w:hAnsi="Arial" w:cs="Arial"/>
          <w:bCs/>
          <w:color w:val="auto"/>
        </w:rPr>
        <w:t xml:space="preserve">in relation to </w:t>
      </w:r>
      <w:r w:rsidRPr="00956BF5">
        <w:rPr>
          <w:rFonts w:ascii="Arial" w:hAnsi="Arial" w:cs="Arial"/>
          <w:bCs/>
          <w:color w:val="auto"/>
        </w:rPr>
        <w:t>a disclosure made by that person.</w:t>
      </w:r>
    </w:p>
    <w:p w14:paraId="29E8816C" w14:textId="122DEEBB" w:rsidR="00DB5FBA" w:rsidRPr="00956BF5" w:rsidRDefault="00DB5FBA" w:rsidP="00804A41">
      <w:pPr>
        <w:pStyle w:val="Default"/>
        <w:numPr>
          <w:ilvl w:val="0"/>
          <w:numId w:val="4"/>
        </w:numPr>
        <w:rPr>
          <w:rFonts w:ascii="Arial" w:hAnsi="Arial" w:cs="Arial"/>
          <w:bCs/>
          <w:color w:val="00B0F0"/>
        </w:rPr>
      </w:pPr>
      <w:r w:rsidRPr="00956BF5">
        <w:rPr>
          <w:rFonts w:ascii="Arial" w:hAnsi="Arial" w:cs="Arial"/>
          <w:bCs/>
        </w:rPr>
        <w:t xml:space="preserve">Share information appropriately. Information must only be shared with the consent of the patient, subject to practice policy on child protection and adult safeguarding. In exceptional circumstances, information may be shared without the patient’s consent </w:t>
      </w:r>
      <w:r w:rsidR="0052040F" w:rsidRPr="00956BF5">
        <w:rPr>
          <w:rFonts w:ascii="Arial" w:hAnsi="Arial" w:cs="Arial"/>
          <w:bCs/>
        </w:rPr>
        <w:t>e.g.,</w:t>
      </w:r>
      <w:r w:rsidRPr="00956BF5">
        <w:rPr>
          <w:rFonts w:ascii="Arial" w:hAnsi="Arial" w:cs="Arial"/>
          <w:bCs/>
        </w:rPr>
        <w:t xml:space="preserve"> cases considered at Multi-Risk Assessment Conference (MARAC) meetings, </w:t>
      </w:r>
      <w:r w:rsidRPr="00956BF5">
        <w:rPr>
          <w:rFonts w:ascii="Arial" w:hAnsi="Arial" w:cs="Arial"/>
          <w:bCs/>
          <w:color w:val="auto"/>
        </w:rPr>
        <w:t xml:space="preserve">which discuss the most serious, </w:t>
      </w:r>
      <w:r w:rsidR="00640308" w:rsidRPr="00956BF5">
        <w:rPr>
          <w:rFonts w:ascii="Arial" w:hAnsi="Arial" w:cs="Arial"/>
          <w:bCs/>
          <w:color w:val="auto"/>
        </w:rPr>
        <w:t>high-risk</w:t>
      </w:r>
      <w:r w:rsidRPr="00956BF5">
        <w:rPr>
          <w:rFonts w:ascii="Arial" w:hAnsi="Arial" w:cs="Arial"/>
          <w:bCs/>
          <w:color w:val="auto"/>
        </w:rPr>
        <w:t xml:space="preserve"> cases of domestic abuse in order to reduce the level of risk for the victim. For further information see </w:t>
      </w:r>
      <w:r w:rsidR="006F7A0C" w:rsidRPr="00956BF5">
        <w:rPr>
          <w:rFonts w:ascii="Arial" w:hAnsi="Arial" w:cs="Arial"/>
          <w:bCs/>
          <w:color w:val="auto"/>
        </w:rPr>
        <w:t xml:space="preserve">the </w:t>
      </w:r>
      <w:hyperlink r:id="rId12" w:anchor=":~:text=This%20HM%20Government%20advice%20is%20non-statutory%2C%20and%20has,children%20and%20young%20people%20and%20promotes%20their%20well-being" w:history="1">
        <w:r w:rsidR="006F7A0C" w:rsidRPr="00956BF5">
          <w:rPr>
            <w:rStyle w:val="Hyperlink"/>
            <w:rFonts w:ascii="Arial" w:hAnsi="Arial" w:cs="Arial"/>
            <w:bCs/>
          </w:rPr>
          <w:t>HM government guide to information sharing</w:t>
        </w:r>
      </w:hyperlink>
      <w:r w:rsidR="006F7A0C" w:rsidRPr="00956BF5">
        <w:rPr>
          <w:rFonts w:ascii="Arial" w:hAnsi="Arial" w:cs="Arial"/>
          <w:bCs/>
          <w:color w:val="auto"/>
        </w:rPr>
        <w:t xml:space="preserve"> and section 8 below.</w:t>
      </w:r>
    </w:p>
    <w:p w14:paraId="57B9DF41" w14:textId="77777777" w:rsidR="00DD4C27" w:rsidRPr="00956BF5" w:rsidRDefault="00DD4C27" w:rsidP="00DD4C27">
      <w:pPr>
        <w:pStyle w:val="Default"/>
        <w:ind w:left="1230"/>
        <w:rPr>
          <w:rFonts w:ascii="Arial" w:hAnsi="Arial" w:cs="Arial"/>
          <w:bCs/>
          <w:color w:val="00B0F0"/>
        </w:rPr>
      </w:pPr>
      <w:r w:rsidRPr="00956BF5">
        <w:rPr>
          <w:rFonts w:ascii="Arial" w:hAnsi="Arial" w:cs="Arial"/>
          <w:bCs/>
          <w:noProof/>
          <w:color w:val="00B0F0"/>
          <w:lang w:val="en-GB" w:eastAsia="en-GB"/>
        </w:rPr>
        <w:lastRenderedPageBreak/>
        <w:drawing>
          <wp:inline distT="0" distB="0" distL="0" distR="0" wp14:anchorId="60F31FF8" wp14:editId="3EE37778">
            <wp:extent cx="4518025" cy="305752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18025" cy="3057525"/>
                    </a:xfrm>
                    <a:prstGeom prst="rect">
                      <a:avLst/>
                    </a:prstGeom>
                    <a:noFill/>
                    <a:ln>
                      <a:noFill/>
                    </a:ln>
                  </pic:spPr>
                </pic:pic>
              </a:graphicData>
            </a:graphic>
          </wp:inline>
        </w:drawing>
      </w:r>
    </w:p>
    <w:p w14:paraId="10B6A459" w14:textId="2A5217A1" w:rsidR="00854B44" w:rsidRDefault="00DB5FBA" w:rsidP="00804A41">
      <w:pPr>
        <w:pStyle w:val="Default"/>
        <w:numPr>
          <w:ilvl w:val="0"/>
          <w:numId w:val="4"/>
        </w:numPr>
        <w:rPr>
          <w:rFonts w:ascii="Arial" w:hAnsi="Arial" w:cs="Arial"/>
          <w:bCs/>
          <w:color w:val="auto"/>
        </w:rPr>
      </w:pPr>
      <w:r w:rsidRPr="00956BF5">
        <w:rPr>
          <w:rFonts w:ascii="Arial" w:hAnsi="Arial" w:cs="Arial"/>
          <w:bCs/>
          <w:color w:val="auto"/>
        </w:rPr>
        <w:t>A child witnessing domestic abuse</w:t>
      </w:r>
      <w:r w:rsidR="00854B44" w:rsidRPr="00956BF5">
        <w:rPr>
          <w:rFonts w:ascii="Arial" w:hAnsi="Arial" w:cs="Arial"/>
          <w:bCs/>
          <w:color w:val="auto"/>
        </w:rPr>
        <w:t xml:space="preserve"> </w:t>
      </w:r>
      <w:r w:rsidRPr="00956BF5">
        <w:rPr>
          <w:rFonts w:ascii="Arial" w:hAnsi="Arial" w:cs="Arial"/>
          <w:bCs/>
          <w:color w:val="auto"/>
        </w:rPr>
        <w:t>is</w:t>
      </w:r>
      <w:r w:rsidR="00854B44" w:rsidRPr="00956BF5">
        <w:rPr>
          <w:rFonts w:ascii="Arial" w:hAnsi="Arial" w:cs="Arial"/>
          <w:bCs/>
          <w:color w:val="auto"/>
        </w:rPr>
        <w:t xml:space="preserve"> </w:t>
      </w:r>
      <w:r w:rsidRPr="00956BF5">
        <w:rPr>
          <w:rFonts w:ascii="Arial" w:hAnsi="Arial" w:cs="Arial"/>
          <w:bCs/>
          <w:color w:val="auto"/>
        </w:rPr>
        <w:t xml:space="preserve">experiencing a form of emotional abuse. They may also be </w:t>
      </w:r>
      <w:r w:rsidR="00CC4DA3" w:rsidRPr="00956BF5">
        <w:rPr>
          <w:rFonts w:ascii="Arial" w:hAnsi="Arial" w:cs="Arial"/>
          <w:bCs/>
          <w:color w:val="auto"/>
        </w:rPr>
        <w:t xml:space="preserve">at risk of physical abuse. </w:t>
      </w:r>
      <w:r w:rsidR="00E66682" w:rsidRPr="00956BF5">
        <w:rPr>
          <w:rFonts w:ascii="Arial" w:hAnsi="Arial" w:cs="Arial"/>
          <w:bCs/>
          <w:color w:val="auto"/>
        </w:rPr>
        <w:t>The 2021 Domestic Abuse Act recogni</w:t>
      </w:r>
      <w:r w:rsidR="00350943">
        <w:rPr>
          <w:rFonts w:ascii="Arial" w:hAnsi="Arial" w:cs="Arial"/>
          <w:bCs/>
          <w:color w:val="auto"/>
        </w:rPr>
        <w:t>s</w:t>
      </w:r>
      <w:r w:rsidR="00E66682" w:rsidRPr="00956BF5">
        <w:rPr>
          <w:rFonts w:ascii="Arial" w:hAnsi="Arial" w:cs="Arial"/>
          <w:bCs/>
          <w:color w:val="auto"/>
        </w:rPr>
        <w:t>es children as victims of domestic abuse in their own right.</w:t>
      </w:r>
    </w:p>
    <w:p w14:paraId="2A613B1B" w14:textId="3BCDCDB4" w:rsidR="0077727E" w:rsidRPr="0077727E" w:rsidRDefault="0077727E" w:rsidP="0077727E">
      <w:pPr>
        <w:pStyle w:val="Default"/>
        <w:numPr>
          <w:ilvl w:val="0"/>
          <w:numId w:val="4"/>
        </w:numPr>
        <w:rPr>
          <w:rFonts w:ascii="Arial" w:hAnsi="Arial" w:cs="Arial"/>
          <w:bCs/>
          <w:color w:val="auto"/>
        </w:rPr>
      </w:pPr>
      <w:r w:rsidRPr="0077727E">
        <w:rPr>
          <w:rFonts w:ascii="Arial" w:hAnsi="Arial" w:cs="Arial"/>
          <w:bCs/>
          <w:color w:val="auto"/>
        </w:rPr>
        <w:t>Experiencing domestic abuse leads to increased likelihood of behavioural or emotional problems for children.</w:t>
      </w:r>
    </w:p>
    <w:p w14:paraId="49CB94BE" w14:textId="77777777" w:rsidR="00854B44" w:rsidRPr="00956BF5" w:rsidRDefault="00854B44" w:rsidP="00854B44">
      <w:pPr>
        <w:pStyle w:val="Default"/>
        <w:ind w:left="1230"/>
        <w:rPr>
          <w:rFonts w:ascii="Arial" w:hAnsi="Arial" w:cs="Arial"/>
          <w:bCs/>
          <w:color w:val="auto"/>
        </w:rPr>
      </w:pPr>
    </w:p>
    <w:p w14:paraId="22160F86" w14:textId="2D525370" w:rsidR="00854B44" w:rsidRPr="00956BF5" w:rsidRDefault="00CC4DA3" w:rsidP="00854B44">
      <w:pPr>
        <w:pStyle w:val="Default"/>
        <w:numPr>
          <w:ilvl w:val="0"/>
          <w:numId w:val="4"/>
        </w:numPr>
        <w:rPr>
          <w:rFonts w:ascii="Arial" w:hAnsi="Arial" w:cs="Arial"/>
          <w:bCs/>
          <w:color w:val="auto"/>
        </w:rPr>
      </w:pPr>
      <w:r w:rsidRPr="00956BF5">
        <w:rPr>
          <w:rFonts w:ascii="Arial" w:hAnsi="Arial" w:cs="Arial"/>
          <w:bCs/>
          <w:color w:val="auto"/>
        </w:rPr>
        <w:t xml:space="preserve">When </w:t>
      </w:r>
      <w:r w:rsidR="00DB5FBA" w:rsidRPr="00956BF5">
        <w:rPr>
          <w:rFonts w:ascii="Arial" w:hAnsi="Arial" w:cs="Arial"/>
          <w:bCs/>
          <w:color w:val="auto"/>
        </w:rPr>
        <w:t>there are children</w:t>
      </w:r>
      <w:r w:rsidR="006F7A0C" w:rsidRPr="00956BF5">
        <w:rPr>
          <w:rFonts w:ascii="Arial" w:hAnsi="Arial" w:cs="Arial"/>
          <w:bCs/>
          <w:color w:val="auto"/>
        </w:rPr>
        <w:t xml:space="preserve"> or </w:t>
      </w:r>
      <w:r w:rsidR="00BD43EE" w:rsidRPr="00956BF5">
        <w:rPr>
          <w:rFonts w:ascii="Arial" w:hAnsi="Arial" w:cs="Arial"/>
          <w:bCs/>
          <w:color w:val="auto"/>
        </w:rPr>
        <w:t xml:space="preserve">an </w:t>
      </w:r>
      <w:hyperlink r:id="rId14" w:history="1">
        <w:r w:rsidR="00BD43EE" w:rsidRPr="00956BF5">
          <w:rPr>
            <w:rStyle w:val="Hyperlink"/>
            <w:rFonts w:ascii="Arial" w:hAnsi="Arial" w:cs="Arial"/>
          </w:rPr>
          <w:t>Adult at Risk</w:t>
        </w:r>
      </w:hyperlink>
      <w:r w:rsidR="00BD43EE" w:rsidRPr="00956BF5">
        <w:rPr>
          <w:rFonts w:ascii="Arial" w:hAnsi="Arial" w:cs="Arial"/>
        </w:rPr>
        <w:t xml:space="preserve"> </w:t>
      </w:r>
      <w:r w:rsidR="00854B44" w:rsidRPr="00956BF5">
        <w:rPr>
          <w:rFonts w:ascii="Arial" w:hAnsi="Arial" w:cs="Arial"/>
        </w:rPr>
        <w:t xml:space="preserve">(as defined in the Care Act 2014) </w:t>
      </w:r>
      <w:r w:rsidR="00DB5FBA" w:rsidRPr="00956BF5">
        <w:rPr>
          <w:rFonts w:ascii="Arial" w:hAnsi="Arial" w:cs="Arial"/>
          <w:bCs/>
          <w:color w:val="auto"/>
        </w:rPr>
        <w:t xml:space="preserve">in an abusive household, you must explore the impact of the </w:t>
      </w:r>
      <w:r w:rsidR="00765B2C">
        <w:rPr>
          <w:rFonts w:ascii="Arial" w:hAnsi="Arial" w:cs="Arial"/>
          <w:bCs/>
          <w:color w:val="auto"/>
        </w:rPr>
        <w:t xml:space="preserve">domestic abuse </w:t>
      </w:r>
      <w:r w:rsidR="00DB5FBA" w:rsidRPr="00956BF5">
        <w:rPr>
          <w:rFonts w:ascii="Arial" w:hAnsi="Arial" w:cs="Arial"/>
          <w:bCs/>
          <w:color w:val="auto"/>
        </w:rPr>
        <w:t>on the</w:t>
      </w:r>
      <w:r w:rsidR="006F7A0C" w:rsidRPr="00956BF5">
        <w:rPr>
          <w:rFonts w:ascii="Arial" w:hAnsi="Arial" w:cs="Arial"/>
          <w:bCs/>
          <w:color w:val="auto"/>
        </w:rPr>
        <w:t>m</w:t>
      </w:r>
      <w:r w:rsidR="00DB5FBA" w:rsidRPr="00956BF5">
        <w:rPr>
          <w:rFonts w:ascii="Arial" w:hAnsi="Arial" w:cs="Arial"/>
          <w:bCs/>
          <w:color w:val="auto"/>
        </w:rPr>
        <w:t xml:space="preserve">. </w:t>
      </w:r>
      <w:r w:rsidR="00854B44" w:rsidRPr="00956BF5">
        <w:rPr>
          <w:rFonts w:ascii="Arial" w:hAnsi="Arial" w:cs="Arial"/>
          <w:bCs/>
        </w:rPr>
        <w:t>Consider whether a safeguarding referral is needed and follow your usual practice safeguarding procedures.</w:t>
      </w:r>
    </w:p>
    <w:p w14:paraId="6EACE038" w14:textId="77777777" w:rsidR="00FF2144" w:rsidRPr="00FF2144" w:rsidRDefault="00854B44" w:rsidP="00FF2144">
      <w:pPr>
        <w:pStyle w:val="ListParagraph"/>
        <w:numPr>
          <w:ilvl w:val="0"/>
          <w:numId w:val="29"/>
        </w:numPr>
        <w:rPr>
          <w:rFonts w:ascii="Arial" w:hAnsi="Arial" w:cs="Arial"/>
          <w:sz w:val="24"/>
          <w:szCs w:val="24"/>
          <w:lang w:val="x-none"/>
        </w:rPr>
      </w:pPr>
      <w:r w:rsidRPr="00956BF5">
        <w:rPr>
          <w:rFonts w:ascii="Arial" w:hAnsi="Arial" w:cs="Arial"/>
          <w:sz w:val="24"/>
          <w:szCs w:val="24"/>
        </w:rPr>
        <w:t xml:space="preserve">If Children are affected by the abuse, or if a MARAC referral is needed - </w:t>
      </w:r>
      <w:bookmarkStart w:id="4" w:name="_Hlk102049117"/>
      <w:r w:rsidR="00FF2144" w:rsidRPr="00FF2144">
        <w:rPr>
          <w:rFonts w:ascii="Arial" w:hAnsi="Arial" w:cs="Arial"/>
          <w:b/>
          <w:bCs/>
          <w:sz w:val="24"/>
          <w:szCs w:val="24"/>
          <w:lang w:val="x-none"/>
        </w:rPr>
        <w:t xml:space="preserve">Refer to Children’s social care (CSC) via GP Assist (Safeguarding &gt; Refer to children’s social care). </w:t>
      </w:r>
      <w:r w:rsidR="00FF2144" w:rsidRPr="00FF2144">
        <w:rPr>
          <w:rFonts w:ascii="Arial" w:hAnsi="Arial" w:cs="Arial"/>
          <w:sz w:val="24"/>
          <w:szCs w:val="24"/>
          <w:lang w:val="x-none"/>
        </w:rPr>
        <w:t>Document that a referral has been made in the records of the child(ren) and the victim using the child safeguarding node.</w:t>
      </w:r>
    </w:p>
    <w:p w14:paraId="435E3AA2" w14:textId="246B07BB" w:rsidR="00854B44" w:rsidRPr="00FF2144" w:rsidRDefault="00FF2144" w:rsidP="00FF2144">
      <w:pPr>
        <w:pStyle w:val="ListParagraph"/>
        <w:numPr>
          <w:ilvl w:val="0"/>
          <w:numId w:val="29"/>
        </w:numPr>
        <w:rPr>
          <w:rFonts w:ascii="Arial" w:hAnsi="Arial" w:cs="Arial"/>
          <w:b/>
          <w:bCs/>
          <w:sz w:val="24"/>
          <w:szCs w:val="24"/>
        </w:rPr>
      </w:pPr>
      <w:r w:rsidRPr="00FF2144">
        <w:rPr>
          <w:rFonts w:ascii="Arial" w:hAnsi="Arial" w:cs="Arial"/>
          <w:b/>
          <w:bCs/>
          <w:sz w:val="24"/>
          <w:szCs w:val="24"/>
        </w:rPr>
        <w:t xml:space="preserve">N.B </w:t>
      </w:r>
      <w:bookmarkStart w:id="5" w:name="_Hlk99016343"/>
      <w:r w:rsidRPr="00FF2144">
        <w:rPr>
          <w:rFonts w:ascii="Arial" w:hAnsi="Arial" w:cs="Arial"/>
          <w:b/>
          <w:bCs/>
          <w:sz w:val="24"/>
          <w:szCs w:val="24"/>
        </w:rPr>
        <w:t xml:space="preserve">An entry should be made in the child safeguarding node of the alleged perpetrator’s record </w:t>
      </w:r>
      <w:bookmarkEnd w:id="5"/>
      <w:r w:rsidRPr="00FF2144">
        <w:rPr>
          <w:rFonts w:ascii="Arial" w:hAnsi="Arial" w:cs="Arial"/>
          <w:b/>
          <w:bCs/>
          <w:sz w:val="24"/>
          <w:szCs w:val="24"/>
        </w:rPr>
        <w:t>advising that a referral has been made to CSC and signposting to the child’s records for more information. It should be highlighted in this entry that this information should not be shared with the alleged perpetrator unless you are certain that they are aware of CSC involvement.</w:t>
      </w:r>
      <w:bookmarkEnd w:id="4"/>
    </w:p>
    <w:p w14:paraId="10FC201D" w14:textId="17EA270B" w:rsidR="00854B44" w:rsidRPr="00956BF5" w:rsidRDefault="00854B44" w:rsidP="00854B44">
      <w:pPr>
        <w:pStyle w:val="ListParagraph"/>
        <w:numPr>
          <w:ilvl w:val="0"/>
          <w:numId w:val="29"/>
        </w:numPr>
        <w:jc w:val="both"/>
        <w:rPr>
          <w:rFonts w:ascii="Arial" w:hAnsi="Arial" w:cs="Arial"/>
          <w:sz w:val="24"/>
          <w:szCs w:val="24"/>
        </w:rPr>
      </w:pPr>
      <w:r w:rsidRPr="00956BF5">
        <w:rPr>
          <w:rFonts w:ascii="Arial" w:hAnsi="Arial" w:cs="Arial"/>
          <w:sz w:val="24"/>
          <w:szCs w:val="24"/>
        </w:rPr>
        <w:t>If the patient is pregnant then a pre-birth assessment may be needed</w:t>
      </w:r>
      <w:r w:rsidR="00350943">
        <w:rPr>
          <w:rFonts w:ascii="Arial" w:hAnsi="Arial" w:cs="Arial"/>
          <w:sz w:val="24"/>
          <w:szCs w:val="24"/>
        </w:rPr>
        <w:t>.</w:t>
      </w:r>
    </w:p>
    <w:p w14:paraId="3368A20C" w14:textId="77777777" w:rsidR="00854B44" w:rsidRPr="00956BF5" w:rsidRDefault="00854B44" w:rsidP="00854B44">
      <w:pPr>
        <w:pStyle w:val="ListParagraph"/>
        <w:numPr>
          <w:ilvl w:val="0"/>
          <w:numId w:val="29"/>
        </w:numPr>
        <w:jc w:val="both"/>
        <w:rPr>
          <w:rFonts w:ascii="Arial" w:hAnsi="Arial" w:cs="Arial"/>
          <w:sz w:val="24"/>
          <w:szCs w:val="24"/>
        </w:rPr>
      </w:pPr>
      <w:r w:rsidRPr="00956BF5">
        <w:rPr>
          <w:rFonts w:ascii="Arial" w:hAnsi="Arial" w:cs="Arial"/>
          <w:sz w:val="24"/>
          <w:szCs w:val="24"/>
        </w:rPr>
        <w:t xml:space="preserve">If you have an adult safeguarding concern then </w:t>
      </w:r>
      <w:r w:rsidRPr="00956BF5">
        <w:rPr>
          <w:rFonts w:ascii="Arial" w:hAnsi="Arial" w:cs="Arial"/>
          <w:bCs/>
          <w:sz w:val="24"/>
          <w:szCs w:val="24"/>
        </w:rPr>
        <w:t>refer to your safeguarding adult policy and consider reporting to adult social care if appropriate</w:t>
      </w:r>
      <w:r w:rsidRPr="00956BF5">
        <w:rPr>
          <w:rFonts w:ascii="Arial" w:hAnsi="Arial" w:cs="Arial"/>
          <w:sz w:val="24"/>
          <w:szCs w:val="24"/>
        </w:rPr>
        <w:t>.</w:t>
      </w:r>
    </w:p>
    <w:p w14:paraId="501D71F6" w14:textId="77777777" w:rsidR="00DB5FBA" w:rsidRPr="00956BF5" w:rsidRDefault="00DB5FBA" w:rsidP="00854B44">
      <w:pPr>
        <w:pStyle w:val="Default"/>
        <w:ind w:left="1230"/>
        <w:rPr>
          <w:rFonts w:ascii="Arial" w:hAnsi="Arial" w:cs="Arial"/>
          <w:bCs/>
          <w:color w:val="auto"/>
        </w:rPr>
      </w:pPr>
      <w:r w:rsidRPr="00956BF5">
        <w:rPr>
          <w:rFonts w:ascii="Arial" w:hAnsi="Arial" w:cs="Arial"/>
          <w:bCs/>
          <w:color w:val="auto"/>
        </w:rPr>
        <w:t xml:space="preserve">If in doubt, refer, but be careful to do this in a way which avoids escalation of risks. </w:t>
      </w:r>
    </w:p>
    <w:p w14:paraId="14A9CEC6" w14:textId="77777777" w:rsidR="00CC4DA3" w:rsidRPr="00956BF5" w:rsidRDefault="00CC4DA3" w:rsidP="00CC4DA3">
      <w:pPr>
        <w:pStyle w:val="Default"/>
        <w:ind w:left="1230"/>
        <w:rPr>
          <w:rFonts w:ascii="Arial" w:hAnsi="Arial" w:cs="Arial"/>
          <w:bCs/>
          <w:color w:val="auto"/>
        </w:rPr>
      </w:pPr>
    </w:p>
    <w:p w14:paraId="516E44B1" w14:textId="7A172189" w:rsidR="00DB5FBA" w:rsidRPr="00956BF5" w:rsidRDefault="00DB5FBA" w:rsidP="00804A41">
      <w:pPr>
        <w:pStyle w:val="Default"/>
        <w:numPr>
          <w:ilvl w:val="0"/>
          <w:numId w:val="4"/>
        </w:numPr>
        <w:rPr>
          <w:rFonts w:ascii="Arial" w:hAnsi="Arial" w:cs="Arial"/>
          <w:bCs/>
        </w:rPr>
      </w:pPr>
      <w:r w:rsidRPr="00956BF5">
        <w:rPr>
          <w:rFonts w:ascii="Arial" w:hAnsi="Arial" w:cs="Arial"/>
          <w:bCs/>
        </w:rPr>
        <w:t xml:space="preserve">For advice and support the </w:t>
      </w:r>
      <w:r w:rsidR="00162A8E">
        <w:rPr>
          <w:rFonts w:ascii="Arial" w:hAnsi="Arial" w:cs="Arial"/>
          <w:bCs/>
        </w:rPr>
        <w:t>BDCHCP</w:t>
      </w:r>
      <w:r w:rsidRPr="00956BF5">
        <w:rPr>
          <w:rFonts w:ascii="Arial" w:hAnsi="Arial" w:cs="Arial"/>
          <w:bCs/>
        </w:rPr>
        <w:t xml:space="preserve"> Safeguarding team can be contacted on </w:t>
      </w:r>
      <w:r w:rsidRPr="00FF2144">
        <w:rPr>
          <w:rFonts w:ascii="Arial" w:hAnsi="Arial" w:cs="Arial"/>
          <w:b/>
        </w:rPr>
        <w:t>01274 237645</w:t>
      </w:r>
      <w:r w:rsidRPr="00956BF5">
        <w:rPr>
          <w:rFonts w:ascii="Arial" w:hAnsi="Arial" w:cs="Arial"/>
          <w:bCs/>
        </w:rPr>
        <w:t>.</w:t>
      </w:r>
    </w:p>
    <w:p w14:paraId="0E4E0E13" w14:textId="77777777" w:rsidR="00DB5FBA" w:rsidRPr="00956BF5" w:rsidRDefault="00DB5FBA" w:rsidP="00804A41">
      <w:pPr>
        <w:pStyle w:val="Default"/>
        <w:rPr>
          <w:rFonts w:ascii="Arial" w:hAnsi="Arial" w:cs="Arial"/>
          <w:b/>
        </w:rPr>
      </w:pPr>
    </w:p>
    <w:p w14:paraId="637EA539" w14:textId="77777777" w:rsidR="00DB5FBA" w:rsidRPr="00956BF5" w:rsidRDefault="00DB5FBA" w:rsidP="00804A41">
      <w:pPr>
        <w:pStyle w:val="Default"/>
        <w:rPr>
          <w:rFonts w:ascii="Arial" w:hAnsi="Arial" w:cs="Arial"/>
        </w:rPr>
      </w:pPr>
      <w:r w:rsidRPr="00956BF5">
        <w:rPr>
          <w:rFonts w:ascii="Arial" w:hAnsi="Arial" w:cs="Arial"/>
          <w:b/>
        </w:rPr>
        <w:lastRenderedPageBreak/>
        <w:t>IT IS IMPORTANT NOT TO ENCOURAGE A PERSON TO LEAVE THE ABUSER AS THIS INCREASES THEIR LEVEL OF RISK AND SHOULD BE LEFT TO SPECIALIST SUPPORT SERVICES TO OFFER SUPPORT AND SAFETY PLANNING</w:t>
      </w:r>
      <w:r w:rsidRPr="00956BF5">
        <w:rPr>
          <w:rFonts w:ascii="Arial" w:hAnsi="Arial" w:cs="Arial"/>
        </w:rPr>
        <w:t>.</w:t>
      </w:r>
    </w:p>
    <w:p w14:paraId="0C957000" w14:textId="77777777" w:rsidR="00DB5FBA" w:rsidRPr="00956BF5" w:rsidRDefault="00DB5FBA" w:rsidP="00804A41">
      <w:pPr>
        <w:pStyle w:val="Default"/>
        <w:rPr>
          <w:rFonts w:ascii="Arial" w:eastAsia="Calibri" w:hAnsi="Arial" w:cs="Arial"/>
          <w:b/>
          <w:color w:val="auto"/>
        </w:rPr>
      </w:pPr>
    </w:p>
    <w:p w14:paraId="5BF65FE1" w14:textId="77777777" w:rsidR="00DB5FBA" w:rsidRPr="00956BF5" w:rsidRDefault="00DB5FBA" w:rsidP="00804A41">
      <w:pPr>
        <w:pStyle w:val="Heading2"/>
        <w:numPr>
          <w:ilvl w:val="0"/>
          <w:numId w:val="7"/>
        </w:numPr>
        <w:spacing w:before="0"/>
        <w:rPr>
          <w:rFonts w:ascii="Arial" w:eastAsia="Calibri" w:hAnsi="Arial" w:cs="Arial"/>
          <w:sz w:val="24"/>
          <w:szCs w:val="24"/>
        </w:rPr>
      </w:pPr>
      <w:bookmarkStart w:id="6" w:name="_Initial_assessment"/>
      <w:bookmarkEnd w:id="6"/>
      <w:r w:rsidRPr="00956BF5">
        <w:rPr>
          <w:rFonts w:ascii="Arial" w:eastAsia="Calibri" w:hAnsi="Arial" w:cs="Arial"/>
          <w:sz w:val="24"/>
          <w:szCs w:val="24"/>
        </w:rPr>
        <w:t xml:space="preserve">Initial assessment </w:t>
      </w:r>
    </w:p>
    <w:p w14:paraId="15C91734" w14:textId="77777777" w:rsidR="00DB5FBA" w:rsidRPr="00956BF5" w:rsidRDefault="00DB5FBA" w:rsidP="00804A41">
      <w:pPr>
        <w:pStyle w:val="Default"/>
        <w:rPr>
          <w:rFonts w:ascii="Arial" w:hAnsi="Arial" w:cs="Arial"/>
          <w:b/>
          <w:bCs/>
        </w:rPr>
      </w:pPr>
    </w:p>
    <w:p w14:paraId="5E8BDEE9" w14:textId="77777777" w:rsidR="00DB5FBA" w:rsidRPr="00956BF5" w:rsidRDefault="00DB5FBA" w:rsidP="00804A41">
      <w:pPr>
        <w:pStyle w:val="Default"/>
        <w:rPr>
          <w:rFonts w:ascii="Arial" w:hAnsi="Arial" w:cs="Arial"/>
          <w:bCs/>
          <w:color w:val="auto"/>
        </w:rPr>
      </w:pPr>
      <w:r w:rsidRPr="00956BF5">
        <w:rPr>
          <w:rFonts w:ascii="Arial" w:hAnsi="Arial" w:cs="Arial"/>
          <w:bCs/>
          <w:color w:val="auto"/>
        </w:rPr>
        <w:t>If a patient discloses domestic abuse further discussion would be required to understand the level of risk as this will inform your response.</w:t>
      </w:r>
    </w:p>
    <w:p w14:paraId="36F37340" w14:textId="77777777" w:rsidR="00DB5FBA" w:rsidRPr="00956BF5" w:rsidRDefault="00DB5FBA" w:rsidP="00804A41">
      <w:pPr>
        <w:pStyle w:val="Default"/>
        <w:rPr>
          <w:rFonts w:ascii="Arial" w:hAnsi="Arial" w:cs="Arial"/>
          <w:bCs/>
          <w:color w:val="auto"/>
        </w:rPr>
      </w:pPr>
      <w:r w:rsidRPr="00956BF5">
        <w:rPr>
          <w:rFonts w:ascii="Arial" w:hAnsi="Arial" w:cs="Arial"/>
          <w:bCs/>
          <w:color w:val="auto"/>
        </w:rPr>
        <w:t>In the event that a disclosure is made to a member of the reception team then an appointment (for the earliest opportunity) should be made with an appropriately experienced person.</w:t>
      </w:r>
    </w:p>
    <w:p w14:paraId="34993997" w14:textId="77777777" w:rsidR="00DB5FBA" w:rsidRPr="00956BF5" w:rsidRDefault="00DB5FBA" w:rsidP="00804A41">
      <w:pPr>
        <w:pStyle w:val="Default"/>
        <w:rPr>
          <w:rFonts w:ascii="Arial" w:hAnsi="Arial" w:cs="Arial"/>
          <w:bCs/>
        </w:rPr>
      </w:pPr>
    </w:p>
    <w:p w14:paraId="75431970" w14:textId="75F0BC10" w:rsidR="00DB5FBA" w:rsidRPr="00956BF5" w:rsidRDefault="00DB5FBA" w:rsidP="00E66682">
      <w:pPr>
        <w:pStyle w:val="Default"/>
        <w:numPr>
          <w:ilvl w:val="0"/>
          <w:numId w:val="5"/>
        </w:numPr>
        <w:rPr>
          <w:rFonts w:ascii="Arial" w:hAnsi="Arial" w:cs="Arial"/>
          <w:bCs/>
        </w:rPr>
      </w:pPr>
      <w:r w:rsidRPr="00956BF5">
        <w:rPr>
          <w:rFonts w:ascii="Arial" w:hAnsi="Arial" w:cs="Arial"/>
          <w:bCs/>
        </w:rPr>
        <w:t xml:space="preserve">If information shared during further discussion raises concerns, where possible the staff member should conduct a risk assessment using the Safelives DASH risk indicator checklist, a link to this can be found in the </w:t>
      </w:r>
      <w:r w:rsidR="00E66682" w:rsidRPr="00956BF5">
        <w:rPr>
          <w:rFonts w:ascii="Arial" w:hAnsi="Arial" w:cs="Arial"/>
          <w:bCs/>
        </w:rPr>
        <w:t>Domestic Abuse template</w:t>
      </w:r>
      <w:r w:rsidRPr="00956BF5">
        <w:rPr>
          <w:rFonts w:ascii="Arial" w:hAnsi="Arial" w:cs="Arial"/>
          <w:bCs/>
        </w:rPr>
        <w:t xml:space="preserve"> on Systmone</w:t>
      </w:r>
      <w:r w:rsidR="00E66682" w:rsidRPr="00956BF5">
        <w:rPr>
          <w:rFonts w:ascii="Arial" w:hAnsi="Arial" w:cs="Arial"/>
          <w:bCs/>
        </w:rPr>
        <w:t xml:space="preserve">, located on </w:t>
      </w:r>
      <w:r w:rsidR="0097605F">
        <w:rPr>
          <w:rFonts w:ascii="Arial" w:hAnsi="Arial" w:cs="Arial"/>
          <w:bCs/>
        </w:rPr>
        <w:t>GP</w:t>
      </w:r>
      <w:r w:rsidR="00001102">
        <w:rPr>
          <w:rFonts w:ascii="Arial" w:hAnsi="Arial" w:cs="Arial"/>
          <w:bCs/>
        </w:rPr>
        <w:t xml:space="preserve"> </w:t>
      </w:r>
      <w:r w:rsidR="00E66682" w:rsidRPr="00956BF5">
        <w:rPr>
          <w:rFonts w:ascii="Arial" w:hAnsi="Arial" w:cs="Arial"/>
          <w:bCs/>
        </w:rPr>
        <w:t xml:space="preserve">Assist </w:t>
      </w:r>
      <w:bookmarkStart w:id="7" w:name="_Hlk94792105"/>
      <w:r w:rsidR="00E66682" w:rsidRPr="00956BF5">
        <w:rPr>
          <w:rFonts w:ascii="Arial" w:hAnsi="Arial" w:cs="Arial"/>
          <w:bCs/>
        </w:rPr>
        <w:t>(</w:t>
      </w:r>
      <w:r w:rsidR="0097605F">
        <w:rPr>
          <w:rFonts w:ascii="Arial" w:hAnsi="Arial" w:cs="Arial"/>
          <w:bCs/>
        </w:rPr>
        <w:t>GP</w:t>
      </w:r>
      <w:r w:rsidR="00001102">
        <w:rPr>
          <w:rFonts w:ascii="Arial" w:hAnsi="Arial" w:cs="Arial"/>
          <w:bCs/>
        </w:rPr>
        <w:t xml:space="preserve"> </w:t>
      </w:r>
      <w:r w:rsidR="00E66682" w:rsidRPr="00956BF5">
        <w:rPr>
          <w:rFonts w:ascii="Arial" w:hAnsi="Arial" w:cs="Arial"/>
          <w:bCs/>
        </w:rPr>
        <w:t xml:space="preserve">Assist &gt; Safeguarding &gt; Domestic Abuse). </w:t>
      </w:r>
      <w:bookmarkEnd w:id="7"/>
      <w:r w:rsidRPr="00956BF5">
        <w:rPr>
          <w:rFonts w:ascii="Arial" w:hAnsi="Arial" w:cs="Arial"/>
          <w:bCs/>
        </w:rPr>
        <w:t xml:space="preserve">It is also available in the resources section on the Safelives website: </w:t>
      </w:r>
      <w:hyperlink r:id="rId15" w:history="1">
        <w:r w:rsidRPr="00956BF5">
          <w:rPr>
            <w:rStyle w:val="Hyperlink"/>
            <w:rFonts w:ascii="Arial" w:hAnsi="Arial" w:cs="Arial"/>
            <w:bCs/>
          </w:rPr>
          <w:t>http://www.safelives.org.uk/</w:t>
        </w:r>
      </w:hyperlink>
    </w:p>
    <w:p w14:paraId="2A33D7BF" w14:textId="77777777" w:rsidR="00DB5FBA" w:rsidRPr="00956BF5" w:rsidRDefault="00DB5FBA" w:rsidP="00804A41">
      <w:pPr>
        <w:pStyle w:val="Default"/>
        <w:numPr>
          <w:ilvl w:val="0"/>
          <w:numId w:val="5"/>
        </w:numPr>
        <w:rPr>
          <w:rFonts w:ascii="Arial" w:hAnsi="Arial" w:cs="Arial"/>
          <w:bCs/>
        </w:rPr>
      </w:pPr>
      <w:r w:rsidRPr="00956BF5">
        <w:rPr>
          <w:rFonts w:ascii="Arial" w:hAnsi="Arial" w:cs="Arial"/>
          <w:bCs/>
        </w:rPr>
        <w:t>Advise the patient about available services according to the level of risk assessed. This may result in:</w:t>
      </w:r>
    </w:p>
    <w:p w14:paraId="21E8902F" w14:textId="4EB37691" w:rsidR="00DB5FBA" w:rsidRPr="00956BF5" w:rsidRDefault="00DB5FBA" w:rsidP="00E66682">
      <w:pPr>
        <w:pStyle w:val="Default"/>
        <w:numPr>
          <w:ilvl w:val="1"/>
          <w:numId w:val="5"/>
        </w:numPr>
        <w:rPr>
          <w:rFonts w:ascii="Arial" w:hAnsi="Arial" w:cs="Arial"/>
          <w:bCs/>
        </w:rPr>
      </w:pPr>
      <w:r w:rsidRPr="00956BF5">
        <w:rPr>
          <w:rFonts w:ascii="Arial" w:hAnsi="Arial" w:cs="Arial"/>
          <w:bCs/>
        </w:rPr>
        <w:t>Referral to an appropriate local specialist domestic abuse service, with the patient’s consent.</w:t>
      </w:r>
      <w:r w:rsidR="00E66682" w:rsidRPr="00956BF5">
        <w:rPr>
          <w:rFonts w:ascii="Arial" w:hAnsi="Arial" w:cs="Arial"/>
          <w:bCs/>
        </w:rPr>
        <w:t xml:space="preserve"> Direct links for making referrals can be found in the Domestic Abuse template on Systmone, located on </w:t>
      </w:r>
      <w:r w:rsidR="0000418F">
        <w:rPr>
          <w:rFonts w:ascii="Arial" w:hAnsi="Arial" w:cs="Arial"/>
          <w:bCs/>
        </w:rPr>
        <w:t>GP</w:t>
      </w:r>
      <w:r w:rsidR="00001102">
        <w:rPr>
          <w:rFonts w:ascii="Arial" w:hAnsi="Arial" w:cs="Arial"/>
          <w:bCs/>
        </w:rPr>
        <w:t xml:space="preserve"> </w:t>
      </w:r>
      <w:r w:rsidR="00E66682" w:rsidRPr="00956BF5">
        <w:rPr>
          <w:rFonts w:ascii="Arial" w:hAnsi="Arial" w:cs="Arial"/>
          <w:bCs/>
        </w:rPr>
        <w:t>Assist (</w:t>
      </w:r>
      <w:r w:rsidR="0000418F">
        <w:rPr>
          <w:rFonts w:ascii="Arial" w:hAnsi="Arial" w:cs="Arial"/>
          <w:bCs/>
        </w:rPr>
        <w:t>GP</w:t>
      </w:r>
      <w:r w:rsidR="00001102">
        <w:rPr>
          <w:rFonts w:ascii="Arial" w:hAnsi="Arial" w:cs="Arial"/>
          <w:bCs/>
        </w:rPr>
        <w:t xml:space="preserve"> </w:t>
      </w:r>
      <w:r w:rsidR="00E66682" w:rsidRPr="00956BF5">
        <w:rPr>
          <w:rFonts w:ascii="Arial" w:hAnsi="Arial" w:cs="Arial"/>
          <w:bCs/>
        </w:rPr>
        <w:t>Assist &gt; Safeguarding &gt; Domestic Abuse).</w:t>
      </w:r>
    </w:p>
    <w:p w14:paraId="71F00DB9" w14:textId="4B698B20" w:rsidR="00293BFC" w:rsidRPr="00293BFC" w:rsidRDefault="00DB5FBA" w:rsidP="00E66682">
      <w:pPr>
        <w:pStyle w:val="ListParagraph"/>
        <w:numPr>
          <w:ilvl w:val="1"/>
          <w:numId w:val="5"/>
        </w:numPr>
        <w:spacing w:after="0" w:line="240" w:lineRule="auto"/>
        <w:rPr>
          <w:rFonts w:ascii="Arial" w:hAnsi="Arial" w:cs="Arial"/>
          <w:bCs/>
          <w:color w:val="00B0F0"/>
          <w:sz w:val="24"/>
          <w:szCs w:val="24"/>
          <w:lang w:eastAsia="en-GB"/>
        </w:rPr>
      </w:pPr>
      <w:r w:rsidRPr="00956BF5">
        <w:rPr>
          <w:rFonts w:ascii="Arial" w:hAnsi="Arial" w:cs="Arial"/>
          <w:bCs/>
          <w:sz w:val="24"/>
          <w:szCs w:val="24"/>
        </w:rPr>
        <w:t xml:space="preserve">Considering if a referral to MARAC is indicated, (as per guidance on the DASH), </w:t>
      </w:r>
      <w:r w:rsidRPr="00162A8E">
        <w:rPr>
          <w:rFonts w:ascii="Arial" w:hAnsi="Arial" w:cs="Arial"/>
          <w:bCs/>
          <w:sz w:val="24"/>
          <w:szCs w:val="24"/>
        </w:rPr>
        <w:t>please contact the</w:t>
      </w:r>
      <w:r w:rsidR="00162A8E" w:rsidRPr="00162A8E">
        <w:rPr>
          <w:rFonts w:ascii="Arial" w:hAnsi="Arial" w:cs="Arial"/>
          <w:bCs/>
          <w:sz w:val="24"/>
          <w:szCs w:val="24"/>
        </w:rPr>
        <w:t xml:space="preserve"> BDCHCP</w:t>
      </w:r>
      <w:r w:rsidRPr="00162A8E">
        <w:rPr>
          <w:rFonts w:ascii="Arial" w:hAnsi="Arial" w:cs="Arial"/>
          <w:bCs/>
          <w:sz w:val="24"/>
          <w:szCs w:val="24"/>
        </w:rPr>
        <w:t xml:space="preserve"> safeguarding team to discuss</w:t>
      </w:r>
      <w:r w:rsidRPr="00956BF5">
        <w:rPr>
          <w:rFonts w:ascii="Arial" w:hAnsi="Arial" w:cs="Arial"/>
          <w:bCs/>
          <w:sz w:val="24"/>
          <w:szCs w:val="24"/>
        </w:rPr>
        <w:t xml:space="preserve"> (</w:t>
      </w:r>
      <w:r w:rsidRPr="00956BF5">
        <w:rPr>
          <w:rFonts w:ascii="Arial" w:hAnsi="Arial" w:cs="Arial"/>
          <w:bCs/>
          <w:sz w:val="24"/>
          <w:szCs w:val="24"/>
          <w:lang w:eastAsia="en-GB"/>
        </w:rPr>
        <w:t xml:space="preserve">01274 237645). </w:t>
      </w:r>
    </w:p>
    <w:p w14:paraId="214B6A52" w14:textId="55D86E18" w:rsidR="00DB5FBA" w:rsidRPr="00956BF5" w:rsidRDefault="00DB5FBA" w:rsidP="002A5656">
      <w:pPr>
        <w:pStyle w:val="ListParagraph"/>
        <w:numPr>
          <w:ilvl w:val="2"/>
          <w:numId w:val="5"/>
        </w:numPr>
        <w:spacing w:after="0" w:line="240" w:lineRule="auto"/>
        <w:rPr>
          <w:rFonts w:ascii="Arial" w:hAnsi="Arial" w:cs="Arial"/>
          <w:bCs/>
          <w:color w:val="00B0F0"/>
          <w:sz w:val="24"/>
          <w:szCs w:val="24"/>
          <w:lang w:eastAsia="en-GB"/>
        </w:rPr>
      </w:pPr>
      <w:r w:rsidRPr="00956BF5">
        <w:rPr>
          <w:rFonts w:ascii="Arial" w:hAnsi="Arial" w:cs="Arial"/>
          <w:bCs/>
          <w:sz w:val="24"/>
          <w:szCs w:val="24"/>
          <w:lang w:eastAsia="en-GB"/>
        </w:rPr>
        <w:t>A refe</w:t>
      </w:r>
      <w:r w:rsidR="00E66682" w:rsidRPr="00956BF5">
        <w:rPr>
          <w:rFonts w:ascii="Arial" w:hAnsi="Arial" w:cs="Arial"/>
          <w:bCs/>
          <w:sz w:val="24"/>
          <w:szCs w:val="24"/>
          <w:lang w:eastAsia="en-GB"/>
        </w:rPr>
        <w:t>rral to MARAC in Bradford/North Yorkshire for Craven can be made using the link on the Domestic Abuse template on SystmOne, (</w:t>
      </w:r>
      <w:r w:rsidR="0000418F">
        <w:rPr>
          <w:rFonts w:ascii="Arial" w:hAnsi="Arial" w:cs="Arial"/>
          <w:bCs/>
          <w:sz w:val="24"/>
          <w:szCs w:val="24"/>
          <w:lang w:eastAsia="en-GB"/>
        </w:rPr>
        <w:t>GP</w:t>
      </w:r>
      <w:r w:rsidR="00001102">
        <w:rPr>
          <w:rFonts w:ascii="Arial" w:hAnsi="Arial" w:cs="Arial"/>
          <w:bCs/>
          <w:sz w:val="24"/>
          <w:szCs w:val="24"/>
          <w:lang w:eastAsia="en-GB"/>
        </w:rPr>
        <w:t xml:space="preserve"> </w:t>
      </w:r>
      <w:r w:rsidR="00E66682" w:rsidRPr="00956BF5">
        <w:rPr>
          <w:rFonts w:ascii="Arial" w:hAnsi="Arial" w:cs="Arial"/>
          <w:bCs/>
          <w:sz w:val="24"/>
          <w:szCs w:val="24"/>
          <w:lang w:eastAsia="en-GB"/>
        </w:rPr>
        <w:t>Assist &gt; Safeguarding &gt; Domestic Abuse).</w:t>
      </w:r>
    </w:p>
    <w:p w14:paraId="653A85DB" w14:textId="5F8A4E8D" w:rsidR="00DB5FBA" w:rsidRPr="00956BF5" w:rsidRDefault="00DB5FBA" w:rsidP="00804A41">
      <w:pPr>
        <w:pStyle w:val="ListParagraph"/>
        <w:numPr>
          <w:ilvl w:val="1"/>
          <w:numId w:val="5"/>
        </w:numPr>
        <w:spacing w:after="0" w:line="240" w:lineRule="auto"/>
        <w:jc w:val="both"/>
        <w:rPr>
          <w:rFonts w:ascii="Arial" w:hAnsi="Arial" w:cs="Arial"/>
          <w:bCs/>
          <w:color w:val="000000"/>
          <w:sz w:val="24"/>
          <w:szCs w:val="24"/>
          <w:lang w:eastAsia="en-GB"/>
        </w:rPr>
      </w:pPr>
      <w:r w:rsidRPr="00956BF5">
        <w:rPr>
          <w:rFonts w:ascii="Arial" w:hAnsi="Arial" w:cs="Arial"/>
          <w:bCs/>
          <w:sz w:val="24"/>
          <w:szCs w:val="24"/>
        </w:rPr>
        <w:t>Signposting to domestic abuse resources and provision of a basic safety plan if the patient is not ready to receive support from specialist services at this time.</w:t>
      </w:r>
      <w:r w:rsidRPr="00956BF5">
        <w:rPr>
          <w:rFonts w:ascii="Arial" w:hAnsi="Arial" w:cs="Arial"/>
          <w:sz w:val="24"/>
          <w:szCs w:val="24"/>
        </w:rPr>
        <w:t xml:space="preserve"> </w:t>
      </w:r>
    </w:p>
    <w:p w14:paraId="112E19FF" w14:textId="30A0CA25" w:rsidR="00DB5FBA" w:rsidRPr="00956BF5" w:rsidRDefault="00DB5FBA" w:rsidP="00804A41">
      <w:pPr>
        <w:pStyle w:val="ListParagraph"/>
        <w:numPr>
          <w:ilvl w:val="1"/>
          <w:numId w:val="5"/>
        </w:numPr>
        <w:spacing w:after="0" w:line="240" w:lineRule="auto"/>
        <w:jc w:val="both"/>
        <w:rPr>
          <w:rFonts w:ascii="Arial" w:hAnsi="Arial" w:cs="Arial"/>
          <w:bCs/>
          <w:color w:val="000000"/>
          <w:sz w:val="24"/>
          <w:szCs w:val="24"/>
          <w:lang w:eastAsia="en-GB"/>
        </w:rPr>
      </w:pPr>
      <w:r w:rsidRPr="00956BF5">
        <w:rPr>
          <w:rFonts w:ascii="Arial" w:hAnsi="Arial" w:cs="Arial"/>
          <w:bCs/>
          <w:color w:val="000000"/>
          <w:sz w:val="24"/>
          <w:szCs w:val="24"/>
          <w:lang w:eastAsia="en-GB"/>
        </w:rPr>
        <w:t xml:space="preserve">The patient becoming part of the designated person’s own </w:t>
      </w:r>
      <w:r w:rsidR="0052040F" w:rsidRPr="00956BF5">
        <w:rPr>
          <w:rFonts w:ascii="Arial" w:hAnsi="Arial" w:cs="Arial"/>
          <w:bCs/>
          <w:color w:val="000000"/>
          <w:sz w:val="24"/>
          <w:szCs w:val="24"/>
          <w:lang w:eastAsia="en-GB"/>
        </w:rPr>
        <w:t>caseload if</w:t>
      </w:r>
      <w:r w:rsidRPr="00956BF5">
        <w:rPr>
          <w:rFonts w:ascii="Arial" w:hAnsi="Arial" w:cs="Arial"/>
          <w:bCs/>
          <w:color w:val="000000"/>
          <w:sz w:val="24"/>
          <w:szCs w:val="24"/>
          <w:lang w:eastAsia="en-GB"/>
        </w:rPr>
        <w:t xml:space="preserve"> they are a specialist domestic abuse practitioner.</w:t>
      </w:r>
    </w:p>
    <w:p w14:paraId="30A813A5" w14:textId="77777777" w:rsidR="00DB5FBA" w:rsidRPr="00956BF5" w:rsidRDefault="00DB5FBA" w:rsidP="00804A41">
      <w:pPr>
        <w:pStyle w:val="Default"/>
        <w:ind w:left="1080"/>
        <w:rPr>
          <w:rFonts w:ascii="Arial" w:hAnsi="Arial" w:cs="Arial"/>
          <w:bCs/>
        </w:rPr>
      </w:pPr>
    </w:p>
    <w:p w14:paraId="3B0669C6" w14:textId="5818B2E1" w:rsidR="00DB5FBA" w:rsidRPr="00956BF5" w:rsidRDefault="00DB5FBA" w:rsidP="00804A41">
      <w:pPr>
        <w:pStyle w:val="Default"/>
        <w:numPr>
          <w:ilvl w:val="0"/>
          <w:numId w:val="5"/>
        </w:numPr>
        <w:rPr>
          <w:rFonts w:ascii="Arial" w:hAnsi="Arial" w:cs="Arial"/>
          <w:bCs/>
        </w:rPr>
      </w:pPr>
      <w:r w:rsidRPr="00956BF5">
        <w:rPr>
          <w:rFonts w:ascii="Arial" w:hAnsi="Arial" w:cs="Arial"/>
          <w:bCs/>
        </w:rPr>
        <w:t xml:space="preserve">Ensure that child protection and adult safeguarding procedures are initiated where required, especially where there is significant risk of harm to patients and their children. An entry should be made in the </w:t>
      </w:r>
      <w:r w:rsidR="0000418F">
        <w:rPr>
          <w:rFonts w:ascii="Arial" w:hAnsi="Arial" w:cs="Arial"/>
          <w:bCs/>
        </w:rPr>
        <w:t xml:space="preserve">child </w:t>
      </w:r>
      <w:r w:rsidRPr="00956BF5">
        <w:rPr>
          <w:rFonts w:ascii="Arial" w:hAnsi="Arial" w:cs="Arial"/>
          <w:bCs/>
        </w:rPr>
        <w:t xml:space="preserve">safeguarding </w:t>
      </w:r>
      <w:r w:rsidR="0000418F">
        <w:rPr>
          <w:rFonts w:ascii="Arial" w:hAnsi="Arial" w:cs="Arial"/>
          <w:bCs/>
        </w:rPr>
        <w:t>node or adult safeguarding template</w:t>
      </w:r>
      <w:r w:rsidRPr="00956BF5">
        <w:rPr>
          <w:rFonts w:ascii="Arial" w:hAnsi="Arial" w:cs="Arial"/>
          <w:bCs/>
        </w:rPr>
        <w:t xml:space="preserve"> for any children or adults at risk living within the household. </w:t>
      </w:r>
    </w:p>
    <w:p w14:paraId="001499B0" w14:textId="77777777" w:rsidR="00DB5FBA" w:rsidRPr="00956BF5" w:rsidRDefault="00DB5FBA" w:rsidP="00804A41">
      <w:pPr>
        <w:pStyle w:val="Default"/>
        <w:numPr>
          <w:ilvl w:val="0"/>
          <w:numId w:val="5"/>
        </w:numPr>
        <w:rPr>
          <w:rFonts w:ascii="Arial" w:hAnsi="Arial" w:cs="Arial"/>
          <w:bCs/>
        </w:rPr>
      </w:pPr>
      <w:r w:rsidRPr="00956BF5">
        <w:rPr>
          <w:rFonts w:ascii="Arial" w:hAnsi="Arial" w:cs="Arial"/>
          <w:bCs/>
        </w:rPr>
        <w:t>Call the police if the patient is at immediate risk of harm.</w:t>
      </w:r>
    </w:p>
    <w:p w14:paraId="3158B6BA" w14:textId="77777777" w:rsidR="00DB5FBA" w:rsidRPr="00956BF5" w:rsidRDefault="00DB5FBA" w:rsidP="00804A41">
      <w:pPr>
        <w:pStyle w:val="Default"/>
        <w:rPr>
          <w:rFonts w:ascii="Arial" w:hAnsi="Arial" w:cs="Arial"/>
          <w:bCs/>
        </w:rPr>
      </w:pPr>
    </w:p>
    <w:p w14:paraId="3366C37B" w14:textId="77777777" w:rsidR="00DB5FBA" w:rsidRPr="00956BF5" w:rsidRDefault="00DB5FBA" w:rsidP="00804A41">
      <w:pPr>
        <w:pStyle w:val="Default"/>
        <w:rPr>
          <w:rFonts w:ascii="Arial" w:eastAsia="Calibri" w:hAnsi="Arial" w:cs="Arial"/>
          <w:b/>
          <w:color w:val="auto"/>
        </w:rPr>
      </w:pPr>
    </w:p>
    <w:p w14:paraId="086618DC" w14:textId="77777777" w:rsidR="00DB5FBA" w:rsidRPr="00956BF5" w:rsidRDefault="00DB5FBA" w:rsidP="00804A41">
      <w:pPr>
        <w:pStyle w:val="Default"/>
        <w:rPr>
          <w:rFonts w:ascii="Arial" w:eastAsia="Calibri" w:hAnsi="Arial" w:cs="Arial"/>
          <w:b/>
          <w:color w:val="auto"/>
        </w:rPr>
      </w:pPr>
      <w:r w:rsidRPr="00956BF5">
        <w:rPr>
          <w:rFonts w:ascii="Arial" w:eastAsia="Calibri" w:hAnsi="Arial" w:cs="Arial"/>
          <w:b/>
          <w:color w:val="auto"/>
        </w:rPr>
        <w:t>Remember</w:t>
      </w:r>
    </w:p>
    <w:p w14:paraId="4FD454DC" w14:textId="77777777" w:rsidR="00DB5FBA" w:rsidRPr="00956BF5" w:rsidRDefault="00DB5FBA" w:rsidP="00804A41">
      <w:pPr>
        <w:pStyle w:val="Default"/>
        <w:rPr>
          <w:rFonts w:ascii="Arial" w:eastAsia="Calibri" w:hAnsi="Arial" w:cs="Arial"/>
          <w:b/>
          <w:color w:val="auto"/>
        </w:rPr>
      </w:pPr>
    </w:p>
    <w:p w14:paraId="1FC86AD1" w14:textId="77777777" w:rsidR="00265F2E" w:rsidRPr="00956BF5" w:rsidRDefault="00036E21" w:rsidP="00265F2E">
      <w:pPr>
        <w:rPr>
          <w:rFonts w:ascii="Arial" w:hAnsi="Arial" w:cs="Arial"/>
        </w:rPr>
      </w:pPr>
      <w:r w:rsidRPr="00956BF5">
        <w:rPr>
          <w:rFonts w:ascii="Arial" w:hAnsi="Arial" w:cs="Arial"/>
          <w:sz w:val="24"/>
          <w:szCs w:val="24"/>
        </w:rPr>
        <w:t xml:space="preserve">You should ensure relevant and proportionate information is shared appropriately. </w:t>
      </w:r>
      <w:r w:rsidR="00DB5FBA" w:rsidRPr="00956BF5">
        <w:rPr>
          <w:rFonts w:ascii="Arial" w:hAnsi="Arial" w:cs="Arial"/>
          <w:sz w:val="24"/>
          <w:szCs w:val="24"/>
        </w:rPr>
        <w:t>Recor</w:t>
      </w:r>
      <w:r w:rsidR="00AD694E" w:rsidRPr="00956BF5">
        <w:rPr>
          <w:rFonts w:ascii="Arial" w:hAnsi="Arial" w:cs="Arial"/>
          <w:sz w:val="24"/>
          <w:szCs w:val="24"/>
        </w:rPr>
        <w:t>d consent to share information</w:t>
      </w:r>
      <w:r w:rsidRPr="00956BF5">
        <w:rPr>
          <w:rFonts w:ascii="Arial" w:hAnsi="Arial" w:cs="Arial"/>
          <w:sz w:val="24"/>
          <w:szCs w:val="24"/>
        </w:rPr>
        <w:t xml:space="preserve"> in the </w:t>
      </w:r>
      <w:r w:rsidR="005B33B1" w:rsidRPr="00956BF5">
        <w:rPr>
          <w:rFonts w:ascii="Arial" w:hAnsi="Arial" w:cs="Arial"/>
          <w:sz w:val="24"/>
          <w:szCs w:val="24"/>
        </w:rPr>
        <w:t>patient’s record</w:t>
      </w:r>
      <w:r w:rsidR="00AD694E" w:rsidRPr="00956BF5">
        <w:rPr>
          <w:rFonts w:ascii="Arial" w:hAnsi="Arial" w:cs="Arial"/>
          <w:sz w:val="24"/>
          <w:szCs w:val="24"/>
        </w:rPr>
        <w:t xml:space="preserve">, </w:t>
      </w:r>
      <w:r w:rsidR="00DB5FBA" w:rsidRPr="00956BF5">
        <w:rPr>
          <w:rFonts w:ascii="Arial" w:hAnsi="Arial" w:cs="Arial"/>
          <w:sz w:val="24"/>
          <w:szCs w:val="24"/>
        </w:rPr>
        <w:t xml:space="preserve">document if this has not been sought or </w:t>
      </w:r>
      <w:r w:rsidR="00AD694E" w:rsidRPr="00956BF5">
        <w:rPr>
          <w:rFonts w:ascii="Arial" w:hAnsi="Arial" w:cs="Arial"/>
          <w:sz w:val="24"/>
          <w:szCs w:val="24"/>
        </w:rPr>
        <w:t xml:space="preserve">has been </w:t>
      </w:r>
      <w:r w:rsidR="00DB5FBA" w:rsidRPr="00956BF5">
        <w:rPr>
          <w:rFonts w:ascii="Arial" w:hAnsi="Arial" w:cs="Arial"/>
          <w:sz w:val="24"/>
          <w:szCs w:val="24"/>
        </w:rPr>
        <w:t>over-ridden in order to safeguard the patient</w:t>
      </w:r>
      <w:r w:rsidR="00206D4F" w:rsidRPr="00956BF5">
        <w:rPr>
          <w:rFonts w:ascii="Arial" w:hAnsi="Arial" w:cs="Arial"/>
          <w:sz w:val="24"/>
          <w:szCs w:val="24"/>
        </w:rPr>
        <w:t>, your entry should show defensible decision making</w:t>
      </w:r>
      <w:r w:rsidRPr="00956BF5">
        <w:rPr>
          <w:rFonts w:ascii="Arial" w:hAnsi="Arial" w:cs="Arial"/>
          <w:sz w:val="24"/>
          <w:szCs w:val="24"/>
        </w:rPr>
        <w:t xml:space="preserve"> and follow local policy</w:t>
      </w:r>
      <w:r w:rsidR="00AD694E" w:rsidRPr="00956BF5">
        <w:rPr>
          <w:rFonts w:ascii="Arial" w:hAnsi="Arial" w:cs="Arial"/>
          <w:sz w:val="24"/>
          <w:szCs w:val="24"/>
        </w:rPr>
        <w:t xml:space="preserve">. </w:t>
      </w:r>
    </w:p>
    <w:p w14:paraId="66B6A72B" w14:textId="77777777" w:rsidR="00DB5FBA" w:rsidRPr="00956BF5" w:rsidRDefault="00DB5FBA" w:rsidP="00265F2E">
      <w:pPr>
        <w:spacing w:after="0" w:line="240" w:lineRule="auto"/>
        <w:jc w:val="both"/>
        <w:rPr>
          <w:rFonts w:ascii="Arial" w:hAnsi="Arial" w:cs="Arial"/>
          <w:sz w:val="24"/>
          <w:szCs w:val="24"/>
        </w:rPr>
      </w:pPr>
    </w:p>
    <w:p w14:paraId="08381542" w14:textId="4E5EA8C0" w:rsidR="00DB5FBA" w:rsidRDefault="00DB5FBA" w:rsidP="00804A41">
      <w:pPr>
        <w:pStyle w:val="ListParagraph"/>
        <w:numPr>
          <w:ilvl w:val="0"/>
          <w:numId w:val="1"/>
        </w:numPr>
        <w:spacing w:after="0" w:line="240" w:lineRule="auto"/>
        <w:jc w:val="both"/>
        <w:rPr>
          <w:rFonts w:ascii="Arial" w:hAnsi="Arial" w:cs="Arial"/>
          <w:sz w:val="24"/>
          <w:szCs w:val="24"/>
        </w:rPr>
      </w:pPr>
      <w:r w:rsidRPr="00956BF5">
        <w:rPr>
          <w:rFonts w:ascii="Arial" w:hAnsi="Arial" w:cs="Arial"/>
          <w:sz w:val="24"/>
          <w:szCs w:val="24"/>
        </w:rPr>
        <w:t>Explain to the patient the need to document domestic abuse and document any injuries for purposes of evidence</w:t>
      </w:r>
      <w:r w:rsidR="005B31A0" w:rsidRPr="00956BF5">
        <w:rPr>
          <w:rFonts w:ascii="Arial" w:hAnsi="Arial" w:cs="Arial"/>
          <w:sz w:val="24"/>
          <w:szCs w:val="24"/>
        </w:rPr>
        <w:t>. I</w:t>
      </w:r>
      <w:r w:rsidRPr="00956BF5">
        <w:rPr>
          <w:rFonts w:ascii="Arial" w:hAnsi="Arial" w:cs="Arial"/>
          <w:sz w:val="24"/>
          <w:szCs w:val="24"/>
        </w:rPr>
        <w:t>ndicate risk level, if known. Mark entries ‘not for online viewing’.</w:t>
      </w:r>
    </w:p>
    <w:p w14:paraId="207CB617" w14:textId="06F8754D" w:rsidR="00416B50" w:rsidRPr="00956BF5" w:rsidRDefault="00416B50" w:rsidP="00804A41">
      <w:pPr>
        <w:pStyle w:val="ListParagraph"/>
        <w:numPr>
          <w:ilvl w:val="0"/>
          <w:numId w:val="1"/>
        </w:numPr>
        <w:spacing w:after="0" w:line="240" w:lineRule="auto"/>
        <w:jc w:val="both"/>
        <w:rPr>
          <w:rFonts w:ascii="Arial" w:hAnsi="Arial" w:cs="Arial"/>
          <w:sz w:val="24"/>
          <w:szCs w:val="24"/>
        </w:rPr>
      </w:pPr>
      <w:r w:rsidRPr="00416B50">
        <w:rPr>
          <w:rFonts w:ascii="Arial" w:hAnsi="Arial" w:cs="Arial"/>
          <w:sz w:val="24"/>
          <w:szCs w:val="24"/>
        </w:rPr>
        <w:lastRenderedPageBreak/>
        <w:t>You should document disclosures using the patient</w:t>
      </w:r>
      <w:r>
        <w:rPr>
          <w:rFonts w:ascii="Arial" w:hAnsi="Arial" w:cs="Arial"/>
          <w:sz w:val="24"/>
          <w:szCs w:val="24"/>
        </w:rPr>
        <w:t>’</w:t>
      </w:r>
      <w:r w:rsidRPr="00416B50">
        <w:rPr>
          <w:rFonts w:ascii="Arial" w:hAnsi="Arial" w:cs="Arial"/>
          <w:sz w:val="24"/>
          <w:szCs w:val="24"/>
        </w:rPr>
        <w:t>s own words, using quotation marks, rather than your own</w:t>
      </w:r>
      <w:r>
        <w:rPr>
          <w:rFonts w:ascii="Arial" w:hAnsi="Arial" w:cs="Arial"/>
          <w:sz w:val="24"/>
          <w:szCs w:val="24"/>
        </w:rPr>
        <w:t>.</w:t>
      </w:r>
    </w:p>
    <w:p w14:paraId="6A944962" w14:textId="3BED4F85" w:rsidR="00DB5FBA" w:rsidRPr="00956BF5" w:rsidRDefault="00DB5FBA" w:rsidP="00804A41">
      <w:pPr>
        <w:numPr>
          <w:ilvl w:val="0"/>
          <w:numId w:val="1"/>
        </w:numPr>
        <w:spacing w:after="0" w:line="240" w:lineRule="auto"/>
        <w:jc w:val="both"/>
        <w:rPr>
          <w:rFonts w:ascii="Arial" w:hAnsi="Arial" w:cs="Arial"/>
          <w:sz w:val="24"/>
          <w:szCs w:val="24"/>
        </w:rPr>
      </w:pPr>
      <w:r w:rsidRPr="00956BF5">
        <w:rPr>
          <w:rFonts w:ascii="Arial" w:hAnsi="Arial" w:cs="Arial"/>
          <w:sz w:val="24"/>
          <w:szCs w:val="24"/>
        </w:rPr>
        <w:t xml:space="preserve">Use the appropriate coding within the </w:t>
      </w:r>
      <w:r w:rsidR="00D236C6" w:rsidRPr="00956BF5">
        <w:rPr>
          <w:rFonts w:ascii="Arial" w:hAnsi="Arial" w:cs="Arial"/>
          <w:sz w:val="24"/>
          <w:szCs w:val="24"/>
        </w:rPr>
        <w:t>Domestic Abuse</w:t>
      </w:r>
      <w:r w:rsidRPr="00956BF5">
        <w:rPr>
          <w:rFonts w:ascii="Arial" w:hAnsi="Arial" w:cs="Arial"/>
          <w:sz w:val="24"/>
          <w:szCs w:val="24"/>
        </w:rPr>
        <w:t xml:space="preserve"> template in the patient’s electronic record to indicate domestic </w:t>
      </w:r>
      <w:r w:rsidR="0000418F">
        <w:rPr>
          <w:rFonts w:ascii="Arial" w:hAnsi="Arial" w:cs="Arial"/>
          <w:sz w:val="24"/>
          <w:szCs w:val="24"/>
        </w:rPr>
        <w:t>abuse</w:t>
      </w:r>
      <w:r w:rsidRPr="00956BF5">
        <w:rPr>
          <w:rFonts w:ascii="Arial" w:hAnsi="Arial" w:cs="Arial"/>
          <w:sz w:val="24"/>
          <w:szCs w:val="24"/>
        </w:rPr>
        <w:t xml:space="preserve">. </w:t>
      </w:r>
    </w:p>
    <w:p w14:paraId="55D02E95" w14:textId="77777777" w:rsidR="00DB5FBA" w:rsidRPr="00956BF5" w:rsidRDefault="00DB5FBA" w:rsidP="00804A41">
      <w:pPr>
        <w:numPr>
          <w:ilvl w:val="0"/>
          <w:numId w:val="1"/>
        </w:numPr>
        <w:spacing w:after="0" w:line="240" w:lineRule="auto"/>
        <w:jc w:val="both"/>
        <w:rPr>
          <w:rFonts w:ascii="Arial" w:hAnsi="Arial" w:cs="Arial"/>
          <w:sz w:val="24"/>
          <w:szCs w:val="24"/>
        </w:rPr>
      </w:pPr>
      <w:r w:rsidRPr="00956BF5">
        <w:rPr>
          <w:rFonts w:ascii="Arial" w:hAnsi="Arial" w:cs="Arial"/>
          <w:sz w:val="24"/>
          <w:szCs w:val="24"/>
        </w:rPr>
        <w:t>Ensure information is not shared with the alleged perpetrator.</w:t>
      </w:r>
    </w:p>
    <w:p w14:paraId="2E97FF3E" w14:textId="77777777" w:rsidR="00DB5FBA" w:rsidRPr="00956BF5" w:rsidRDefault="00DB5FBA" w:rsidP="00804A41">
      <w:pPr>
        <w:numPr>
          <w:ilvl w:val="0"/>
          <w:numId w:val="1"/>
        </w:numPr>
        <w:spacing w:after="0" w:line="240" w:lineRule="auto"/>
        <w:jc w:val="both"/>
        <w:rPr>
          <w:rFonts w:ascii="Arial" w:hAnsi="Arial" w:cs="Arial"/>
          <w:sz w:val="24"/>
          <w:szCs w:val="24"/>
        </w:rPr>
      </w:pPr>
      <w:r w:rsidRPr="00956BF5">
        <w:rPr>
          <w:rFonts w:ascii="Arial" w:hAnsi="Arial" w:cs="Arial"/>
          <w:sz w:val="24"/>
          <w:szCs w:val="24"/>
        </w:rPr>
        <w:t xml:space="preserve">Ensure the patient is seen alone at future appointments. </w:t>
      </w:r>
    </w:p>
    <w:p w14:paraId="1827C3B2" w14:textId="77777777" w:rsidR="00DB5FBA" w:rsidRPr="00956BF5" w:rsidRDefault="00DB5FBA" w:rsidP="00804A41">
      <w:pPr>
        <w:numPr>
          <w:ilvl w:val="0"/>
          <w:numId w:val="1"/>
        </w:numPr>
        <w:spacing w:after="0" w:line="240" w:lineRule="auto"/>
        <w:jc w:val="both"/>
        <w:rPr>
          <w:rFonts w:ascii="Arial" w:hAnsi="Arial" w:cs="Arial"/>
          <w:sz w:val="24"/>
          <w:szCs w:val="24"/>
        </w:rPr>
      </w:pPr>
      <w:r w:rsidRPr="00956BF5">
        <w:rPr>
          <w:rFonts w:ascii="Arial" w:hAnsi="Arial" w:cs="Arial"/>
          <w:sz w:val="24"/>
          <w:szCs w:val="24"/>
        </w:rPr>
        <w:t>Liaise with the Practice’s designated person for domestic abuse/safeguarding lead.</w:t>
      </w:r>
    </w:p>
    <w:p w14:paraId="488B32CB" w14:textId="52FFA68E" w:rsidR="00DB5FBA" w:rsidRPr="00956BF5" w:rsidRDefault="00DB5FBA" w:rsidP="00804A41">
      <w:pPr>
        <w:numPr>
          <w:ilvl w:val="0"/>
          <w:numId w:val="1"/>
        </w:numPr>
        <w:spacing w:after="0" w:line="240" w:lineRule="auto"/>
        <w:jc w:val="both"/>
        <w:rPr>
          <w:rFonts w:ascii="Arial" w:hAnsi="Arial" w:cs="Arial"/>
          <w:sz w:val="24"/>
          <w:szCs w:val="24"/>
        </w:rPr>
      </w:pPr>
      <w:r w:rsidRPr="00956BF5">
        <w:rPr>
          <w:rFonts w:ascii="Arial" w:hAnsi="Arial" w:cs="Arial"/>
          <w:sz w:val="24"/>
          <w:szCs w:val="24"/>
        </w:rPr>
        <w:t xml:space="preserve">If the patient is assessed as high risk, </w:t>
      </w:r>
      <w:r w:rsidRPr="00162A8E">
        <w:rPr>
          <w:rFonts w:ascii="Arial" w:hAnsi="Arial" w:cs="Arial"/>
          <w:sz w:val="24"/>
          <w:szCs w:val="24"/>
        </w:rPr>
        <w:t>liaise with</w:t>
      </w:r>
      <w:r w:rsidR="00162A8E" w:rsidRPr="00162A8E">
        <w:rPr>
          <w:rFonts w:ascii="Arial" w:hAnsi="Arial" w:cs="Arial"/>
          <w:sz w:val="24"/>
          <w:szCs w:val="24"/>
        </w:rPr>
        <w:t xml:space="preserve"> </w:t>
      </w:r>
      <w:r w:rsidR="00162A8E" w:rsidRPr="00162A8E">
        <w:rPr>
          <w:rFonts w:ascii="Arial" w:hAnsi="Arial" w:cs="Arial"/>
          <w:bCs/>
          <w:sz w:val="24"/>
          <w:szCs w:val="24"/>
        </w:rPr>
        <w:t>BDCHCP</w:t>
      </w:r>
      <w:r w:rsidR="00162A8E">
        <w:rPr>
          <w:rFonts w:ascii="Arial" w:hAnsi="Arial" w:cs="Arial"/>
          <w:sz w:val="24"/>
          <w:szCs w:val="24"/>
        </w:rPr>
        <w:t xml:space="preserve"> </w:t>
      </w:r>
      <w:r w:rsidR="00765B2C" w:rsidRPr="00162A8E">
        <w:rPr>
          <w:rFonts w:ascii="Arial" w:hAnsi="Arial" w:cs="Arial"/>
          <w:sz w:val="24"/>
          <w:szCs w:val="24"/>
        </w:rPr>
        <w:t>safeguarding</w:t>
      </w:r>
      <w:r w:rsidR="00765B2C">
        <w:rPr>
          <w:rFonts w:ascii="Arial" w:hAnsi="Arial" w:cs="Arial"/>
          <w:sz w:val="24"/>
          <w:szCs w:val="24"/>
        </w:rPr>
        <w:t xml:space="preserve"> team </w:t>
      </w:r>
      <w:r w:rsidRPr="00956BF5">
        <w:rPr>
          <w:rFonts w:ascii="Arial" w:hAnsi="Arial" w:cs="Arial"/>
          <w:sz w:val="24"/>
          <w:szCs w:val="24"/>
        </w:rPr>
        <w:t>regarding making a referral to MARAC</w:t>
      </w:r>
      <w:r w:rsidR="00D236C6" w:rsidRPr="00956BF5">
        <w:rPr>
          <w:rFonts w:ascii="Arial" w:hAnsi="Arial" w:cs="Arial"/>
          <w:sz w:val="24"/>
          <w:szCs w:val="24"/>
        </w:rPr>
        <w:t xml:space="preserve"> on 01274 237645</w:t>
      </w:r>
      <w:r w:rsidR="00765B2C">
        <w:rPr>
          <w:rFonts w:ascii="Arial" w:hAnsi="Arial" w:cs="Arial"/>
          <w:sz w:val="24"/>
          <w:szCs w:val="24"/>
        </w:rPr>
        <w:t>. Links to referral forms are included in the domestic abuse template on SystmOne and completed forms should be downloaded and saved onto the patient record – remember to remove from the on-line record.</w:t>
      </w:r>
    </w:p>
    <w:p w14:paraId="1F287941" w14:textId="77777777" w:rsidR="00DB5FBA" w:rsidRPr="00956BF5" w:rsidRDefault="00DB5FBA" w:rsidP="00804A41">
      <w:pPr>
        <w:numPr>
          <w:ilvl w:val="0"/>
          <w:numId w:val="1"/>
        </w:numPr>
        <w:spacing w:after="0" w:line="240" w:lineRule="auto"/>
        <w:jc w:val="both"/>
        <w:rPr>
          <w:rFonts w:ascii="Arial" w:hAnsi="Arial" w:cs="Arial"/>
          <w:color w:val="00B0F0"/>
          <w:sz w:val="24"/>
          <w:szCs w:val="24"/>
        </w:rPr>
      </w:pPr>
      <w:r w:rsidRPr="00956BF5">
        <w:rPr>
          <w:rFonts w:ascii="Arial" w:hAnsi="Arial" w:cs="Arial"/>
          <w:sz w:val="24"/>
          <w:szCs w:val="24"/>
        </w:rPr>
        <w:t>Ensure that child protection and adult safeguarding procedures are initiated where required</w:t>
      </w:r>
    </w:p>
    <w:p w14:paraId="6EC06E7A" w14:textId="77777777" w:rsidR="001203FF" w:rsidRPr="00956BF5" w:rsidRDefault="001203FF" w:rsidP="00804A41">
      <w:pPr>
        <w:numPr>
          <w:ilvl w:val="0"/>
          <w:numId w:val="1"/>
        </w:numPr>
        <w:spacing w:after="0" w:line="240" w:lineRule="auto"/>
        <w:jc w:val="both"/>
        <w:rPr>
          <w:rFonts w:ascii="Arial" w:hAnsi="Arial" w:cs="Arial"/>
          <w:color w:val="00B0F0"/>
          <w:sz w:val="24"/>
          <w:szCs w:val="24"/>
        </w:rPr>
      </w:pPr>
      <w:r w:rsidRPr="00956BF5">
        <w:rPr>
          <w:rFonts w:ascii="Arial" w:hAnsi="Arial" w:cs="Arial"/>
          <w:sz w:val="24"/>
          <w:szCs w:val="24"/>
        </w:rPr>
        <w:t>See page 10-12 for specific guidance on sharing information for MARAC</w:t>
      </w:r>
    </w:p>
    <w:p w14:paraId="675B438A" w14:textId="77777777" w:rsidR="00DB5FBA" w:rsidRPr="00956BF5" w:rsidRDefault="00DB5FBA" w:rsidP="00804A41">
      <w:pPr>
        <w:pStyle w:val="Default"/>
        <w:rPr>
          <w:rFonts w:ascii="Arial" w:eastAsia="Calibri" w:hAnsi="Arial" w:cs="Arial"/>
          <w:b/>
          <w:color w:val="auto"/>
        </w:rPr>
      </w:pPr>
    </w:p>
    <w:p w14:paraId="333B03D6" w14:textId="77777777" w:rsidR="00DB5FBA" w:rsidRPr="00956BF5" w:rsidRDefault="00DB5FBA" w:rsidP="00804A41">
      <w:pPr>
        <w:pStyle w:val="Default"/>
        <w:rPr>
          <w:rFonts w:ascii="Arial" w:eastAsia="Calibri" w:hAnsi="Arial" w:cs="Arial"/>
          <w:b/>
          <w:color w:val="auto"/>
        </w:rPr>
      </w:pPr>
    </w:p>
    <w:p w14:paraId="7A0F087F" w14:textId="77777777" w:rsidR="00DB5FBA" w:rsidRPr="00956BF5" w:rsidRDefault="00DB5FBA" w:rsidP="00804A41">
      <w:pPr>
        <w:pStyle w:val="Heading2"/>
        <w:numPr>
          <w:ilvl w:val="0"/>
          <w:numId w:val="7"/>
        </w:numPr>
        <w:spacing w:before="0"/>
        <w:rPr>
          <w:rFonts w:ascii="Arial" w:eastAsia="Calibri" w:hAnsi="Arial" w:cs="Arial"/>
          <w:sz w:val="24"/>
          <w:szCs w:val="24"/>
        </w:rPr>
      </w:pPr>
      <w:bookmarkStart w:id="8" w:name="_Training_requirements_for"/>
      <w:bookmarkEnd w:id="8"/>
      <w:r w:rsidRPr="00956BF5">
        <w:rPr>
          <w:rFonts w:ascii="Arial" w:eastAsia="Calibri" w:hAnsi="Arial" w:cs="Arial"/>
          <w:sz w:val="24"/>
          <w:szCs w:val="24"/>
        </w:rPr>
        <w:t>Training requirements for the practice</w:t>
      </w:r>
    </w:p>
    <w:p w14:paraId="2DC5F596" w14:textId="77777777" w:rsidR="00DB5FBA" w:rsidRPr="00956BF5" w:rsidRDefault="00DB5FBA" w:rsidP="00804A41">
      <w:pPr>
        <w:pStyle w:val="Default"/>
        <w:rPr>
          <w:rFonts w:ascii="Arial" w:eastAsia="Calibri" w:hAnsi="Arial" w:cs="Arial"/>
          <w:b/>
          <w:color w:val="auto"/>
        </w:rPr>
      </w:pPr>
    </w:p>
    <w:p w14:paraId="1E6B424D" w14:textId="77777777" w:rsidR="00DB5FBA" w:rsidRPr="00956BF5" w:rsidRDefault="00DB5FBA" w:rsidP="00804A41">
      <w:pPr>
        <w:pStyle w:val="Default"/>
        <w:rPr>
          <w:rFonts w:ascii="Arial" w:eastAsia="Calibri" w:hAnsi="Arial" w:cs="Arial"/>
          <w:b/>
          <w:color w:val="auto"/>
        </w:rPr>
      </w:pPr>
      <w:r w:rsidRPr="00956BF5">
        <w:rPr>
          <w:rFonts w:ascii="Arial" w:hAnsi="Arial" w:cs="Arial"/>
          <w:bCs/>
        </w:rPr>
        <w:t>The whole practice team – clinical and non-clinical – should be trained in how to recognise the signs of domestic abuse, how to enquire sensitively and safely, the importance of confidentiality and the practice’s process for responding to disclosure.</w:t>
      </w:r>
    </w:p>
    <w:p w14:paraId="13DB5067" w14:textId="77777777" w:rsidR="00DB5FBA" w:rsidRPr="00956BF5" w:rsidRDefault="00DB5FBA" w:rsidP="00804A41">
      <w:pPr>
        <w:pStyle w:val="Default"/>
        <w:rPr>
          <w:rFonts w:ascii="Arial" w:hAnsi="Arial" w:cs="Arial"/>
          <w:bCs/>
        </w:rPr>
      </w:pPr>
    </w:p>
    <w:p w14:paraId="5FA83D62" w14:textId="77777777" w:rsidR="00DB5FBA" w:rsidRPr="00956BF5" w:rsidRDefault="00DB5FBA" w:rsidP="00804A41">
      <w:pPr>
        <w:pStyle w:val="Default"/>
        <w:rPr>
          <w:rFonts w:ascii="Arial" w:hAnsi="Arial" w:cs="Arial"/>
          <w:bCs/>
        </w:rPr>
      </w:pPr>
      <w:r w:rsidRPr="00956BF5">
        <w:rPr>
          <w:rFonts w:ascii="Arial" w:hAnsi="Arial" w:cs="Arial"/>
          <w:bCs/>
        </w:rPr>
        <w:t>Training may include:</w:t>
      </w:r>
    </w:p>
    <w:p w14:paraId="5447BAC2" w14:textId="77777777" w:rsidR="00DB5FBA" w:rsidRPr="00956BF5" w:rsidRDefault="00DB5FBA" w:rsidP="00804A41">
      <w:pPr>
        <w:pStyle w:val="Default"/>
        <w:rPr>
          <w:rFonts w:ascii="Arial" w:hAnsi="Arial" w:cs="Arial"/>
          <w:bCs/>
        </w:rPr>
      </w:pPr>
    </w:p>
    <w:p w14:paraId="5ED47C5E" w14:textId="54CC813B" w:rsidR="00DB5FBA" w:rsidRPr="00956BF5" w:rsidRDefault="00DB5FBA" w:rsidP="00804A41">
      <w:pPr>
        <w:pStyle w:val="Default"/>
        <w:numPr>
          <w:ilvl w:val="0"/>
          <w:numId w:val="6"/>
        </w:numPr>
        <w:rPr>
          <w:rFonts w:ascii="Arial" w:hAnsi="Arial" w:cs="Arial"/>
          <w:bCs/>
        </w:rPr>
      </w:pPr>
      <w:r w:rsidRPr="00956BF5">
        <w:rPr>
          <w:rFonts w:ascii="Arial" w:hAnsi="Arial" w:cs="Arial"/>
          <w:bCs/>
        </w:rPr>
        <w:t>Initial education about domestic abuse - RCGP e-learning module,</w:t>
      </w:r>
      <w:r w:rsidRPr="00956BF5">
        <w:rPr>
          <w:rFonts w:ascii="Arial" w:hAnsi="Arial" w:cs="Arial"/>
        </w:rPr>
        <w:t xml:space="preserve"> </w:t>
      </w:r>
      <w:r w:rsidRPr="00956BF5">
        <w:rPr>
          <w:rFonts w:ascii="Arial" w:hAnsi="Arial" w:cs="Arial"/>
          <w:bCs/>
        </w:rPr>
        <w:t xml:space="preserve">e-LfH Domestic Violence modules, training facilitated by the </w:t>
      </w:r>
      <w:r w:rsidR="00162A8E">
        <w:rPr>
          <w:rFonts w:ascii="Arial" w:hAnsi="Arial" w:cs="Arial"/>
          <w:bCs/>
        </w:rPr>
        <w:t>BDCHCP</w:t>
      </w:r>
      <w:r w:rsidR="00162A8E" w:rsidRPr="00956BF5">
        <w:rPr>
          <w:rFonts w:ascii="Arial" w:hAnsi="Arial" w:cs="Arial"/>
          <w:bCs/>
        </w:rPr>
        <w:t xml:space="preserve"> </w:t>
      </w:r>
      <w:r w:rsidRPr="00956BF5">
        <w:rPr>
          <w:rFonts w:ascii="Arial" w:hAnsi="Arial" w:cs="Arial"/>
          <w:bCs/>
        </w:rPr>
        <w:t>or the Bradford Safeguarding Partnership.</w:t>
      </w:r>
    </w:p>
    <w:p w14:paraId="18B3FE76" w14:textId="533E7363" w:rsidR="00DB5FBA" w:rsidRPr="00956BF5" w:rsidRDefault="00DB5FBA" w:rsidP="00804A41">
      <w:pPr>
        <w:pStyle w:val="Default"/>
        <w:numPr>
          <w:ilvl w:val="0"/>
          <w:numId w:val="6"/>
        </w:numPr>
        <w:rPr>
          <w:rFonts w:ascii="Arial" w:hAnsi="Arial" w:cs="Arial"/>
          <w:bCs/>
        </w:rPr>
      </w:pPr>
      <w:r w:rsidRPr="00956BF5">
        <w:rPr>
          <w:rFonts w:ascii="Arial" w:hAnsi="Arial" w:cs="Arial"/>
          <w:bCs/>
        </w:rPr>
        <w:t>Health indicat</w:t>
      </w:r>
      <w:r w:rsidR="0067620B">
        <w:rPr>
          <w:rFonts w:ascii="Arial" w:hAnsi="Arial" w:cs="Arial"/>
          <w:bCs/>
        </w:rPr>
        <w:t>ors</w:t>
      </w:r>
      <w:r w:rsidRPr="00956BF5">
        <w:rPr>
          <w:rFonts w:ascii="Arial" w:hAnsi="Arial" w:cs="Arial"/>
          <w:bCs/>
        </w:rPr>
        <w:t xml:space="preserve"> of domestic abuse </w:t>
      </w:r>
      <w:r w:rsidR="0052040F" w:rsidRPr="00956BF5">
        <w:rPr>
          <w:rFonts w:ascii="Arial" w:hAnsi="Arial" w:cs="Arial"/>
          <w:bCs/>
        </w:rPr>
        <w:t>e.g.,</w:t>
      </w:r>
      <w:r w:rsidRPr="00956BF5">
        <w:rPr>
          <w:rFonts w:ascii="Arial" w:hAnsi="Arial" w:cs="Arial"/>
          <w:bCs/>
        </w:rPr>
        <w:t xml:space="preserve"> depression, anxiety, tiredness, chronic pain, non-specific illnesses, reproductive or genitourinary related problems.</w:t>
      </w:r>
    </w:p>
    <w:p w14:paraId="4C35C650" w14:textId="77777777" w:rsidR="00DB5FBA" w:rsidRPr="00956BF5" w:rsidRDefault="00DB5FBA" w:rsidP="00804A41">
      <w:pPr>
        <w:pStyle w:val="Default"/>
        <w:numPr>
          <w:ilvl w:val="0"/>
          <w:numId w:val="6"/>
        </w:numPr>
        <w:rPr>
          <w:rFonts w:ascii="Arial" w:hAnsi="Arial" w:cs="Arial"/>
          <w:bCs/>
        </w:rPr>
      </w:pPr>
      <w:r w:rsidRPr="00956BF5">
        <w:rPr>
          <w:rFonts w:ascii="Arial" w:hAnsi="Arial" w:cs="Arial"/>
          <w:bCs/>
        </w:rPr>
        <w:t>How to ask the question sensitively and safely.</w:t>
      </w:r>
    </w:p>
    <w:p w14:paraId="4605D5E9" w14:textId="77777777" w:rsidR="00DB5FBA" w:rsidRPr="00956BF5" w:rsidRDefault="00DB5FBA" w:rsidP="00804A41">
      <w:pPr>
        <w:pStyle w:val="Default"/>
        <w:numPr>
          <w:ilvl w:val="0"/>
          <w:numId w:val="6"/>
        </w:numPr>
        <w:rPr>
          <w:rFonts w:ascii="Arial" w:hAnsi="Arial" w:cs="Arial"/>
          <w:bCs/>
        </w:rPr>
      </w:pPr>
      <w:r w:rsidRPr="00956BF5">
        <w:rPr>
          <w:rFonts w:ascii="Arial" w:hAnsi="Arial" w:cs="Arial"/>
          <w:bCs/>
        </w:rPr>
        <w:t>The implications of domestic abuse for both child protection and adult safeguarding.</w:t>
      </w:r>
    </w:p>
    <w:p w14:paraId="68EC263B" w14:textId="58EFF880" w:rsidR="00DB5FBA" w:rsidRPr="00956BF5" w:rsidRDefault="00DB5FBA" w:rsidP="00804A41">
      <w:pPr>
        <w:pStyle w:val="Default"/>
        <w:numPr>
          <w:ilvl w:val="0"/>
          <w:numId w:val="6"/>
        </w:numPr>
        <w:rPr>
          <w:rFonts w:ascii="Arial" w:hAnsi="Arial" w:cs="Arial"/>
          <w:bCs/>
        </w:rPr>
      </w:pPr>
      <w:r w:rsidRPr="00956BF5">
        <w:rPr>
          <w:rFonts w:ascii="Arial" w:hAnsi="Arial" w:cs="Arial"/>
          <w:bCs/>
        </w:rPr>
        <w:t>How to respond in cases of immediate and significant risk (</w:t>
      </w:r>
      <w:r w:rsidR="0052040F" w:rsidRPr="00956BF5">
        <w:rPr>
          <w:rFonts w:ascii="Arial" w:hAnsi="Arial" w:cs="Arial"/>
          <w:bCs/>
        </w:rPr>
        <w:t>i.e.,</w:t>
      </w:r>
      <w:r w:rsidRPr="00956BF5">
        <w:rPr>
          <w:rFonts w:ascii="Arial" w:hAnsi="Arial" w:cs="Arial"/>
          <w:bCs/>
        </w:rPr>
        <w:t xml:space="preserve"> where it may not be safe to go home).</w:t>
      </w:r>
    </w:p>
    <w:p w14:paraId="4683966D" w14:textId="77777777" w:rsidR="00DB5FBA" w:rsidRPr="00956BF5" w:rsidRDefault="00DB5FBA" w:rsidP="00804A41">
      <w:pPr>
        <w:pStyle w:val="Default"/>
        <w:numPr>
          <w:ilvl w:val="0"/>
          <w:numId w:val="6"/>
        </w:numPr>
        <w:rPr>
          <w:rFonts w:ascii="Arial" w:hAnsi="Arial" w:cs="Arial"/>
          <w:bCs/>
        </w:rPr>
      </w:pPr>
      <w:r w:rsidRPr="00956BF5">
        <w:rPr>
          <w:rFonts w:ascii="Arial" w:hAnsi="Arial" w:cs="Arial"/>
          <w:bCs/>
        </w:rPr>
        <w:t>How to document domestic abuse and manage patient notes safely.</w:t>
      </w:r>
    </w:p>
    <w:p w14:paraId="412EAA24" w14:textId="77777777" w:rsidR="00DB5FBA" w:rsidRPr="00956BF5" w:rsidRDefault="00DB5FBA" w:rsidP="00804A41">
      <w:pPr>
        <w:pStyle w:val="Default"/>
        <w:numPr>
          <w:ilvl w:val="0"/>
          <w:numId w:val="6"/>
        </w:numPr>
        <w:rPr>
          <w:rFonts w:ascii="Arial" w:hAnsi="Arial" w:cs="Arial"/>
          <w:bCs/>
        </w:rPr>
      </w:pPr>
      <w:r w:rsidRPr="00956BF5">
        <w:rPr>
          <w:rFonts w:ascii="Arial" w:hAnsi="Arial" w:cs="Arial"/>
          <w:bCs/>
        </w:rPr>
        <w:t>The protocols of information sharing, consent and confidentiality.</w:t>
      </w:r>
    </w:p>
    <w:p w14:paraId="3641F90D" w14:textId="77777777" w:rsidR="00DB5FBA" w:rsidRPr="00956BF5" w:rsidRDefault="00DB5FBA" w:rsidP="00804A41">
      <w:pPr>
        <w:pStyle w:val="Default"/>
        <w:numPr>
          <w:ilvl w:val="0"/>
          <w:numId w:val="6"/>
        </w:numPr>
        <w:rPr>
          <w:rFonts w:ascii="Arial" w:hAnsi="Arial" w:cs="Arial"/>
          <w:bCs/>
        </w:rPr>
      </w:pPr>
      <w:r w:rsidRPr="00956BF5">
        <w:rPr>
          <w:rFonts w:ascii="Arial" w:hAnsi="Arial" w:cs="Arial"/>
          <w:bCs/>
        </w:rPr>
        <w:t>Local domestic abuse response pathways for all levels of risk.</w:t>
      </w:r>
    </w:p>
    <w:p w14:paraId="1BFC36A0" w14:textId="77777777" w:rsidR="00DB5FBA" w:rsidRPr="00956BF5" w:rsidRDefault="00DB5FBA" w:rsidP="00804A41">
      <w:pPr>
        <w:pStyle w:val="Default"/>
        <w:numPr>
          <w:ilvl w:val="0"/>
          <w:numId w:val="6"/>
        </w:numPr>
        <w:rPr>
          <w:rFonts w:ascii="Arial" w:hAnsi="Arial" w:cs="Arial"/>
          <w:bCs/>
        </w:rPr>
      </w:pPr>
      <w:r w:rsidRPr="00956BF5">
        <w:rPr>
          <w:rFonts w:ascii="Arial" w:hAnsi="Arial" w:cs="Arial"/>
          <w:bCs/>
        </w:rPr>
        <w:t xml:space="preserve">The practice’s process for responding to disclosure of domestic abuse. </w:t>
      </w:r>
    </w:p>
    <w:p w14:paraId="35C855DE" w14:textId="77777777" w:rsidR="00DB5FBA" w:rsidRPr="00956BF5" w:rsidRDefault="00DB5FBA" w:rsidP="00804A41">
      <w:pPr>
        <w:pStyle w:val="Default"/>
        <w:numPr>
          <w:ilvl w:val="0"/>
          <w:numId w:val="6"/>
        </w:numPr>
        <w:rPr>
          <w:rFonts w:ascii="Arial" w:hAnsi="Arial" w:cs="Arial"/>
          <w:bCs/>
        </w:rPr>
      </w:pPr>
      <w:r w:rsidRPr="00956BF5">
        <w:rPr>
          <w:rFonts w:ascii="Arial" w:hAnsi="Arial" w:cs="Arial"/>
          <w:bCs/>
        </w:rPr>
        <w:t>What to do when a perpetrator discloses or is also registered with the practice.</w:t>
      </w:r>
    </w:p>
    <w:p w14:paraId="6192F2E6" w14:textId="77777777" w:rsidR="00DB5FBA" w:rsidRPr="00956BF5" w:rsidRDefault="00DB5FBA" w:rsidP="00804A41">
      <w:pPr>
        <w:pStyle w:val="Default"/>
        <w:rPr>
          <w:rFonts w:ascii="Arial" w:hAnsi="Arial" w:cs="Arial"/>
          <w:bCs/>
        </w:rPr>
      </w:pPr>
    </w:p>
    <w:p w14:paraId="29EBF163" w14:textId="77777777" w:rsidR="00DB5FBA" w:rsidRPr="00956BF5" w:rsidRDefault="00DB5FBA" w:rsidP="00804A41">
      <w:pPr>
        <w:pStyle w:val="Default"/>
        <w:tabs>
          <w:tab w:val="left" w:pos="6300"/>
        </w:tabs>
        <w:rPr>
          <w:rFonts w:ascii="Arial" w:hAnsi="Arial" w:cs="Arial"/>
          <w:b/>
          <w:bCs/>
        </w:rPr>
      </w:pPr>
      <w:bookmarkStart w:id="9" w:name="_Flowchart:_Process_for"/>
      <w:bookmarkEnd w:id="9"/>
      <w:r w:rsidRPr="00956BF5">
        <w:rPr>
          <w:rFonts w:ascii="Arial" w:hAnsi="Arial" w:cs="Arial"/>
          <w:b/>
          <w:bCs/>
        </w:rPr>
        <w:tab/>
      </w:r>
    </w:p>
    <w:p w14:paraId="5B983EFA" w14:textId="77777777" w:rsidR="00DB5FBA" w:rsidRPr="00956BF5" w:rsidRDefault="00DB5FBA" w:rsidP="00804A41">
      <w:pPr>
        <w:pStyle w:val="Heading2"/>
        <w:numPr>
          <w:ilvl w:val="0"/>
          <w:numId w:val="7"/>
        </w:numPr>
        <w:spacing w:before="0"/>
        <w:rPr>
          <w:rFonts w:ascii="Arial" w:hAnsi="Arial" w:cs="Arial"/>
          <w:sz w:val="24"/>
          <w:szCs w:val="24"/>
        </w:rPr>
      </w:pPr>
      <w:r w:rsidRPr="00956BF5">
        <w:rPr>
          <w:rFonts w:ascii="Arial" w:hAnsi="Arial" w:cs="Arial"/>
          <w:sz w:val="24"/>
          <w:szCs w:val="24"/>
        </w:rPr>
        <w:t>Flowchart: Process for Responding to a Disclosure of Domestic Abuse</w:t>
      </w:r>
    </w:p>
    <w:p w14:paraId="7AB4D8C1" w14:textId="77777777" w:rsidR="00DB5FBA" w:rsidRPr="00956BF5" w:rsidRDefault="00DB5FBA" w:rsidP="00804A41">
      <w:pPr>
        <w:spacing w:after="0"/>
        <w:rPr>
          <w:rFonts w:ascii="Arial" w:hAnsi="Arial" w:cs="Arial"/>
          <w:sz w:val="24"/>
          <w:szCs w:val="24"/>
        </w:rPr>
      </w:pPr>
    </w:p>
    <w:p w14:paraId="06EC5F73" w14:textId="77777777" w:rsidR="00D424BD" w:rsidRPr="00956BF5" w:rsidRDefault="00DB5FBA" w:rsidP="00804A41">
      <w:pPr>
        <w:pStyle w:val="ListParagraph"/>
        <w:widowControl w:val="0"/>
        <w:numPr>
          <w:ilvl w:val="0"/>
          <w:numId w:val="8"/>
        </w:numPr>
        <w:spacing w:after="0" w:line="240" w:lineRule="auto"/>
        <w:contextualSpacing w:val="0"/>
        <w:rPr>
          <w:rFonts w:ascii="Arial" w:hAnsi="Arial" w:cs="Arial"/>
          <w:sz w:val="24"/>
          <w:szCs w:val="24"/>
        </w:rPr>
      </w:pPr>
      <w:r w:rsidRPr="00956BF5">
        <w:rPr>
          <w:rFonts w:ascii="Arial" w:hAnsi="Arial" w:cs="Arial"/>
          <w:sz w:val="24"/>
          <w:szCs w:val="24"/>
        </w:rPr>
        <w:t>To be used in conjunction with the domestic abuse policy for patients</w:t>
      </w:r>
    </w:p>
    <w:p w14:paraId="2944F2E7" w14:textId="1C9E1E2B" w:rsidR="00F9652D" w:rsidRDefault="00F9652D" w:rsidP="00F97BFC">
      <w:pPr>
        <w:spacing w:after="160" w:line="259" w:lineRule="auto"/>
        <w:rPr>
          <w:rFonts w:ascii="Calibri" w:eastAsia="Calibri" w:hAnsi="Calibri" w:cs="Times New Roman"/>
        </w:rPr>
      </w:pPr>
    </w:p>
    <w:p w14:paraId="78F82A57" w14:textId="77777777" w:rsidR="00F9652D" w:rsidRDefault="00F9652D">
      <w:pPr>
        <w:rPr>
          <w:rFonts w:ascii="Calibri" w:eastAsia="Calibri" w:hAnsi="Calibri" w:cs="Times New Roman"/>
        </w:rPr>
      </w:pPr>
      <w:r>
        <w:rPr>
          <w:rFonts w:ascii="Calibri" w:eastAsia="Calibri" w:hAnsi="Calibri" w:cs="Times New Roman"/>
        </w:rPr>
        <w:br w:type="page"/>
      </w:r>
    </w:p>
    <w:p w14:paraId="387B4577" w14:textId="6A96EC9C" w:rsidR="00F9652D" w:rsidRDefault="00F9652D">
      <w:pPr>
        <w:rPr>
          <w:rFonts w:ascii="Calibri" w:eastAsia="Calibri" w:hAnsi="Calibri" w:cs="Times New Roman"/>
        </w:rPr>
      </w:pPr>
      <w:r w:rsidRPr="00F9652D">
        <w:rPr>
          <w:rFonts w:ascii="Calibri" w:eastAsia="Calibri" w:hAnsi="Calibri" w:cs="Times New Roman"/>
          <w:noProof/>
        </w:rPr>
        <w:lastRenderedPageBreak/>
        <w:drawing>
          <wp:inline distT="0" distB="0" distL="0" distR="0" wp14:anchorId="68098DE9" wp14:editId="66A15FC2">
            <wp:extent cx="6645910" cy="9407525"/>
            <wp:effectExtent l="0" t="0" r="254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645910" cy="9407525"/>
                    </a:xfrm>
                    <a:prstGeom prst="rect">
                      <a:avLst/>
                    </a:prstGeom>
                    <a:noFill/>
                    <a:ln>
                      <a:noFill/>
                    </a:ln>
                  </pic:spPr>
                </pic:pic>
              </a:graphicData>
            </a:graphic>
          </wp:inline>
        </w:drawing>
      </w:r>
      <w:r>
        <w:rPr>
          <w:rFonts w:ascii="Calibri" w:eastAsia="Calibri" w:hAnsi="Calibri" w:cs="Times New Roman"/>
        </w:rPr>
        <w:br w:type="page"/>
      </w:r>
    </w:p>
    <w:p w14:paraId="3131A7DF" w14:textId="77777777" w:rsidR="00956BF5" w:rsidRPr="00F97BFC" w:rsidRDefault="00956BF5" w:rsidP="00F97BFC">
      <w:pPr>
        <w:spacing w:after="160" w:line="259" w:lineRule="auto"/>
        <w:rPr>
          <w:rFonts w:ascii="Calibri" w:eastAsia="Calibri" w:hAnsi="Calibri" w:cs="Times New Roman"/>
        </w:rPr>
      </w:pPr>
    </w:p>
    <w:p w14:paraId="55273EC4" w14:textId="104E9323" w:rsidR="00956BF5" w:rsidRPr="00484EDC" w:rsidRDefault="00DB5FBA" w:rsidP="00EF2A3D">
      <w:pPr>
        <w:pStyle w:val="Heading2"/>
        <w:numPr>
          <w:ilvl w:val="0"/>
          <w:numId w:val="34"/>
        </w:numPr>
      </w:pPr>
      <w:bookmarkStart w:id="10" w:name="_Resources:_Domestic_Abuse"/>
      <w:bookmarkEnd w:id="10"/>
      <w:r w:rsidRPr="00484EDC">
        <w:t>Resources</w:t>
      </w:r>
      <w:r w:rsidR="00852AA3">
        <w:t>: Domestic Abuse Support Services and Additional Information</w:t>
      </w:r>
    </w:p>
    <w:p w14:paraId="5D9FBD8B" w14:textId="77777777" w:rsidR="00956BF5" w:rsidRDefault="00956BF5" w:rsidP="00956BF5">
      <w:pPr>
        <w:pStyle w:val="Default"/>
        <w:ind w:left="720"/>
        <w:rPr>
          <w:rFonts w:ascii="Arial" w:hAnsi="Arial" w:cs="Arial"/>
          <w:b/>
          <w:bCs/>
          <w:sz w:val="28"/>
          <w:szCs w:val="28"/>
        </w:rPr>
      </w:pPr>
    </w:p>
    <w:p w14:paraId="54375D41" w14:textId="78254474" w:rsidR="00DB5FBA" w:rsidRPr="00484EDC" w:rsidRDefault="00DB5FBA" w:rsidP="00484EDC">
      <w:pPr>
        <w:pStyle w:val="Default"/>
        <w:jc w:val="center"/>
        <w:rPr>
          <w:rFonts w:ascii="Arial" w:hAnsi="Arial" w:cs="Arial"/>
          <w:b/>
          <w:bCs/>
          <w:color w:val="C00000"/>
        </w:rPr>
      </w:pPr>
      <w:r w:rsidRPr="00484EDC">
        <w:rPr>
          <w:rFonts w:ascii="Arial" w:hAnsi="Arial" w:cs="Arial"/>
          <w:b/>
          <w:bCs/>
          <w:color w:val="C00000"/>
        </w:rPr>
        <w:t>If your patient is in immediate danger</w:t>
      </w:r>
      <w:r w:rsidR="001967C1" w:rsidRPr="00484EDC">
        <w:rPr>
          <w:rFonts w:ascii="Arial" w:hAnsi="Arial" w:cs="Arial"/>
          <w:b/>
          <w:bCs/>
          <w:color w:val="C00000"/>
        </w:rPr>
        <w:t xml:space="preserve">, with their consent </w:t>
      </w:r>
      <w:r w:rsidRPr="00484EDC">
        <w:rPr>
          <w:rFonts w:ascii="Arial" w:hAnsi="Arial" w:cs="Arial"/>
          <w:b/>
          <w:bCs/>
          <w:color w:val="C00000"/>
        </w:rPr>
        <w:t>please call 999</w:t>
      </w:r>
    </w:p>
    <w:p w14:paraId="48C01D9C" w14:textId="77777777" w:rsidR="00484EDC" w:rsidRDefault="00484EDC" w:rsidP="00484EDC">
      <w:pPr>
        <w:pStyle w:val="Default"/>
        <w:jc w:val="center"/>
        <w:rPr>
          <w:rFonts w:ascii="Arial" w:hAnsi="Arial" w:cs="Arial"/>
          <w:b/>
          <w:bCs/>
        </w:rPr>
      </w:pPr>
    </w:p>
    <w:p w14:paraId="7CCA9149" w14:textId="4396F9A2" w:rsidR="00851CB2" w:rsidRDefault="00484EDC" w:rsidP="00C25F0D">
      <w:pPr>
        <w:pStyle w:val="Default"/>
        <w:numPr>
          <w:ilvl w:val="0"/>
          <w:numId w:val="8"/>
        </w:numPr>
        <w:jc w:val="left"/>
        <w:rPr>
          <w:rFonts w:ascii="Arial" w:hAnsi="Arial" w:cs="Arial"/>
        </w:rPr>
      </w:pPr>
      <w:r>
        <w:rPr>
          <w:rFonts w:ascii="Arial" w:hAnsi="Arial" w:cs="Arial"/>
        </w:rPr>
        <w:t>Details of support services in Bradford and Craven can be found on the Domestic Abuse template on SystmOne in the resources for patient</w:t>
      </w:r>
      <w:r w:rsidR="00E3682B">
        <w:rPr>
          <w:rFonts w:ascii="Arial" w:hAnsi="Arial" w:cs="Arial"/>
        </w:rPr>
        <w:t>’</w:t>
      </w:r>
      <w:r>
        <w:rPr>
          <w:rFonts w:ascii="Arial" w:hAnsi="Arial" w:cs="Arial"/>
        </w:rPr>
        <w:t xml:space="preserve">s link. </w:t>
      </w:r>
    </w:p>
    <w:p w14:paraId="56D6638A" w14:textId="77777777" w:rsidR="00851CB2" w:rsidRDefault="00851CB2" w:rsidP="00851CB2">
      <w:pPr>
        <w:pStyle w:val="Default"/>
        <w:jc w:val="left"/>
        <w:rPr>
          <w:rFonts w:ascii="Arial" w:hAnsi="Arial" w:cs="Arial"/>
        </w:rPr>
      </w:pPr>
    </w:p>
    <w:p w14:paraId="391D6229" w14:textId="1B38B108" w:rsidR="00851CB2" w:rsidRDefault="00851CB2" w:rsidP="00851CB2">
      <w:pPr>
        <w:pStyle w:val="Default"/>
        <w:jc w:val="left"/>
        <w:rPr>
          <w:rFonts w:ascii="Arial" w:hAnsi="Arial" w:cs="Arial"/>
        </w:rPr>
      </w:pPr>
      <w:r>
        <w:rPr>
          <w:rFonts w:ascii="Arial" w:hAnsi="Arial" w:cs="Arial"/>
          <w:noProof/>
        </w:rPr>
        <mc:AlternateContent>
          <mc:Choice Requires="wps">
            <w:drawing>
              <wp:anchor distT="0" distB="0" distL="114300" distR="114300" simplePos="0" relativeHeight="251797504" behindDoc="0" locked="0" layoutInCell="1" allowOverlap="1" wp14:anchorId="68EC2EA9" wp14:editId="1229F93B">
                <wp:simplePos x="0" y="0"/>
                <wp:positionH relativeFrom="margin">
                  <wp:align>center</wp:align>
                </wp:positionH>
                <wp:positionV relativeFrom="paragraph">
                  <wp:posOffset>1906905</wp:posOffset>
                </wp:positionV>
                <wp:extent cx="742950" cy="260350"/>
                <wp:effectExtent l="0" t="0" r="19050" b="25400"/>
                <wp:wrapNone/>
                <wp:docPr id="2" name="Oval 2"/>
                <wp:cNvGraphicFramePr/>
                <a:graphic xmlns:a="http://schemas.openxmlformats.org/drawingml/2006/main">
                  <a:graphicData uri="http://schemas.microsoft.com/office/word/2010/wordprocessingShape">
                    <wps:wsp>
                      <wps:cNvSpPr/>
                      <wps:spPr>
                        <a:xfrm>
                          <a:off x="0" y="0"/>
                          <a:ext cx="742950" cy="26035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DA9E13D" id="Oval 2" o:spid="_x0000_s1026" style="position:absolute;margin-left:0;margin-top:150.15pt;width:58.5pt;height:20.5pt;z-index:25179750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" filled="f" strokecolor="#243f60 [1604]" strokeweight="2pt">
                <w10:wrap anchorx="margin"/>
              </v:oval>
            </w:pict>
          </mc:Fallback>
        </mc:AlternateContent>
      </w:r>
      <w:r>
        <w:rPr>
          <w:rFonts w:ascii="Arial" w:hAnsi="Arial" w:cs="Arial"/>
          <w:noProof/>
        </w:rPr>
        <w:t xml:space="preserve">                                     </w:t>
      </w:r>
      <w:r>
        <w:rPr>
          <w:rFonts w:ascii="Arial" w:hAnsi="Arial" w:cs="Arial"/>
          <w:noProof/>
        </w:rPr>
        <w:drawing>
          <wp:inline distT="0" distB="0" distL="0" distR="0" wp14:anchorId="134BE3EE" wp14:editId="6422DA6F">
            <wp:extent cx="3490840" cy="225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504148" cy="2262844"/>
                    </a:xfrm>
                    <a:prstGeom prst="rect">
                      <a:avLst/>
                    </a:prstGeom>
                    <a:noFill/>
                  </pic:spPr>
                </pic:pic>
              </a:graphicData>
            </a:graphic>
          </wp:inline>
        </w:drawing>
      </w:r>
    </w:p>
    <w:p w14:paraId="6BBEDAFE" w14:textId="77777777" w:rsidR="00851CB2" w:rsidRDefault="00851CB2" w:rsidP="00851CB2">
      <w:pPr>
        <w:pStyle w:val="Default"/>
        <w:jc w:val="left"/>
        <w:rPr>
          <w:rFonts w:ascii="Arial" w:hAnsi="Arial" w:cs="Arial"/>
        </w:rPr>
      </w:pPr>
    </w:p>
    <w:p w14:paraId="2D12BD1A" w14:textId="04B8CDE4" w:rsidR="00484EDC" w:rsidRDefault="00484EDC" w:rsidP="00C25F0D">
      <w:pPr>
        <w:pStyle w:val="Default"/>
        <w:numPr>
          <w:ilvl w:val="0"/>
          <w:numId w:val="8"/>
        </w:numPr>
        <w:jc w:val="left"/>
        <w:rPr>
          <w:rFonts w:ascii="Arial" w:hAnsi="Arial" w:cs="Arial"/>
        </w:rPr>
      </w:pPr>
      <w:r>
        <w:rPr>
          <w:rFonts w:ascii="Arial" w:hAnsi="Arial" w:cs="Arial"/>
        </w:rPr>
        <w:t xml:space="preserve">Details can be sent directly via SMS to the patient </w:t>
      </w:r>
      <w:r w:rsidRPr="00416B50">
        <w:rPr>
          <w:rFonts w:ascii="Arial" w:hAnsi="Arial" w:cs="Arial"/>
        </w:rPr>
        <w:t>but</w:t>
      </w:r>
      <w:r>
        <w:rPr>
          <w:rFonts w:ascii="Arial" w:hAnsi="Arial" w:cs="Arial"/>
        </w:rPr>
        <w:t xml:space="preserve"> check it is safe for them to receive the text prior to sending. Remember </w:t>
      </w:r>
      <w:r w:rsidR="00851CB2">
        <w:rPr>
          <w:rFonts w:ascii="Arial" w:hAnsi="Arial" w:cs="Arial"/>
        </w:rPr>
        <w:t>perpetrators</w:t>
      </w:r>
      <w:r>
        <w:rPr>
          <w:rFonts w:ascii="Arial" w:hAnsi="Arial" w:cs="Arial"/>
        </w:rPr>
        <w:t xml:space="preserve"> </w:t>
      </w:r>
      <w:r w:rsidR="00851CB2">
        <w:rPr>
          <w:rFonts w:ascii="Arial" w:hAnsi="Arial" w:cs="Arial"/>
        </w:rPr>
        <w:t xml:space="preserve">regularly monitor their victim’s devices. </w:t>
      </w:r>
    </w:p>
    <w:p w14:paraId="06654DF6" w14:textId="66A70625" w:rsidR="00416B50" w:rsidRDefault="00484EDC" w:rsidP="00C25F0D">
      <w:pPr>
        <w:pStyle w:val="Default"/>
        <w:numPr>
          <w:ilvl w:val="0"/>
          <w:numId w:val="8"/>
        </w:numPr>
        <w:jc w:val="left"/>
        <w:rPr>
          <w:rFonts w:ascii="Arial" w:hAnsi="Arial" w:cs="Arial"/>
        </w:rPr>
      </w:pPr>
      <w:r w:rsidRPr="00484EDC">
        <w:rPr>
          <w:rFonts w:ascii="Arial" w:hAnsi="Arial" w:cs="Arial"/>
        </w:rPr>
        <w:t xml:space="preserve">For a comprehensive and up to date list of support services for victims and perpetrators of domestic abuse </w:t>
      </w:r>
      <w:r w:rsidR="00851CB2">
        <w:rPr>
          <w:rFonts w:ascii="Arial" w:hAnsi="Arial" w:cs="Arial"/>
        </w:rPr>
        <w:t xml:space="preserve">and also additional resources for clinicians </w:t>
      </w:r>
      <w:r w:rsidRPr="00484EDC">
        <w:rPr>
          <w:rFonts w:ascii="Arial" w:hAnsi="Arial" w:cs="Arial"/>
        </w:rPr>
        <w:t>please see the</w:t>
      </w:r>
      <w:r w:rsidR="00162A8E" w:rsidRPr="00162A8E">
        <w:rPr>
          <w:rFonts w:ascii="Arial" w:hAnsi="Arial" w:cs="Arial"/>
          <w:bCs/>
        </w:rPr>
        <w:t xml:space="preserve"> </w:t>
      </w:r>
      <w:r w:rsidR="00162A8E">
        <w:rPr>
          <w:rFonts w:ascii="Arial" w:hAnsi="Arial" w:cs="Arial"/>
          <w:bCs/>
        </w:rPr>
        <w:t>BDCHCP</w:t>
      </w:r>
      <w:r w:rsidRPr="00484EDC">
        <w:rPr>
          <w:rFonts w:ascii="Arial" w:hAnsi="Arial" w:cs="Arial"/>
        </w:rPr>
        <w:t xml:space="preserve"> Safeguarding Padlet</w:t>
      </w:r>
      <w:r w:rsidR="00852AA3">
        <w:rPr>
          <w:rFonts w:ascii="Arial" w:hAnsi="Arial" w:cs="Arial"/>
        </w:rPr>
        <w:t>:</w:t>
      </w:r>
      <w:r w:rsidR="00851CB2">
        <w:rPr>
          <w:rFonts w:ascii="Arial" w:hAnsi="Arial" w:cs="Arial"/>
        </w:rPr>
        <w:t xml:space="preserve"> </w:t>
      </w:r>
    </w:p>
    <w:p w14:paraId="2E7E0E08" w14:textId="40BF4FCD" w:rsidR="00852AA3" w:rsidRDefault="00851CB2" w:rsidP="00416B50">
      <w:pPr>
        <w:pStyle w:val="Default"/>
        <w:ind w:left="720"/>
        <w:jc w:val="left"/>
        <w:rPr>
          <w:rFonts w:ascii="Arial" w:hAnsi="Arial" w:cs="Arial"/>
        </w:rPr>
      </w:pPr>
      <w:r>
        <w:rPr>
          <w:rFonts w:ascii="Arial" w:hAnsi="Arial" w:cs="Arial"/>
        </w:rPr>
        <w:t xml:space="preserve"> </w:t>
      </w:r>
    </w:p>
    <w:p w14:paraId="6B0165B2" w14:textId="56F4DC4D" w:rsidR="00956BF5" w:rsidRPr="00852AA3" w:rsidRDefault="00852AA3" w:rsidP="00852AA3">
      <w:pPr>
        <w:pStyle w:val="Default"/>
        <w:ind w:left="720"/>
        <w:jc w:val="center"/>
        <w:rPr>
          <w:rFonts w:ascii="Arial" w:hAnsi="Arial" w:cs="Arial"/>
          <w:b/>
          <w:bCs/>
        </w:rPr>
      </w:pPr>
      <w:bookmarkStart w:id="11" w:name="_Hlk101448838"/>
      <w:r w:rsidRPr="00852AA3">
        <w:rPr>
          <w:rFonts w:ascii="Arial" w:hAnsi="Arial" w:cs="Arial"/>
          <w:b/>
          <w:bCs/>
        </w:rPr>
        <w:t>GP ASSIST &gt; Safeguarding tab &gt; Recommended resources &gt; Safeguarding guidance and resources</w:t>
      </w:r>
    </w:p>
    <w:bookmarkEnd w:id="11"/>
    <w:p w14:paraId="631DFD19" w14:textId="77777777" w:rsidR="00F83230" w:rsidRPr="00956BF5" w:rsidRDefault="00F83230" w:rsidP="00484EDC">
      <w:pPr>
        <w:ind w:left="360"/>
        <w:rPr>
          <w:rFonts w:ascii="Arial" w:hAnsi="Arial" w:cs="Arial"/>
        </w:rPr>
      </w:pPr>
    </w:p>
    <w:p w14:paraId="10839C86" w14:textId="77777777" w:rsidR="00DB5FBA" w:rsidRPr="00956BF5" w:rsidRDefault="00DB5FBA" w:rsidP="00EF2A3D">
      <w:pPr>
        <w:pStyle w:val="Heading2"/>
        <w:numPr>
          <w:ilvl w:val="0"/>
          <w:numId w:val="35"/>
        </w:numPr>
        <w:rPr>
          <w:rFonts w:ascii="Arial" w:eastAsia="Times New Roman" w:hAnsi="Arial" w:cs="Arial"/>
          <w:lang w:val="en-GB" w:eastAsia="en-GB"/>
        </w:rPr>
      </w:pPr>
      <w:bookmarkStart w:id="12" w:name="_Consultations_with_children"/>
      <w:bookmarkStart w:id="13" w:name="_Guidance_on_the"/>
      <w:bookmarkEnd w:id="12"/>
      <w:bookmarkEnd w:id="13"/>
      <w:r w:rsidRPr="00956BF5">
        <w:rPr>
          <w:rFonts w:ascii="Arial" w:eastAsia="Times New Roman" w:hAnsi="Arial" w:cs="Arial"/>
          <w:lang w:val="en-GB" w:eastAsia="en-GB"/>
        </w:rPr>
        <w:t>Guidance on the processing of MARAC notification forms</w:t>
      </w:r>
    </w:p>
    <w:p w14:paraId="24187E7F" w14:textId="77777777" w:rsidR="00DB5FBA" w:rsidRPr="00956BF5" w:rsidRDefault="00DB5FBA" w:rsidP="00DB5FBA">
      <w:pPr>
        <w:rPr>
          <w:rFonts w:ascii="Arial" w:eastAsia="Times New Roman" w:hAnsi="Arial" w:cs="Arial"/>
          <w:b/>
          <w:sz w:val="24"/>
          <w:szCs w:val="24"/>
          <w:u w:val="single"/>
          <w:lang w:eastAsia="en-GB"/>
        </w:rPr>
      </w:pPr>
    </w:p>
    <w:p w14:paraId="5AB9A25B" w14:textId="2898E9A6" w:rsidR="00DB5FBA" w:rsidRPr="00956BF5" w:rsidRDefault="00DB5FBA" w:rsidP="00DB5FBA">
      <w:pPr>
        <w:pStyle w:val="ListParagraph"/>
        <w:numPr>
          <w:ilvl w:val="0"/>
          <w:numId w:val="18"/>
        </w:numPr>
        <w:rPr>
          <w:rFonts w:ascii="Arial" w:eastAsia="Times New Roman" w:hAnsi="Arial" w:cs="Arial"/>
          <w:sz w:val="24"/>
          <w:szCs w:val="24"/>
          <w:lang w:eastAsia="en-GB"/>
        </w:rPr>
      </w:pPr>
      <w:r w:rsidRPr="00956BF5">
        <w:rPr>
          <w:rFonts w:ascii="Arial" w:eastAsia="Times New Roman" w:hAnsi="Arial" w:cs="Arial"/>
          <w:sz w:val="24"/>
          <w:szCs w:val="24"/>
          <w:lang w:eastAsia="en-GB"/>
        </w:rPr>
        <w:t xml:space="preserve">A Multi-Agency Risk Assessment Conference (MARAC) is held in cases of </w:t>
      </w:r>
      <w:r w:rsidR="006454F2" w:rsidRPr="00956BF5">
        <w:rPr>
          <w:rFonts w:ascii="Arial" w:eastAsia="Times New Roman" w:hAnsi="Arial" w:cs="Arial"/>
          <w:sz w:val="24"/>
          <w:szCs w:val="24"/>
          <w:lang w:eastAsia="en-GB"/>
        </w:rPr>
        <w:t>high-risk</w:t>
      </w:r>
      <w:r w:rsidRPr="00956BF5">
        <w:rPr>
          <w:rFonts w:ascii="Arial" w:eastAsia="Times New Roman" w:hAnsi="Arial" w:cs="Arial"/>
          <w:sz w:val="24"/>
          <w:szCs w:val="24"/>
          <w:lang w:eastAsia="en-GB"/>
        </w:rPr>
        <w:t xml:space="preserve"> domestic abuse. The</w:t>
      </w:r>
      <w:r w:rsidR="00852AA3">
        <w:rPr>
          <w:rFonts w:ascii="Arial" w:eastAsia="Times New Roman" w:hAnsi="Arial" w:cs="Arial"/>
          <w:sz w:val="24"/>
          <w:szCs w:val="24"/>
          <w:lang w:eastAsia="en-GB"/>
        </w:rPr>
        <w:t>re</w:t>
      </w:r>
      <w:r w:rsidRPr="00956BF5">
        <w:rPr>
          <w:rFonts w:ascii="Arial" w:eastAsia="Times New Roman" w:hAnsi="Arial" w:cs="Arial"/>
          <w:sz w:val="24"/>
          <w:szCs w:val="24"/>
          <w:lang w:eastAsia="en-GB"/>
        </w:rPr>
        <w:t xml:space="preserve"> are </w:t>
      </w:r>
      <w:r w:rsidR="00852AA3">
        <w:rPr>
          <w:rFonts w:ascii="Arial" w:eastAsia="Times New Roman" w:hAnsi="Arial" w:cs="Arial"/>
          <w:sz w:val="24"/>
          <w:szCs w:val="24"/>
          <w:lang w:eastAsia="en-GB"/>
        </w:rPr>
        <w:t xml:space="preserve">currently separate </w:t>
      </w:r>
      <w:r w:rsidR="00AF6F92" w:rsidRPr="00956BF5">
        <w:rPr>
          <w:rFonts w:ascii="Arial" w:eastAsia="Times New Roman" w:hAnsi="Arial" w:cs="Arial"/>
          <w:sz w:val="24"/>
          <w:szCs w:val="24"/>
          <w:lang w:eastAsia="en-GB"/>
        </w:rPr>
        <w:t xml:space="preserve">weekly </w:t>
      </w:r>
      <w:r w:rsidR="00852AA3">
        <w:rPr>
          <w:rFonts w:ascii="Arial" w:eastAsia="Times New Roman" w:hAnsi="Arial" w:cs="Arial"/>
          <w:sz w:val="24"/>
          <w:szCs w:val="24"/>
          <w:lang w:eastAsia="en-GB"/>
        </w:rPr>
        <w:t>meetings for</w:t>
      </w:r>
      <w:r w:rsidR="00AF6F92" w:rsidRPr="00956BF5">
        <w:rPr>
          <w:rFonts w:ascii="Arial" w:eastAsia="Times New Roman" w:hAnsi="Arial" w:cs="Arial"/>
          <w:sz w:val="24"/>
          <w:szCs w:val="24"/>
          <w:lang w:eastAsia="en-GB"/>
        </w:rPr>
        <w:t xml:space="preserve"> Bradford and District and </w:t>
      </w:r>
      <w:r w:rsidR="00B76E6E">
        <w:rPr>
          <w:rFonts w:ascii="Arial" w:eastAsia="Times New Roman" w:hAnsi="Arial" w:cs="Arial"/>
          <w:sz w:val="24"/>
          <w:szCs w:val="24"/>
          <w:lang w:eastAsia="en-GB"/>
        </w:rPr>
        <w:t>Harrogate, which covers patients registered with Craven practices</w:t>
      </w:r>
      <w:r w:rsidR="00852AA3">
        <w:rPr>
          <w:rFonts w:ascii="Arial" w:eastAsia="Times New Roman" w:hAnsi="Arial" w:cs="Arial"/>
          <w:sz w:val="24"/>
          <w:szCs w:val="24"/>
          <w:lang w:eastAsia="en-GB"/>
        </w:rPr>
        <w:t>.</w:t>
      </w:r>
      <w:r w:rsidR="00B76E6E">
        <w:rPr>
          <w:rFonts w:ascii="Arial" w:eastAsia="Times New Roman" w:hAnsi="Arial" w:cs="Arial"/>
          <w:sz w:val="24"/>
          <w:szCs w:val="24"/>
          <w:lang w:eastAsia="en-GB"/>
        </w:rPr>
        <w:t xml:space="preserve"> </w:t>
      </w:r>
    </w:p>
    <w:p w14:paraId="1E965D32" w14:textId="77777777" w:rsidR="00DB5FBA" w:rsidRPr="00956BF5" w:rsidRDefault="00DB5FBA" w:rsidP="00DB5FBA">
      <w:pPr>
        <w:pStyle w:val="ListParagraph"/>
        <w:numPr>
          <w:ilvl w:val="0"/>
          <w:numId w:val="19"/>
        </w:numPr>
        <w:rPr>
          <w:rFonts w:ascii="Arial" w:eastAsia="Times New Roman" w:hAnsi="Arial" w:cs="Arial"/>
          <w:sz w:val="24"/>
          <w:szCs w:val="24"/>
          <w:lang w:eastAsia="en-GB"/>
        </w:rPr>
      </w:pPr>
      <w:r w:rsidRPr="00956BF5">
        <w:rPr>
          <w:rFonts w:ascii="Arial" w:eastAsia="Times New Roman" w:hAnsi="Arial" w:cs="Arial"/>
          <w:sz w:val="24"/>
          <w:szCs w:val="24"/>
          <w:lang w:eastAsia="en-GB"/>
        </w:rPr>
        <w:t xml:space="preserve">Note: there is a duty to refer to MARAC if the patient is experiencing high risk domestic abuse EVEN if they withhold consent (best practice to obtain this).  This is justified under the </w:t>
      </w:r>
      <w:r w:rsidRPr="00956BF5">
        <w:rPr>
          <w:rFonts w:ascii="Arial" w:hAnsi="Arial" w:cs="Arial"/>
          <w:sz w:val="24"/>
          <w:szCs w:val="24"/>
        </w:rPr>
        <w:t>Crime and Disorder Act 1998</w:t>
      </w:r>
      <w:r w:rsidRPr="00956BF5">
        <w:rPr>
          <w:rFonts w:ascii="Arial" w:eastAsia="Times New Roman" w:hAnsi="Arial" w:cs="Arial"/>
          <w:sz w:val="24"/>
          <w:szCs w:val="24"/>
          <w:lang w:eastAsia="en-GB"/>
        </w:rPr>
        <w:t xml:space="preserve"> under </w:t>
      </w:r>
      <w:r w:rsidRPr="00956BF5">
        <w:rPr>
          <w:rFonts w:ascii="Arial" w:hAnsi="Arial" w:cs="Arial"/>
          <w:sz w:val="24"/>
          <w:szCs w:val="24"/>
        </w:rPr>
        <w:t>prevention and detection of a crime</w:t>
      </w:r>
      <w:r w:rsidRPr="00956BF5">
        <w:rPr>
          <w:rFonts w:ascii="Arial" w:eastAsia="Times New Roman" w:hAnsi="Arial" w:cs="Arial"/>
          <w:sz w:val="24"/>
          <w:szCs w:val="24"/>
          <w:lang w:eastAsia="en-GB"/>
        </w:rPr>
        <w:t xml:space="preserve"> (domestic homicide).</w:t>
      </w:r>
    </w:p>
    <w:p w14:paraId="0981FC5E" w14:textId="77777777" w:rsidR="00AB67FB" w:rsidRPr="00956BF5" w:rsidRDefault="00DB5FBA" w:rsidP="00DB5FBA">
      <w:pPr>
        <w:pStyle w:val="ListParagraph"/>
        <w:numPr>
          <w:ilvl w:val="0"/>
          <w:numId w:val="19"/>
        </w:numPr>
        <w:rPr>
          <w:rFonts w:ascii="Arial" w:eastAsia="Times New Roman" w:hAnsi="Arial" w:cs="Arial"/>
          <w:sz w:val="24"/>
          <w:szCs w:val="24"/>
          <w:lang w:eastAsia="en-GB"/>
        </w:rPr>
      </w:pPr>
      <w:r w:rsidRPr="00956BF5">
        <w:rPr>
          <w:rFonts w:ascii="Arial" w:eastAsia="Times New Roman" w:hAnsi="Arial" w:cs="Arial"/>
          <w:sz w:val="24"/>
          <w:szCs w:val="24"/>
          <w:lang w:eastAsia="en-GB"/>
        </w:rPr>
        <w:t xml:space="preserve">A referral to Children’s Social Care must be made for any children within the household when a MARAC referral has been made. </w:t>
      </w:r>
      <w:r w:rsidRPr="00956BF5">
        <w:rPr>
          <w:rFonts w:ascii="Arial" w:hAnsi="Arial" w:cs="Arial"/>
          <w:sz w:val="24"/>
          <w:szCs w:val="24"/>
        </w:rPr>
        <w:t>Parental consent does not have to be obtained if it is believed this may increase the risk of harm to the victim and/or children</w:t>
      </w:r>
      <w:r w:rsidRPr="00956BF5">
        <w:rPr>
          <w:rFonts w:ascii="Arial" w:hAnsi="Arial" w:cs="Arial"/>
          <w:color w:val="FF0000"/>
          <w:sz w:val="24"/>
          <w:szCs w:val="24"/>
        </w:rPr>
        <w:t>.</w:t>
      </w:r>
      <w:r w:rsidR="0050713E" w:rsidRPr="00956BF5">
        <w:rPr>
          <w:rFonts w:ascii="Arial" w:hAnsi="Arial" w:cs="Arial"/>
          <w:color w:val="FF0000"/>
          <w:sz w:val="24"/>
          <w:szCs w:val="24"/>
        </w:rPr>
        <w:t xml:space="preserve">  </w:t>
      </w:r>
    </w:p>
    <w:p w14:paraId="5ABB5446" w14:textId="1056B0C0" w:rsidR="00DB5FBA" w:rsidRPr="00956BF5" w:rsidRDefault="00DB5FBA" w:rsidP="00DB5FBA">
      <w:pPr>
        <w:pStyle w:val="ListParagraph"/>
        <w:numPr>
          <w:ilvl w:val="0"/>
          <w:numId w:val="19"/>
        </w:numPr>
        <w:rPr>
          <w:rFonts w:ascii="Arial" w:eastAsia="Times New Roman" w:hAnsi="Arial" w:cs="Arial"/>
          <w:sz w:val="24"/>
          <w:szCs w:val="24"/>
          <w:lang w:eastAsia="en-GB"/>
        </w:rPr>
      </w:pPr>
      <w:r w:rsidRPr="00956BF5">
        <w:rPr>
          <w:rFonts w:ascii="Arial" w:hAnsi="Arial" w:cs="Arial"/>
          <w:sz w:val="24"/>
          <w:szCs w:val="24"/>
        </w:rPr>
        <w:lastRenderedPageBreak/>
        <w:t>T</w:t>
      </w:r>
      <w:r w:rsidR="00EF31BE">
        <w:rPr>
          <w:rFonts w:ascii="Arial" w:hAnsi="Arial" w:cs="Arial"/>
          <w:sz w:val="24"/>
          <w:szCs w:val="24"/>
        </w:rPr>
        <w:t>he</w:t>
      </w:r>
      <w:r w:rsidRPr="00956BF5">
        <w:rPr>
          <w:rFonts w:ascii="Arial" w:hAnsi="Arial" w:cs="Arial"/>
          <w:sz w:val="24"/>
          <w:szCs w:val="24"/>
        </w:rPr>
        <w:t xml:space="preserve"> </w:t>
      </w:r>
      <w:r w:rsidR="00852AA3">
        <w:rPr>
          <w:rFonts w:ascii="Arial" w:hAnsi="Arial" w:cs="Arial"/>
          <w:sz w:val="24"/>
          <w:szCs w:val="24"/>
        </w:rPr>
        <w:t xml:space="preserve">DASH RIC (Domestic Abuse, Stalking &amp; Harassment Risk Indicator Checklist) </w:t>
      </w:r>
      <w:r w:rsidRPr="00956BF5">
        <w:rPr>
          <w:rFonts w:ascii="Arial" w:hAnsi="Arial" w:cs="Arial"/>
          <w:sz w:val="24"/>
          <w:szCs w:val="24"/>
        </w:rPr>
        <w:t xml:space="preserve">tool </w:t>
      </w:r>
      <w:r w:rsidR="00EF31BE">
        <w:rPr>
          <w:rFonts w:ascii="Arial" w:hAnsi="Arial" w:cs="Arial"/>
          <w:sz w:val="24"/>
          <w:szCs w:val="24"/>
        </w:rPr>
        <w:t xml:space="preserve">can </w:t>
      </w:r>
      <w:r w:rsidR="00852AA3">
        <w:rPr>
          <w:rFonts w:ascii="Arial" w:hAnsi="Arial" w:cs="Arial"/>
          <w:sz w:val="24"/>
          <w:szCs w:val="24"/>
        </w:rPr>
        <w:t>be</w:t>
      </w:r>
      <w:r w:rsidRPr="00956BF5">
        <w:rPr>
          <w:rFonts w:ascii="Arial" w:hAnsi="Arial" w:cs="Arial"/>
          <w:sz w:val="24"/>
          <w:szCs w:val="24"/>
        </w:rPr>
        <w:t xml:space="preserve"> </w:t>
      </w:r>
      <w:r w:rsidR="00EF31BE">
        <w:rPr>
          <w:rFonts w:ascii="Arial" w:hAnsi="Arial" w:cs="Arial"/>
          <w:sz w:val="24"/>
          <w:szCs w:val="24"/>
        </w:rPr>
        <w:t xml:space="preserve">used </w:t>
      </w:r>
      <w:r w:rsidRPr="00956BF5">
        <w:rPr>
          <w:rFonts w:ascii="Arial" w:hAnsi="Arial" w:cs="Arial"/>
          <w:sz w:val="24"/>
          <w:szCs w:val="24"/>
        </w:rPr>
        <w:t>to stratify risk</w:t>
      </w:r>
      <w:r w:rsidR="00852AA3">
        <w:rPr>
          <w:rFonts w:ascii="Arial" w:hAnsi="Arial" w:cs="Arial"/>
          <w:sz w:val="24"/>
          <w:szCs w:val="24"/>
        </w:rPr>
        <w:t>. There is a link to the DASH on the SystmOne DA template, please click on the “DASH Risk Checklist” box.</w:t>
      </w:r>
      <w:r w:rsidRPr="00956BF5">
        <w:rPr>
          <w:rFonts w:ascii="Arial" w:hAnsi="Arial" w:cs="Arial"/>
          <w:sz w:val="24"/>
          <w:szCs w:val="24"/>
        </w:rPr>
        <w:t xml:space="preserve"> </w:t>
      </w:r>
    </w:p>
    <w:p w14:paraId="5F9CEF20" w14:textId="77777777" w:rsidR="00DB5FBA" w:rsidRPr="00956BF5" w:rsidRDefault="00DB5FBA" w:rsidP="00DB5FBA">
      <w:pPr>
        <w:numPr>
          <w:ilvl w:val="0"/>
          <w:numId w:val="9"/>
        </w:numPr>
        <w:spacing w:after="0" w:line="240" w:lineRule="auto"/>
        <w:rPr>
          <w:rFonts w:ascii="Arial" w:eastAsia="Times New Roman" w:hAnsi="Arial" w:cs="Arial"/>
          <w:sz w:val="24"/>
          <w:szCs w:val="24"/>
          <w:lang w:eastAsia="en-GB"/>
        </w:rPr>
      </w:pPr>
      <w:r w:rsidRPr="00956BF5">
        <w:rPr>
          <w:rFonts w:ascii="Arial" w:eastAsia="Times New Roman" w:hAnsi="Arial" w:cs="Arial"/>
          <w:sz w:val="24"/>
          <w:szCs w:val="24"/>
          <w:lang w:eastAsia="en-GB"/>
        </w:rPr>
        <w:t>GPs receive notification of ALL victims to be discussed at MARAC.</w:t>
      </w:r>
    </w:p>
    <w:p w14:paraId="228E7578" w14:textId="77777777" w:rsidR="00DB5FBA" w:rsidRPr="00956BF5" w:rsidRDefault="00DB5FBA" w:rsidP="00DB5FBA">
      <w:pPr>
        <w:ind w:left="720"/>
        <w:rPr>
          <w:rFonts w:ascii="Arial" w:eastAsia="Times New Roman" w:hAnsi="Arial" w:cs="Arial"/>
          <w:sz w:val="24"/>
          <w:szCs w:val="24"/>
          <w:lang w:eastAsia="en-GB"/>
        </w:rPr>
      </w:pPr>
    </w:p>
    <w:p w14:paraId="4E3D4413" w14:textId="77777777" w:rsidR="00DB5FBA" w:rsidRPr="00956BF5" w:rsidRDefault="00DB5FBA" w:rsidP="00DB5FBA">
      <w:pPr>
        <w:numPr>
          <w:ilvl w:val="0"/>
          <w:numId w:val="9"/>
        </w:numPr>
        <w:spacing w:after="0" w:line="240" w:lineRule="auto"/>
        <w:rPr>
          <w:rFonts w:ascii="Arial" w:eastAsia="Times New Roman" w:hAnsi="Arial" w:cs="Arial"/>
          <w:sz w:val="24"/>
          <w:szCs w:val="24"/>
          <w:lang w:eastAsia="en-GB"/>
        </w:rPr>
      </w:pPr>
      <w:r w:rsidRPr="00956BF5">
        <w:rPr>
          <w:rFonts w:ascii="Arial" w:hAnsi="Arial" w:cs="Arial"/>
          <w:sz w:val="24"/>
          <w:szCs w:val="24"/>
        </w:rPr>
        <w:t xml:space="preserve">GPs will not receive separate notification about the alleged perpetrator </w:t>
      </w:r>
      <w:r w:rsidRPr="00956BF5">
        <w:rPr>
          <w:rFonts w:ascii="Arial" w:eastAsia="Times New Roman" w:hAnsi="Arial" w:cs="Arial"/>
          <w:sz w:val="24"/>
          <w:szCs w:val="24"/>
          <w:lang w:eastAsia="en-GB"/>
        </w:rPr>
        <w:t>- this is in line with current RCGP/ Safelives guidance that does not currently support the recording of this information within the alleged perpetrator records.</w:t>
      </w:r>
    </w:p>
    <w:p w14:paraId="1F6971AF" w14:textId="77777777" w:rsidR="00DB5FBA" w:rsidRPr="00956BF5" w:rsidRDefault="00DB5FBA" w:rsidP="00DB5FBA">
      <w:pPr>
        <w:ind w:left="720"/>
        <w:rPr>
          <w:rFonts w:ascii="Arial" w:eastAsia="Times New Roman" w:hAnsi="Arial" w:cs="Arial"/>
          <w:sz w:val="24"/>
          <w:szCs w:val="24"/>
          <w:lang w:eastAsia="en-GB"/>
        </w:rPr>
      </w:pPr>
    </w:p>
    <w:p w14:paraId="2B3B05D1" w14:textId="77777777" w:rsidR="00DB5FBA" w:rsidRPr="00956BF5" w:rsidRDefault="00DB5FBA" w:rsidP="00DB5FBA">
      <w:pPr>
        <w:pStyle w:val="ListParagraph"/>
        <w:numPr>
          <w:ilvl w:val="0"/>
          <w:numId w:val="9"/>
        </w:numPr>
        <w:rPr>
          <w:rFonts w:ascii="Arial" w:hAnsi="Arial" w:cs="Arial"/>
          <w:sz w:val="24"/>
          <w:szCs w:val="24"/>
        </w:rPr>
      </w:pPr>
      <w:r w:rsidRPr="00956BF5">
        <w:rPr>
          <w:rFonts w:ascii="Arial" w:hAnsi="Arial" w:cs="Arial"/>
          <w:sz w:val="24"/>
          <w:szCs w:val="24"/>
        </w:rPr>
        <w:t xml:space="preserve">Victim MARAC notifications will name the alleged perpetrator. However GPs, </w:t>
      </w:r>
      <w:r w:rsidRPr="00956BF5">
        <w:rPr>
          <w:rFonts w:ascii="Arial" w:hAnsi="Arial" w:cs="Arial"/>
          <w:sz w:val="24"/>
          <w:szCs w:val="24"/>
          <w:u w:val="single"/>
        </w:rPr>
        <w:t>should not record</w:t>
      </w:r>
      <w:r w:rsidRPr="00956BF5">
        <w:rPr>
          <w:rFonts w:ascii="Arial" w:hAnsi="Arial" w:cs="Arial"/>
          <w:sz w:val="24"/>
          <w:szCs w:val="24"/>
        </w:rPr>
        <w:t xml:space="preserve"> this within the alleged perpetrators records if the perpetrator is registered at the same practice as the victim.  </w:t>
      </w:r>
    </w:p>
    <w:p w14:paraId="125AE218" w14:textId="77777777" w:rsidR="00DB5FBA" w:rsidRPr="00956BF5" w:rsidRDefault="00DB5FBA" w:rsidP="00DB5FBA">
      <w:pPr>
        <w:pStyle w:val="ListParagraph"/>
        <w:numPr>
          <w:ilvl w:val="1"/>
          <w:numId w:val="9"/>
        </w:numPr>
        <w:spacing w:after="0" w:line="240" w:lineRule="auto"/>
        <w:contextualSpacing w:val="0"/>
        <w:rPr>
          <w:rFonts w:ascii="Arial" w:hAnsi="Arial" w:cs="Arial"/>
          <w:sz w:val="24"/>
          <w:szCs w:val="24"/>
        </w:rPr>
      </w:pPr>
      <w:r w:rsidRPr="00956BF5">
        <w:rPr>
          <w:rFonts w:ascii="Arial" w:hAnsi="Arial" w:cs="Arial"/>
          <w:sz w:val="24"/>
          <w:szCs w:val="24"/>
        </w:rPr>
        <w:t xml:space="preserve">It is valid to </w:t>
      </w:r>
      <w:r w:rsidRPr="00956BF5">
        <w:rPr>
          <w:rFonts w:ascii="Arial" w:hAnsi="Arial" w:cs="Arial"/>
          <w:sz w:val="24"/>
          <w:szCs w:val="24"/>
          <w:u w:val="single"/>
        </w:rPr>
        <w:t>include the alleged perpetrator’s name and date of birth in the victims’ records</w:t>
      </w:r>
      <w:r w:rsidRPr="00956BF5">
        <w:rPr>
          <w:rFonts w:ascii="Arial" w:hAnsi="Arial" w:cs="Arial"/>
          <w:sz w:val="24"/>
          <w:szCs w:val="24"/>
        </w:rPr>
        <w:t xml:space="preserve"> – clear identification of who the victim is at risk from enables effective safety planning. GPs should still write ‘alleged’ as often the perpetrator has not yet been convicted and may still be going through the Criminal Justice Service.</w:t>
      </w:r>
    </w:p>
    <w:p w14:paraId="43A06AEA" w14:textId="77777777" w:rsidR="00DB5FBA" w:rsidRPr="00956BF5" w:rsidRDefault="00DB5FBA" w:rsidP="00DB5FBA">
      <w:pPr>
        <w:pStyle w:val="ListParagraph"/>
        <w:ind w:left="1440"/>
        <w:rPr>
          <w:rFonts w:ascii="Arial" w:hAnsi="Arial" w:cs="Arial"/>
          <w:sz w:val="24"/>
          <w:szCs w:val="24"/>
        </w:rPr>
      </w:pPr>
    </w:p>
    <w:p w14:paraId="7C3275AF" w14:textId="6A740F28" w:rsidR="00DB5FBA" w:rsidRPr="00956BF5" w:rsidRDefault="00DB5FBA" w:rsidP="00DB5FBA">
      <w:pPr>
        <w:pStyle w:val="ListParagraph"/>
        <w:numPr>
          <w:ilvl w:val="0"/>
          <w:numId w:val="9"/>
        </w:numPr>
        <w:rPr>
          <w:rFonts w:ascii="Arial" w:eastAsia="Times New Roman" w:hAnsi="Arial" w:cs="Arial"/>
          <w:sz w:val="24"/>
          <w:szCs w:val="24"/>
          <w:lang w:eastAsia="en-GB"/>
        </w:rPr>
      </w:pPr>
      <w:r w:rsidRPr="00956BF5">
        <w:rPr>
          <w:rFonts w:ascii="Arial" w:eastAsia="Times New Roman" w:hAnsi="Arial" w:cs="Arial"/>
          <w:sz w:val="24"/>
          <w:szCs w:val="24"/>
          <w:lang w:eastAsia="en-GB"/>
        </w:rPr>
        <w:t xml:space="preserve">Entries regarding discussion at MARAC in victim’s records should be made using the </w:t>
      </w:r>
      <w:r w:rsidR="00F83230" w:rsidRPr="00956BF5">
        <w:rPr>
          <w:rFonts w:ascii="Arial" w:eastAsia="Times New Roman" w:hAnsi="Arial" w:cs="Arial"/>
          <w:sz w:val="24"/>
          <w:szCs w:val="24"/>
          <w:lang w:eastAsia="en-GB"/>
        </w:rPr>
        <w:t xml:space="preserve">Domestic Abuse </w:t>
      </w:r>
      <w:r w:rsidRPr="00956BF5">
        <w:rPr>
          <w:rFonts w:ascii="Arial" w:eastAsia="Times New Roman" w:hAnsi="Arial" w:cs="Arial"/>
          <w:sz w:val="24"/>
          <w:szCs w:val="24"/>
          <w:lang w:eastAsia="en-GB"/>
        </w:rPr>
        <w:t xml:space="preserve">template </w:t>
      </w:r>
      <w:r w:rsidR="00507A59" w:rsidRPr="00956BF5">
        <w:rPr>
          <w:rFonts w:ascii="Arial" w:eastAsia="Times New Roman" w:hAnsi="Arial" w:cs="Arial"/>
          <w:sz w:val="24"/>
          <w:szCs w:val="24"/>
          <w:lang w:eastAsia="en-GB"/>
        </w:rPr>
        <w:t xml:space="preserve">in the notes box linked to </w:t>
      </w:r>
      <w:r w:rsidR="005E28E5" w:rsidRPr="00956BF5">
        <w:rPr>
          <w:rFonts w:ascii="Arial" w:eastAsia="Times New Roman" w:hAnsi="Arial" w:cs="Arial"/>
          <w:sz w:val="24"/>
          <w:szCs w:val="24"/>
          <w:lang w:eastAsia="en-GB"/>
        </w:rPr>
        <w:t xml:space="preserve">‘Subject of Multiagency Risk Assessment’ </w:t>
      </w:r>
      <w:r w:rsidRPr="00956BF5">
        <w:rPr>
          <w:rFonts w:ascii="Arial" w:eastAsia="Times New Roman" w:hAnsi="Arial" w:cs="Arial"/>
          <w:sz w:val="24"/>
          <w:szCs w:val="24"/>
          <w:lang w:eastAsia="en-GB"/>
        </w:rPr>
        <w:t xml:space="preserve">and </w:t>
      </w:r>
      <w:r w:rsidRPr="00956BF5">
        <w:rPr>
          <w:rFonts w:ascii="Arial" w:eastAsia="Times New Roman" w:hAnsi="Arial" w:cs="Arial"/>
          <w:sz w:val="24"/>
          <w:szCs w:val="24"/>
          <w:u w:val="single"/>
          <w:lang w:eastAsia="en-GB"/>
        </w:rPr>
        <w:t>marked not for online viewing and containing 3</w:t>
      </w:r>
      <w:r w:rsidRPr="00956BF5">
        <w:rPr>
          <w:rFonts w:ascii="Arial" w:eastAsia="Times New Roman" w:hAnsi="Arial" w:cs="Arial"/>
          <w:sz w:val="24"/>
          <w:szCs w:val="24"/>
          <w:u w:val="single"/>
          <w:vertAlign w:val="superscript"/>
          <w:lang w:eastAsia="en-GB"/>
        </w:rPr>
        <w:t>rd</w:t>
      </w:r>
      <w:r w:rsidRPr="00956BF5">
        <w:rPr>
          <w:rFonts w:ascii="Arial" w:eastAsia="Times New Roman" w:hAnsi="Arial" w:cs="Arial"/>
          <w:sz w:val="24"/>
          <w:szCs w:val="24"/>
          <w:u w:val="single"/>
          <w:lang w:eastAsia="en-GB"/>
        </w:rPr>
        <w:t xml:space="preserve"> party information</w:t>
      </w:r>
      <w:r w:rsidRPr="00956BF5">
        <w:rPr>
          <w:rFonts w:ascii="Arial" w:eastAsia="Times New Roman" w:hAnsi="Arial" w:cs="Arial"/>
          <w:sz w:val="24"/>
          <w:szCs w:val="24"/>
          <w:lang w:eastAsia="en-GB"/>
        </w:rPr>
        <w:t xml:space="preserve">. This is because there are safety concerns around perpetrators potentially having access to a victims’ online log in and because </w:t>
      </w:r>
      <w:r w:rsidR="001967C1">
        <w:rPr>
          <w:rFonts w:ascii="Arial" w:eastAsia="Times New Roman" w:hAnsi="Arial" w:cs="Arial"/>
          <w:sz w:val="24"/>
          <w:szCs w:val="24"/>
          <w:lang w:eastAsia="en-GB"/>
        </w:rPr>
        <w:t>the entry</w:t>
      </w:r>
      <w:r w:rsidRPr="00956BF5">
        <w:rPr>
          <w:rFonts w:ascii="Arial" w:eastAsia="Times New Roman" w:hAnsi="Arial" w:cs="Arial"/>
          <w:sz w:val="24"/>
          <w:szCs w:val="24"/>
          <w:lang w:eastAsia="en-GB"/>
        </w:rPr>
        <w:t xml:space="preserve"> will contain 3</w:t>
      </w:r>
      <w:r w:rsidRPr="00956BF5">
        <w:rPr>
          <w:rFonts w:ascii="Arial" w:eastAsia="Times New Roman" w:hAnsi="Arial" w:cs="Arial"/>
          <w:sz w:val="24"/>
          <w:szCs w:val="24"/>
          <w:vertAlign w:val="superscript"/>
          <w:lang w:eastAsia="en-GB"/>
        </w:rPr>
        <w:t>rd</w:t>
      </w:r>
      <w:r w:rsidRPr="00956BF5">
        <w:rPr>
          <w:rFonts w:ascii="Arial" w:eastAsia="Times New Roman" w:hAnsi="Arial" w:cs="Arial"/>
          <w:sz w:val="24"/>
          <w:szCs w:val="24"/>
          <w:lang w:eastAsia="en-GB"/>
        </w:rPr>
        <w:t xml:space="preserve"> party information. </w:t>
      </w:r>
    </w:p>
    <w:p w14:paraId="36D9C33F" w14:textId="77777777" w:rsidR="00DB5FBA" w:rsidRPr="00956BF5" w:rsidRDefault="00DB5FBA" w:rsidP="00DB5FBA">
      <w:pPr>
        <w:pStyle w:val="ListParagraph"/>
        <w:rPr>
          <w:rFonts w:ascii="Arial" w:eastAsia="Times New Roman" w:hAnsi="Arial" w:cs="Arial"/>
          <w:sz w:val="24"/>
          <w:szCs w:val="24"/>
          <w:lang w:eastAsia="en-GB"/>
        </w:rPr>
      </w:pPr>
    </w:p>
    <w:p w14:paraId="5B24075A" w14:textId="6913384A" w:rsidR="00DB5FBA" w:rsidRPr="00956BF5" w:rsidRDefault="00DB5FBA" w:rsidP="00DB5FBA">
      <w:pPr>
        <w:pStyle w:val="ListParagraph"/>
        <w:numPr>
          <w:ilvl w:val="0"/>
          <w:numId w:val="9"/>
        </w:numPr>
        <w:rPr>
          <w:rFonts w:ascii="Arial" w:eastAsia="Times New Roman" w:hAnsi="Arial" w:cs="Arial"/>
          <w:sz w:val="24"/>
          <w:szCs w:val="24"/>
          <w:lang w:eastAsia="en-GB"/>
        </w:rPr>
      </w:pPr>
      <w:r w:rsidRPr="00956BF5">
        <w:rPr>
          <w:rFonts w:ascii="Arial" w:eastAsia="Times New Roman" w:hAnsi="Arial" w:cs="Arial"/>
          <w:sz w:val="24"/>
          <w:szCs w:val="24"/>
          <w:lang w:eastAsia="en-GB"/>
        </w:rPr>
        <w:t xml:space="preserve">If there are children in the household an entry to state that there is domestic abuse in the household and this is being discussed at MARAC should be made within the child safeguarding </w:t>
      </w:r>
      <w:r w:rsidR="00EF31BE">
        <w:rPr>
          <w:rFonts w:ascii="Arial" w:eastAsia="Times New Roman" w:hAnsi="Arial" w:cs="Arial"/>
          <w:sz w:val="24"/>
          <w:szCs w:val="24"/>
          <w:lang w:eastAsia="en-GB"/>
        </w:rPr>
        <w:t>node</w:t>
      </w:r>
      <w:r w:rsidRPr="00956BF5">
        <w:rPr>
          <w:rFonts w:ascii="Arial" w:eastAsia="Times New Roman" w:hAnsi="Arial" w:cs="Arial"/>
          <w:sz w:val="24"/>
          <w:szCs w:val="24"/>
          <w:lang w:eastAsia="en-GB"/>
        </w:rPr>
        <w:t xml:space="preserve"> of all child records.</w:t>
      </w:r>
    </w:p>
    <w:p w14:paraId="103ADBC5" w14:textId="77777777" w:rsidR="00DB5FBA" w:rsidRPr="00956BF5" w:rsidRDefault="00DB5FBA" w:rsidP="00DB5FBA">
      <w:pPr>
        <w:pStyle w:val="ListParagraph"/>
        <w:rPr>
          <w:rFonts w:ascii="Arial" w:eastAsia="Times New Roman" w:hAnsi="Arial" w:cs="Arial"/>
          <w:sz w:val="24"/>
          <w:szCs w:val="24"/>
          <w:lang w:eastAsia="en-GB"/>
        </w:rPr>
      </w:pPr>
    </w:p>
    <w:p w14:paraId="3D0DC066" w14:textId="77777777" w:rsidR="00DB5FBA" w:rsidRPr="00956BF5" w:rsidRDefault="00DB5FBA" w:rsidP="00DB5FBA">
      <w:pPr>
        <w:pStyle w:val="ListParagraph"/>
        <w:numPr>
          <w:ilvl w:val="0"/>
          <w:numId w:val="9"/>
        </w:numPr>
        <w:rPr>
          <w:rFonts w:ascii="Arial" w:eastAsia="Times New Roman" w:hAnsi="Arial" w:cs="Arial"/>
          <w:sz w:val="24"/>
          <w:szCs w:val="24"/>
          <w:lang w:eastAsia="en-GB"/>
        </w:rPr>
      </w:pPr>
      <w:r w:rsidRPr="00956BF5">
        <w:rPr>
          <w:rFonts w:ascii="Arial" w:eastAsia="Times New Roman" w:hAnsi="Arial" w:cs="Arial"/>
          <w:sz w:val="24"/>
          <w:szCs w:val="24"/>
          <w:lang w:eastAsia="en-GB"/>
        </w:rPr>
        <w:t xml:space="preserve">The MARAC notification can be scanned into the </w:t>
      </w:r>
      <w:r w:rsidRPr="00956BF5">
        <w:rPr>
          <w:rFonts w:ascii="Arial" w:eastAsia="Times New Roman" w:hAnsi="Arial" w:cs="Arial"/>
          <w:b/>
          <w:sz w:val="24"/>
          <w:szCs w:val="24"/>
          <w:u w:val="single"/>
          <w:lang w:eastAsia="en-GB"/>
        </w:rPr>
        <w:t>victim’s</w:t>
      </w:r>
      <w:r w:rsidRPr="00956BF5">
        <w:rPr>
          <w:rFonts w:ascii="Arial" w:eastAsia="Times New Roman" w:hAnsi="Arial" w:cs="Arial"/>
          <w:sz w:val="24"/>
          <w:szCs w:val="24"/>
          <w:lang w:eastAsia="en-GB"/>
        </w:rPr>
        <w:t xml:space="preserve"> Systmone records only, with the scan </w:t>
      </w:r>
      <w:r w:rsidRPr="00956BF5">
        <w:rPr>
          <w:rFonts w:ascii="Arial" w:eastAsia="Times New Roman" w:hAnsi="Arial" w:cs="Arial"/>
          <w:b/>
          <w:sz w:val="24"/>
          <w:szCs w:val="24"/>
          <w:u w:val="single"/>
          <w:lang w:eastAsia="en-GB"/>
        </w:rPr>
        <w:t>marked not for online viewing and coded as containing 3</w:t>
      </w:r>
      <w:r w:rsidRPr="00956BF5">
        <w:rPr>
          <w:rFonts w:ascii="Arial" w:eastAsia="Times New Roman" w:hAnsi="Arial" w:cs="Arial"/>
          <w:b/>
          <w:sz w:val="24"/>
          <w:szCs w:val="24"/>
          <w:u w:val="single"/>
          <w:vertAlign w:val="superscript"/>
          <w:lang w:eastAsia="en-GB"/>
        </w:rPr>
        <w:t>rd</w:t>
      </w:r>
      <w:r w:rsidRPr="00956BF5">
        <w:rPr>
          <w:rFonts w:ascii="Arial" w:eastAsia="Times New Roman" w:hAnsi="Arial" w:cs="Arial"/>
          <w:b/>
          <w:sz w:val="24"/>
          <w:szCs w:val="24"/>
          <w:u w:val="single"/>
          <w:lang w:eastAsia="en-GB"/>
        </w:rPr>
        <w:t xml:space="preserve"> party information. It must not be scanned into the alleged perpetrator records</w:t>
      </w:r>
      <w:r w:rsidRPr="00956BF5">
        <w:rPr>
          <w:rFonts w:ascii="Arial" w:hAnsi="Arial" w:cs="Arial"/>
          <w:sz w:val="24"/>
          <w:szCs w:val="24"/>
        </w:rPr>
        <w:t>, even if the perpetrator is registered at the same practice.</w:t>
      </w:r>
    </w:p>
    <w:p w14:paraId="539AECDC" w14:textId="77777777" w:rsidR="00DB5FBA" w:rsidRPr="00956BF5" w:rsidRDefault="00DB5FBA" w:rsidP="00DB5FBA">
      <w:pPr>
        <w:rPr>
          <w:rFonts w:ascii="Arial" w:eastAsia="Times New Roman" w:hAnsi="Arial" w:cs="Arial"/>
          <w:b/>
          <w:sz w:val="24"/>
          <w:szCs w:val="24"/>
          <w:u w:val="single"/>
          <w:lang w:eastAsia="en-GB"/>
        </w:rPr>
      </w:pPr>
      <w:r w:rsidRPr="00956BF5">
        <w:rPr>
          <w:rFonts w:ascii="Arial" w:eastAsia="Times New Roman" w:hAnsi="Arial" w:cs="Arial"/>
          <w:b/>
          <w:sz w:val="24"/>
          <w:szCs w:val="24"/>
          <w:u w:val="single"/>
          <w:lang w:eastAsia="en-GB"/>
        </w:rPr>
        <w:t xml:space="preserve">Contribution of information to MARAC </w:t>
      </w:r>
    </w:p>
    <w:p w14:paraId="797D8BA9" w14:textId="71F3174A" w:rsidR="00DB5FBA" w:rsidRPr="00956BF5" w:rsidRDefault="00DB5FBA" w:rsidP="00DB5FBA">
      <w:pPr>
        <w:pStyle w:val="CommentText"/>
        <w:rPr>
          <w:rFonts w:ascii="Arial" w:hAnsi="Arial" w:cs="Arial"/>
          <w:sz w:val="24"/>
          <w:szCs w:val="24"/>
          <w:lang w:val="en-GB"/>
        </w:rPr>
      </w:pPr>
      <w:r w:rsidRPr="00162A8E">
        <w:rPr>
          <w:rFonts w:ascii="Arial" w:eastAsia="Times New Roman" w:hAnsi="Arial" w:cs="Arial"/>
          <w:sz w:val="24"/>
          <w:szCs w:val="24"/>
          <w:lang w:eastAsia="en-GB"/>
        </w:rPr>
        <w:t xml:space="preserve">GPs hold information that can help action planning and risk assessment at MARAC.  </w:t>
      </w:r>
      <w:r w:rsidRPr="00162A8E">
        <w:rPr>
          <w:rFonts w:ascii="Arial" w:hAnsi="Arial" w:cs="Arial"/>
          <w:sz w:val="24"/>
          <w:szCs w:val="24"/>
        </w:rPr>
        <w:t xml:space="preserve">A member of the </w:t>
      </w:r>
      <w:r w:rsidR="00162A8E" w:rsidRPr="00162A8E">
        <w:rPr>
          <w:rFonts w:ascii="Arial" w:hAnsi="Arial" w:cs="Arial"/>
          <w:bCs/>
          <w:sz w:val="24"/>
          <w:szCs w:val="24"/>
        </w:rPr>
        <w:t>BDCHCP</w:t>
      </w:r>
      <w:r w:rsidR="00162A8E" w:rsidRPr="00162A8E">
        <w:rPr>
          <w:rFonts w:ascii="Arial" w:hAnsi="Arial" w:cs="Arial"/>
          <w:sz w:val="24"/>
          <w:szCs w:val="24"/>
        </w:rPr>
        <w:t xml:space="preserve"> </w:t>
      </w:r>
      <w:r w:rsidRPr="00162A8E">
        <w:rPr>
          <w:rFonts w:ascii="Arial" w:hAnsi="Arial" w:cs="Arial"/>
          <w:sz w:val="24"/>
          <w:szCs w:val="24"/>
        </w:rPr>
        <w:t>safeguarding team</w:t>
      </w:r>
      <w:r w:rsidRPr="00956BF5">
        <w:rPr>
          <w:rFonts w:ascii="Arial" w:hAnsi="Arial" w:cs="Arial"/>
          <w:sz w:val="24"/>
          <w:szCs w:val="24"/>
        </w:rPr>
        <w:t xml:space="preserve"> attends </w:t>
      </w:r>
      <w:r w:rsidR="00852AA3">
        <w:rPr>
          <w:rFonts w:ascii="Arial" w:hAnsi="Arial" w:cs="Arial"/>
          <w:sz w:val="24"/>
          <w:szCs w:val="24"/>
          <w:lang w:val="en-GB"/>
        </w:rPr>
        <w:t xml:space="preserve">the Bradford </w:t>
      </w:r>
      <w:r w:rsidRPr="00956BF5">
        <w:rPr>
          <w:rFonts w:ascii="Arial" w:hAnsi="Arial" w:cs="Arial"/>
          <w:sz w:val="24"/>
          <w:szCs w:val="24"/>
        </w:rPr>
        <w:t>MARAC to contribute information on the GP’s behalf and will feedback any actions. The safeguarding team does not have access to General Practice records and therefore rely upon the GP providing relevant information in a timely manner.</w:t>
      </w:r>
    </w:p>
    <w:p w14:paraId="6063C722" w14:textId="77777777" w:rsidR="007E6A43" w:rsidRPr="00956BF5" w:rsidRDefault="007E6A43" w:rsidP="00DB5FBA">
      <w:pPr>
        <w:pStyle w:val="CommentText"/>
        <w:rPr>
          <w:rFonts w:ascii="Arial" w:hAnsi="Arial" w:cs="Arial"/>
          <w:sz w:val="24"/>
          <w:szCs w:val="24"/>
          <w:lang w:val="en-GB"/>
        </w:rPr>
      </w:pPr>
    </w:p>
    <w:p w14:paraId="6EDB3D30" w14:textId="77777777" w:rsidR="00DB5FBA" w:rsidRPr="00956BF5" w:rsidRDefault="00DB5FBA" w:rsidP="00DB5FBA">
      <w:pPr>
        <w:rPr>
          <w:rFonts w:ascii="Arial" w:eastAsia="Times New Roman" w:hAnsi="Arial" w:cs="Arial"/>
          <w:sz w:val="24"/>
          <w:szCs w:val="24"/>
          <w:u w:val="single"/>
          <w:lang w:eastAsia="en-GB"/>
        </w:rPr>
      </w:pPr>
      <w:r w:rsidRPr="00956BF5">
        <w:rPr>
          <w:rFonts w:ascii="Arial" w:eastAsia="Times New Roman" w:hAnsi="Arial" w:cs="Arial"/>
          <w:sz w:val="24"/>
          <w:szCs w:val="24"/>
          <w:u w:val="single"/>
          <w:lang w:eastAsia="en-GB"/>
        </w:rPr>
        <w:t>Contribution and consent</w:t>
      </w:r>
    </w:p>
    <w:p w14:paraId="6BC75278" w14:textId="5CFD0DF1" w:rsidR="00DB5FBA" w:rsidRDefault="00DB5FBA" w:rsidP="00DB5FBA">
      <w:pPr>
        <w:rPr>
          <w:rFonts w:ascii="Arial" w:hAnsi="Arial" w:cs="Arial"/>
          <w:sz w:val="24"/>
          <w:szCs w:val="24"/>
        </w:rPr>
      </w:pPr>
      <w:r w:rsidRPr="00956BF5">
        <w:rPr>
          <w:rFonts w:ascii="Arial" w:eastAsia="Times New Roman" w:hAnsi="Arial" w:cs="Arial"/>
          <w:sz w:val="24"/>
          <w:szCs w:val="24"/>
          <w:lang w:eastAsia="en-GB"/>
        </w:rPr>
        <w:t>This information can be shared without seeking consent from the victim.</w:t>
      </w:r>
      <w:r w:rsidR="00E0103E" w:rsidRPr="00956BF5">
        <w:rPr>
          <w:rFonts w:ascii="Arial" w:eastAsia="Times New Roman" w:hAnsi="Arial" w:cs="Arial"/>
          <w:sz w:val="24"/>
          <w:szCs w:val="24"/>
          <w:lang w:eastAsia="en-GB"/>
        </w:rPr>
        <w:t xml:space="preserve"> </w:t>
      </w:r>
      <w:r w:rsidRPr="00956BF5">
        <w:rPr>
          <w:rFonts w:ascii="Arial" w:hAnsi="Arial" w:cs="Arial"/>
          <w:sz w:val="24"/>
          <w:szCs w:val="24"/>
        </w:rPr>
        <w:t>Lawful grounds for sharing without consent:</w:t>
      </w:r>
    </w:p>
    <w:p w14:paraId="730CBEC6" w14:textId="77777777" w:rsidR="00695FCA" w:rsidRPr="00956BF5" w:rsidRDefault="00695FCA" w:rsidP="00DB5FBA">
      <w:pPr>
        <w:rPr>
          <w:rFonts w:ascii="Arial" w:hAnsi="Arial" w:cs="Arial"/>
          <w:sz w:val="24"/>
          <w:szCs w:val="24"/>
        </w:rPr>
      </w:pPr>
    </w:p>
    <w:tbl>
      <w:tblPr>
        <w:tblStyle w:val="TableGrid"/>
        <w:tblW w:w="0" w:type="auto"/>
        <w:tblLook w:val="04A0" w:firstRow="1" w:lastRow="0" w:firstColumn="1" w:lastColumn="0" w:noHBand="0" w:noVBand="1"/>
      </w:tblPr>
      <w:tblGrid>
        <w:gridCol w:w="5233"/>
        <w:gridCol w:w="5223"/>
      </w:tblGrid>
      <w:tr w:rsidR="007E6A43" w:rsidRPr="00956BF5" w14:paraId="0A1FAE5B" w14:textId="77777777" w:rsidTr="007E6A43">
        <w:tc>
          <w:tcPr>
            <w:tcW w:w="5341" w:type="dxa"/>
            <w:shd w:val="solid" w:color="1F497D" w:themeColor="text2" w:fill="1F497D" w:themeFill="text2"/>
          </w:tcPr>
          <w:p w14:paraId="58B3C57F" w14:textId="77777777" w:rsidR="007E6A43" w:rsidRPr="00956BF5" w:rsidRDefault="007E6A43" w:rsidP="00DB5FBA">
            <w:pPr>
              <w:rPr>
                <w:rFonts w:ascii="Arial" w:hAnsi="Arial" w:cs="Arial"/>
                <w:color w:val="FFFFFF" w:themeColor="background1"/>
                <w:sz w:val="24"/>
                <w:szCs w:val="24"/>
              </w:rPr>
            </w:pPr>
            <w:r w:rsidRPr="00956BF5">
              <w:rPr>
                <w:rFonts w:ascii="Arial" w:hAnsi="Arial" w:cs="Arial"/>
                <w:color w:val="FFFFFF" w:themeColor="background1"/>
                <w:sz w:val="24"/>
                <w:szCs w:val="24"/>
              </w:rPr>
              <w:lastRenderedPageBreak/>
              <w:t>Purpose</w:t>
            </w:r>
          </w:p>
        </w:tc>
        <w:tc>
          <w:tcPr>
            <w:tcW w:w="5341" w:type="dxa"/>
            <w:shd w:val="solid" w:color="1F497D" w:themeColor="text2" w:fill="1F497D" w:themeFill="text2"/>
          </w:tcPr>
          <w:p w14:paraId="03AC7561" w14:textId="77777777" w:rsidR="007E6A43" w:rsidRPr="00956BF5" w:rsidRDefault="007E6A43" w:rsidP="00DB5FBA">
            <w:pPr>
              <w:rPr>
                <w:rFonts w:ascii="Arial" w:hAnsi="Arial" w:cs="Arial"/>
                <w:color w:val="FFFFFF" w:themeColor="background1"/>
                <w:sz w:val="24"/>
                <w:szCs w:val="24"/>
              </w:rPr>
            </w:pPr>
            <w:r w:rsidRPr="00956BF5">
              <w:rPr>
                <w:rFonts w:ascii="Arial" w:hAnsi="Arial" w:cs="Arial"/>
                <w:color w:val="FFFFFF" w:themeColor="background1"/>
                <w:sz w:val="24"/>
                <w:szCs w:val="24"/>
              </w:rPr>
              <w:t>Legal Authority</w:t>
            </w:r>
          </w:p>
        </w:tc>
      </w:tr>
      <w:tr w:rsidR="00FC4140" w:rsidRPr="00956BF5" w14:paraId="22BBAE9C" w14:textId="77777777" w:rsidTr="007E6A43">
        <w:tc>
          <w:tcPr>
            <w:tcW w:w="5341" w:type="dxa"/>
          </w:tcPr>
          <w:p w14:paraId="7C70A1A9" w14:textId="77777777" w:rsidR="00FC4140" w:rsidRPr="00956BF5" w:rsidRDefault="00FC4140" w:rsidP="00FC4140">
            <w:pPr>
              <w:rPr>
                <w:rFonts w:ascii="Arial" w:hAnsi="Arial" w:cs="Arial"/>
              </w:rPr>
            </w:pPr>
            <w:r w:rsidRPr="00956BF5">
              <w:rPr>
                <w:rFonts w:ascii="Arial" w:hAnsi="Arial" w:cs="Arial"/>
              </w:rPr>
              <w:t>Prevention and detection of crime</w:t>
            </w:r>
          </w:p>
        </w:tc>
        <w:tc>
          <w:tcPr>
            <w:tcW w:w="5341" w:type="dxa"/>
          </w:tcPr>
          <w:p w14:paraId="07F6D0FA" w14:textId="77777777" w:rsidR="00FC4140" w:rsidRPr="00956BF5" w:rsidRDefault="00FC4140" w:rsidP="00FC4140">
            <w:pPr>
              <w:rPr>
                <w:rFonts w:ascii="Arial" w:hAnsi="Arial" w:cs="Arial"/>
              </w:rPr>
            </w:pPr>
            <w:r w:rsidRPr="00956BF5">
              <w:rPr>
                <w:rFonts w:ascii="Arial" w:hAnsi="Arial" w:cs="Arial"/>
              </w:rPr>
              <w:t>Crime and Disorder Act 1998</w:t>
            </w:r>
          </w:p>
        </w:tc>
      </w:tr>
      <w:tr w:rsidR="00FC4140" w:rsidRPr="00956BF5" w14:paraId="47865F74" w14:textId="77777777" w:rsidTr="007E6A43">
        <w:tc>
          <w:tcPr>
            <w:tcW w:w="5341" w:type="dxa"/>
          </w:tcPr>
          <w:p w14:paraId="15265B76" w14:textId="77777777" w:rsidR="00FC4140" w:rsidRPr="00956BF5" w:rsidRDefault="00FC4140" w:rsidP="00FC4140">
            <w:pPr>
              <w:rPr>
                <w:rFonts w:ascii="Arial" w:hAnsi="Arial" w:cs="Arial"/>
              </w:rPr>
            </w:pPr>
            <w:r w:rsidRPr="00956BF5">
              <w:rPr>
                <w:rFonts w:ascii="Arial" w:hAnsi="Arial" w:cs="Arial"/>
              </w:rPr>
              <w:t>Prevention and detection of crime and/or the apprehension or prosecution of offenders</w:t>
            </w:r>
          </w:p>
        </w:tc>
        <w:tc>
          <w:tcPr>
            <w:tcW w:w="5341" w:type="dxa"/>
          </w:tcPr>
          <w:p w14:paraId="7B8F6799" w14:textId="77777777" w:rsidR="00FC4140" w:rsidRPr="00956BF5" w:rsidRDefault="00FC4140" w:rsidP="00FC4140">
            <w:pPr>
              <w:rPr>
                <w:rFonts w:ascii="Arial" w:hAnsi="Arial" w:cs="Arial"/>
              </w:rPr>
            </w:pPr>
            <w:r w:rsidRPr="00956BF5">
              <w:rPr>
                <w:rFonts w:ascii="Arial" w:hAnsi="Arial" w:cs="Arial"/>
              </w:rPr>
              <w:t>Section 29, Data Protection Act (DPA)</w:t>
            </w:r>
          </w:p>
        </w:tc>
      </w:tr>
      <w:tr w:rsidR="00FC4140" w:rsidRPr="00956BF5" w14:paraId="705CE192" w14:textId="77777777" w:rsidTr="007E6A43">
        <w:tc>
          <w:tcPr>
            <w:tcW w:w="5341" w:type="dxa"/>
          </w:tcPr>
          <w:p w14:paraId="0908BD2F" w14:textId="77777777" w:rsidR="00FC4140" w:rsidRPr="00956BF5" w:rsidRDefault="00FC4140" w:rsidP="00FC4140">
            <w:pPr>
              <w:rPr>
                <w:rFonts w:ascii="Arial" w:hAnsi="Arial" w:cs="Arial"/>
              </w:rPr>
            </w:pPr>
            <w:r w:rsidRPr="00956BF5">
              <w:rPr>
                <w:rFonts w:ascii="Arial" w:hAnsi="Arial" w:cs="Arial"/>
              </w:rPr>
              <w:t>To protect vital interests of the data subject; serious harm or matter of life or death</w:t>
            </w:r>
          </w:p>
        </w:tc>
        <w:tc>
          <w:tcPr>
            <w:tcW w:w="5341" w:type="dxa"/>
          </w:tcPr>
          <w:p w14:paraId="2F4E77F6" w14:textId="77777777" w:rsidR="00FC4140" w:rsidRPr="00956BF5" w:rsidRDefault="00FC4140" w:rsidP="00FC4140">
            <w:pPr>
              <w:rPr>
                <w:rFonts w:ascii="Arial" w:hAnsi="Arial" w:cs="Arial"/>
              </w:rPr>
            </w:pPr>
            <w:r w:rsidRPr="00956BF5">
              <w:rPr>
                <w:rFonts w:ascii="Arial" w:hAnsi="Arial" w:cs="Arial"/>
              </w:rPr>
              <w:t>Schedule 2 &amp; 3, DPA</w:t>
            </w:r>
          </w:p>
        </w:tc>
      </w:tr>
      <w:tr w:rsidR="00FC4140" w:rsidRPr="00956BF5" w14:paraId="66B8D19E" w14:textId="77777777" w:rsidTr="007E6A43">
        <w:tc>
          <w:tcPr>
            <w:tcW w:w="5341" w:type="dxa"/>
          </w:tcPr>
          <w:p w14:paraId="364689A3" w14:textId="77777777" w:rsidR="00FC4140" w:rsidRPr="00956BF5" w:rsidRDefault="00FC4140" w:rsidP="00FC4140">
            <w:pPr>
              <w:rPr>
                <w:rFonts w:ascii="Arial" w:hAnsi="Arial" w:cs="Arial"/>
              </w:rPr>
            </w:pPr>
            <w:r w:rsidRPr="00956BF5">
              <w:rPr>
                <w:rFonts w:ascii="Arial" w:hAnsi="Arial" w:cs="Arial"/>
              </w:rPr>
              <w:t>For the administration of justice (usually bringing perpetrators to justice)</w:t>
            </w:r>
          </w:p>
        </w:tc>
        <w:tc>
          <w:tcPr>
            <w:tcW w:w="5341" w:type="dxa"/>
          </w:tcPr>
          <w:p w14:paraId="4B1B05C2" w14:textId="77777777" w:rsidR="00FC4140" w:rsidRPr="00956BF5" w:rsidRDefault="00FC4140" w:rsidP="00FC4140">
            <w:pPr>
              <w:rPr>
                <w:rFonts w:ascii="Arial" w:hAnsi="Arial" w:cs="Arial"/>
              </w:rPr>
            </w:pPr>
            <w:r w:rsidRPr="00956BF5">
              <w:rPr>
                <w:rFonts w:ascii="Arial" w:hAnsi="Arial" w:cs="Arial"/>
              </w:rPr>
              <w:t>Schedule 2 &amp; 3, DPA</w:t>
            </w:r>
          </w:p>
        </w:tc>
      </w:tr>
      <w:tr w:rsidR="00FC4140" w:rsidRPr="00956BF5" w14:paraId="7F3C1D21" w14:textId="77777777" w:rsidTr="007E6A43">
        <w:tc>
          <w:tcPr>
            <w:tcW w:w="5341" w:type="dxa"/>
          </w:tcPr>
          <w:p w14:paraId="5B4E9B0D" w14:textId="77777777" w:rsidR="00FC4140" w:rsidRPr="00956BF5" w:rsidRDefault="00FC4140" w:rsidP="00FC4140">
            <w:pPr>
              <w:rPr>
                <w:rFonts w:ascii="Arial" w:hAnsi="Arial" w:cs="Arial"/>
              </w:rPr>
            </w:pPr>
            <w:r w:rsidRPr="00956BF5">
              <w:rPr>
                <w:rFonts w:ascii="Arial" w:hAnsi="Arial" w:cs="Arial"/>
              </w:rPr>
              <w:t>For the exercise of functions conferred on any person by or under any enactment (police/social services)</w:t>
            </w:r>
          </w:p>
        </w:tc>
        <w:tc>
          <w:tcPr>
            <w:tcW w:w="5341" w:type="dxa"/>
          </w:tcPr>
          <w:p w14:paraId="719F16D7" w14:textId="77777777" w:rsidR="00FC4140" w:rsidRPr="00956BF5" w:rsidRDefault="00FC4140" w:rsidP="00FC4140">
            <w:pPr>
              <w:rPr>
                <w:rFonts w:ascii="Arial" w:hAnsi="Arial" w:cs="Arial"/>
              </w:rPr>
            </w:pPr>
            <w:r w:rsidRPr="00956BF5">
              <w:rPr>
                <w:rFonts w:ascii="Arial" w:hAnsi="Arial" w:cs="Arial"/>
              </w:rPr>
              <w:t>Schedule 2 &amp; 3, DPA</w:t>
            </w:r>
          </w:p>
        </w:tc>
      </w:tr>
      <w:tr w:rsidR="00FC4140" w:rsidRPr="00956BF5" w14:paraId="6E0508C6" w14:textId="77777777" w:rsidTr="007E6A43">
        <w:tc>
          <w:tcPr>
            <w:tcW w:w="5341" w:type="dxa"/>
          </w:tcPr>
          <w:p w14:paraId="403671E6" w14:textId="77777777" w:rsidR="00FC4140" w:rsidRPr="00956BF5" w:rsidRDefault="00FC4140" w:rsidP="00FC4140">
            <w:pPr>
              <w:rPr>
                <w:rFonts w:ascii="Arial" w:hAnsi="Arial" w:cs="Arial"/>
              </w:rPr>
            </w:pPr>
            <w:r w:rsidRPr="00956BF5">
              <w:rPr>
                <w:rFonts w:ascii="Arial" w:hAnsi="Arial" w:cs="Arial"/>
              </w:rPr>
              <w:t>In accordance with a court order</w:t>
            </w:r>
          </w:p>
        </w:tc>
        <w:tc>
          <w:tcPr>
            <w:tcW w:w="5341" w:type="dxa"/>
          </w:tcPr>
          <w:p w14:paraId="03BC6897" w14:textId="77777777" w:rsidR="00FC4140" w:rsidRPr="00956BF5" w:rsidRDefault="00FC4140" w:rsidP="00FC4140">
            <w:pPr>
              <w:rPr>
                <w:rFonts w:ascii="Arial" w:hAnsi="Arial" w:cs="Arial"/>
              </w:rPr>
            </w:pPr>
          </w:p>
        </w:tc>
      </w:tr>
      <w:tr w:rsidR="00FC4140" w:rsidRPr="00956BF5" w14:paraId="73AD4C35" w14:textId="77777777" w:rsidTr="007E6A43">
        <w:tc>
          <w:tcPr>
            <w:tcW w:w="5341" w:type="dxa"/>
          </w:tcPr>
          <w:p w14:paraId="522E7C4E" w14:textId="77777777" w:rsidR="00FC4140" w:rsidRPr="00956BF5" w:rsidRDefault="00FC4140" w:rsidP="00FC4140">
            <w:pPr>
              <w:rPr>
                <w:rFonts w:ascii="Arial" w:hAnsi="Arial" w:cs="Arial"/>
              </w:rPr>
            </w:pPr>
            <w:r w:rsidRPr="00956BF5">
              <w:rPr>
                <w:rFonts w:ascii="Arial" w:hAnsi="Arial" w:cs="Arial"/>
              </w:rPr>
              <w:t>Overriding public interest</w:t>
            </w:r>
          </w:p>
        </w:tc>
        <w:tc>
          <w:tcPr>
            <w:tcW w:w="5341" w:type="dxa"/>
          </w:tcPr>
          <w:p w14:paraId="5C639739" w14:textId="77777777" w:rsidR="00FC4140" w:rsidRPr="00956BF5" w:rsidRDefault="00FC4140" w:rsidP="00FC4140">
            <w:pPr>
              <w:rPr>
                <w:rFonts w:ascii="Arial" w:hAnsi="Arial" w:cs="Arial"/>
              </w:rPr>
            </w:pPr>
            <w:r w:rsidRPr="00956BF5">
              <w:rPr>
                <w:rFonts w:ascii="Arial" w:hAnsi="Arial" w:cs="Arial"/>
              </w:rPr>
              <w:t>Common law</w:t>
            </w:r>
          </w:p>
        </w:tc>
      </w:tr>
      <w:tr w:rsidR="00FC4140" w:rsidRPr="00956BF5" w14:paraId="0FFCAB7A" w14:textId="77777777" w:rsidTr="007E6A43">
        <w:tc>
          <w:tcPr>
            <w:tcW w:w="5341" w:type="dxa"/>
          </w:tcPr>
          <w:p w14:paraId="5A5179AD" w14:textId="77777777" w:rsidR="00FC4140" w:rsidRPr="00956BF5" w:rsidRDefault="00FC4140" w:rsidP="00FC4140">
            <w:pPr>
              <w:rPr>
                <w:rFonts w:ascii="Arial" w:hAnsi="Arial" w:cs="Arial"/>
              </w:rPr>
            </w:pPr>
            <w:r w:rsidRPr="00956BF5">
              <w:rPr>
                <w:rFonts w:ascii="Arial" w:hAnsi="Arial" w:cs="Arial"/>
              </w:rPr>
              <w:t>Child protection – disclosure to social services or the police for the exercise of functions under the Children Act, where the public interest in safeguarding the child’s welfare overrides the need to keep the information confidential</w:t>
            </w:r>
          </w:p>
        </w:tc>
        <w:tc>
          <w:tcPr>
            <w:tcW w:w="5341" w:type="dxa"/>
          </w:tcPr>
          <w:p w14:paraId="02B5B566" w14:textId="77777777" w:rsidR="00FC4140" w:rsidRPr="00956BF5" w:rsidRDefault="00FC4140" w:rsidP="00FC4140">
            <w:pPr>
              <w:rPr>
                <w:rFonts w:ascii="Arial" w:hAnsi="Arial" w:cs="Arial"/>
              </w:rPr>
            </w:pPr>
            <w:r w:rsidRPr="00956BF5">
              <w:rPr>
                <w:rFonts w:ascii="Arial" w:hAnsi="Arial" w:cs="Arial"/>
              </w:rPr>
              <w:t>Schedules 2 &amp; 3, DPA</w:t>
            </w:r>
          </w:p>
        </w:tc>
      </w:tr>
      <w:tr w:rsidR="00FC4140" w:rsidRPr="00956BF5" w14:paraId="19E226C4" w14:textId="77777777" w:rsidTr="007E6A43">
        <w:tc>
          <w:tcPr>
            <w:tcW w:w="5341" w:type="dxa"/>
          </w:tcPr>
          <w:p w14:paraId="6B4B1B3F" w14:textId="77777777" w:rsidR="00FC4140" w:rsidRPr="00956BF5" w:rsidRDefault="00FC4140" w:rsidP="00FC4140">
            <w:pPr>
              <w:rPr>
                <w:rFonts w:ascii="Arial" w:hAnsi="Arial" w:cs="Arial"/>
              </w:rPr>
            </w:pPr>
            <w:r w:rsidRPr="00956BF5">
              <w:rPr>
                <w:rFonts w:ascii="Arial" w:hAnsi="Arial" w:cs="Arial"/>
              </w:rPr>
              <w:t>Right to life Right to be free from torture or inhuman or degrading treatment</w:t>
            </w:r>
          </w:p>
        </w:tc>
        <w:tc>
          <w:tcPr>
            <w:tcW w:w="5341" w:type="dxa"/>
          </w:tcPr>
          <w:p w14:paraId="3B612C02" w14:textId="77777777" w:rsidR="00FC4140" w:rsidRPr="00956BF5" w:rsidRDefault="00FC4140" w:rsidP="00FC4140">
            <w:pPr>
              <w:rPr>
                <w:rFonts w:ascii="Arial" w:hAnsi="Arial" w:cs="Arial"/>
              </w:rPr>
            </w:pPr>
            <w:r w:rsidRPr="00956BF5">
              <w:rPr>
                <w:rFonts w:ascii="Arial" w:hAnsi="Arial" w:cs="Arial"/>
              </w:rPr>
              <w:t>Human Rights Act, Articles 2 &amp; 3</w:t>
            </w:r>
          </w:p>
        </w:tc>
      </w:tr>
      <w:tr w:rsidR="00FC4140" w:rsidRPr="00956BF5" w14:paraId="04CDBBCB" w14:textId="77777777" w:rsidTr="007E6A43">
        <w:tc>
          <w:tcPr>
            <w:tcW w:w="5341" w:type="dxa"/>
          </w:tcPr>
          <w:p w14:paraId="13F5DF1C" w14:textId="77777777" w:rsidR="00FC4140" w:rsidRPr="00956BF5" w:rsidRDefault="00FC4140" w:rsidP="00FC4140">
            <w:pPr>
              <w:rPr>
                <w:rFonts w:ascii="Arial" w:hAnsi="Arial" w:cs="Arial"/>
              </w:rPr>
            </w:pPr>
            <w:r w:rsidRPr="00956BF5">
              <w:rPr>
                <w:rFonts w:ascii="Arial" w:hAnsi="Arial" w:cs="Arial"/>
              </w:rPr>
              <w:t>Prevention of Abuse and Neglect</w:t>
            </w:r>
          </w:p>
        </w:tc>
        <w:tc>
          <w:tcPr>
            <w:tcW w:w="5341" w:type="dxa"/>
          </w:tcPr>
          <w:p w14:paraId="5A7CE799" w14:textId="77777777" w:rsidR="00FC4140" w:rsidRPr="00956BF5" w:rsidRDefault="00FC4140" w:rsidP="00FC4140">
            <w:pPr>
              <w:rPr>
                <w:rFonts w:ascii="Arial" w:hAnsi="Arial" w:cs="Arial"/>
              </w:rPr>
            </w:pPr>
            <w:r w:rsidRPr="00956BF5">
              <w:rPr>
                <w:rFonts w:ascii="Arial" w:hAnsi="Arial" w:cs="Arial"/>
              </w:rPr>
              <w:t>The Care Act 2014</w:t>
            </w:r>
          </w:p>
        </w:tc>
      </w:tr>
      <w:tr w:rsidR="00FC4140" w:rsidRPr="00956BF5" w14:paraId="5CDD410E" w14:textId="77777777" w:rsidTr="007E6A43">
        <w:tc>
          <w:tcPr>
            <w:tcW w:w="5341" w:type="dxa"/>
          </w:tcPr>
          <w:p w14:paraId="63A9FABD" w14:textId="77777777" w:rsidR="00FC4140" w:rsidRPr="00956BF5" w:rsidRDefault="00FC4140" w:rsidP="00FC4140">
            <w:pPr>
              <w:rPr>
                <w:rFonts w:ascii="Arial" w:hAnsi="Arial" w:cs="Arial"/>
              </w:rPr>
            </w:pPr>
            <w:r w:rsidRPr="00956BF5">
              <w:rPr>
                <w:rFonts w:ascii="Arial" w:hAnsi="Arial" w:cs="Arial"/>
              </w:rPr>
              <w:t>Person lacks the mental capacity to make the decision regarding consent</w:t>
            </w:r>
          </w:p>
        </w:tc>
        <w:tc>
          <w:tcPr>
            <w:tcW w:w="5341" w:type="dxa"/>
          </w:tcPr>
          <w:p w14:paraId="0B051402" w14:textId="77777777" w:rsidR="00FC4140" w:rsidRPr="00956BF5" w:rsidRDefault="00FC4140" w:rsidP="00FC4140">
            <w:pPr>
              <w:rPr>
                <w:rFonts w:ascii="Arial" w:hAnsi="Arial" w:cs="Arial"/>
              </w:rPr>
            </w:pPr>
            <w:r w:rsidRPr="00956BF5">
              <w:rPr>
                <w:rFonts w:ascii="Arial" w:hAnsi="Arial" w:cs="Arial"/>
              </w:rPr>
              <w:t>Mental Capacity Act 2005</w:t>
            </w:r>
          </w:p>
        </w:tc>
      </w:tr>
    </w:tbl>
    <w:p w14:paraId="2F1595FF" w14:textId="77777777" w:rsidR="00C63B10" w:rsidRPr="00956BF5" w:rsidRDefault="00C63B10" w:rsidP="00C63B10">
      <w:pPr>
        <w:pStyle w:val="Heading5"/>
        <w:rPr>
          <w:rFonts w:ascii="Arial" w:hAnsi="Arial" w:cs="Arial"/>
          <w:color w:val="0070C0"/>
          <w:sz w:val="24"/>
          <w:szCs w:val="24"/>
        </w:rPr>
      </w:pPr>
      <w:bookmarkStart w:id="14" w:name="_Additional_information"/>
      <w:bookmarkEnd w:id="14"/>
      <w:r w:rsidRPr="00956BF5">
        <w:rPr>
          <w:rFonts w:ascii="Arial" w:hAnsi="Arial" w:cs="Arial"/>
          <w:color w:val="0070C0"/>
          <w:sz w:val="24"/>
          <w:szCs w:val="24"/>
        </w:rPr>
        <w:t>Additional information</w:t>
      </w:r>
    </w:p>
    <w:p w14:paraId="6A281E4B" w14:textId="77777777" w:rsidR="00C63B10" w:rsidRPr="00956BF5" w:rsidRDefault="00C63B10" w:rsidP="00C63B10">
      <w:pPr>
        <w:rPr>
          <w:rFonts w:ascii="Arial" w:hAnsi="Arial" w:cs="Arial"/>
          <w:sz w:val="24"/>
          <w:szCs w:val="24"/>
        </w:rPr>
      </w:pPr>
      <w:r w:rsidRPr="00956BF5">
        <w:rPr>
          <w:rFonts w:ascii="Arial" w:hAnsi="Arial" w:cs="Arial"/>
          <w:sz w:val="24"/>
          <w:szCs w:val="24"/>
        </w:rPr>
        <w:t xml:space="preserve">The MARAC process must comply with </w:t>
      </w:r>
      <w:r w:rsidRPr="00956BF5">
        <w:rPr>
          <w:rFonts w:ascii="Arial" w:hAnsi="Arial" w:cs="Arial"/>
          <w:b/>
          <w:sz w:val="24"/>
          <w:szCs w:val="24"/>
        </w:rPr>
        <w:t>all</w:t>
      </w:r>
      <w:r w:rsidRPr="00956BF5">
        <w:rPr>
          <w:rFonts w:ascii="Arial" w:hAnsi="Arial" w:cs="Arial"/>
          <w:sz w:val="24"/>
          <w:szCs w:val="24"/>
        </w:rPr>
        <w:t xml:space="preserve"> Caldicott principles to be correctly implemented:</w:t>
      </w:r>
    </w:p>
    <w:p w14:paraId="201F081A" w14:textId="77777777" w:rsidR="00C63B10" w:rsidRPr="00956BF5" w:rsidRDefault="00C63B10" w:rsidP="00C63B10">
      <w:pPr>
        <w:pStyle w:val="ListParagraph"/>
        <w:numPr>
          <w:ilvl w:val="0"/>
          <w:numId w:val="27"/>
        </w:numPr>
        <w:spacing w:after="0" w:line="240" w:lineRule="auto"/>
        <w:rPr>
          <w:rFonts w:ascii="Arial" w:hAnsi="Arial" w:cs="Arial"/>
          <w:sz w:val="24"/>
          <w:szCs w:val="24"/>
        </w:rPr>
      </w:pPr>
      <w:r w:rsidRPr="00956BF5">
        <w:rPr>
          <w:rFonts w:ascii="Arial" w:hAnsi="Arial" w:cs="Arial"/>
          <w:sz w:val="24"/>
          <w:szCs w:val="24"/>
        </w:rPr>
        <w:t>Formally justify the purpose</w:t>
      </w:r>
    </w:p>
    <w:p w14:paraId="618693A7" w14:textId="77777777" w:rsidR="00C63B10" w:rsidRPr="00956BF5" w:rsidRDefault="00C63B10" w:rsidP="00C63B10">
      <w:pPr>
        <w:pStyle w:val="ListParagraph"/>
        <w:numPr>
          <w:ilvl w:val="0"/>
          <w:numId w:val="27"/>
        </w:numPr>
        <w:spacing w:after="0" w:line="240" w:lineRule="auto"/>
        <w:rPr>
          <w:rFonts w:ascii="Arial" w:hAnsi="Arial" w:cs="Arial"/>
          <w:sz w:val="24"/>
          <w:szCs w:val="24"/>
        </w:rPr>
      </w:pPr>
      <w:r w:rsidRPr="00956BF5">
        <w:rPr>
          <w:rFonts w:ascii="Arial" w:hAnsi="Arial" w:cs="Arial"/>
          <w:sz w:val="24"/>
          <w:szCs w:val="24"/>
        </w:rPr>
        <w:t>Identifiable information only when absolutely necessary</w:t>
      </w:r>
    </w:p>
    <w:p w14:paraId="02DB4F14" w14:textId="77777777" w:rsidR="00C63B10" w:rsidRPr="00956BF5" w:rsidRDefault="00C63B10" w:rsidP="00C63B10">
      <w:pPr>
        <w:pStyle w:val="ListParagraph"/>
        <w:numPr>
          <w:ilvl w:val="0"/>
          <w:numId w:val="27"/>
        </w:numPr>
        <w:spacing w:after="0" w:line="240" w:lineRule="auto"/>
        <w:rPr>
          <w:rFonts w:ascii="Arial" w:hAnsi="Arial" w:cs="Arial"/>
          <w:sz w:val="24"/>
          <w:szCs w:val="24"/>
        </w:rPr>
      </w:pPr>
      <w:r w:rsidRPr="00956BF5">
        <w:rPr>
          <w:rFonts w:ascii="Arial" w:hAnsi="Arial" w:cs="Arial"/>
          <w:sz w:val="24"/>
          <w:szCs w:val="24"/>
        </w:rPr>
        <w:t>Only the minimum required should be used</w:t>
      </w:r>
    </w:p>
    <w:p w14:paraId="32756AD6" w14:textId="77777777" w:rsidR="00C63B10" w:rsidRPr="00956BF5" w:rsidRDefault="00C63B10" w:rsidP="00C63B10">
      <w:pPr>
        <w:pStyle w:val="ListParagraph"/>
        <w:numPr>
          <w:ilvl w:val="0"/>
          <w:numId w:val="27"/>
        </w:numPr>
        <w:spacing w:after="0" w:line="240" w:lineRule="auto"/>
        <w:rPr>
          <w:rFonts w:ascii="Arial" w:hAnsi="Arial" w:cs="Arial"/>
          <w:sz w:val="24"/>
          <w:szCs w:val="24"/>
        </w:rPr>
      </w:pPr>
      <w:r w:rsidRPr="00956BF5">
        <w:rPr>
          <w:rFonts w:ascii="Arial" w:hAnsi="Arial" w:cs="Arial"/>
          <w:sz w:val="24"/>
          <w:szCs w:val="24"/>
        </w:rPr>
        <w:t>Need to know access</w:t>
      </w:r>
    </w:p>
    <w:p w14:paraId="5D9072E7" w14:textId="77777777" w:rsidR="00C63B10" w:rsidRPr="00956BF5" w:rsidRDefault="00C63B10" w:rsidP="00C63B10">
      <w:pPr>
        <w:pStyle w:val="ListParagraph"/>
        <w:numPr>
          <w:ilvl w:val="0"/>
          <w:numId w:val="27"/>
        </w:numPr>
        <w:spacing w:after="0" w:line="240" w:lineRule="auto"/>
        <w:rPr>
          <w:rFonts w:ascii="Arial" w:hAnsi="Arial" w:cs="Arial"/>
          <w:sz w:val="24"/>
          <w:szCs w:val="24"/>
        </w:rPr>
      </w:pPr>
      <w:r w:rsidRPr="00956BF5">
        <w:rPr>
          <w:rFonts w:ascii="Arial" w:hAnsi="Arial" w:cs="Arial"/>
          <w:sz w:val="24"/>
          <w:szCs w:val="24"/>
        </w:rPr>
        <w:t>All must understand their responsibilities</w:t>
      </w:r>
    </w:p>
    <w:p w14:paraId="0994ECA0" w14:textId="77777777" w:rsidR="00C63B10" w:rsidRPr="00956BF5" w:rsidRDefault="00C63B10" w:rsidP="00C63B10">
      <w:pPr>
        <w:pStyle w:val="ListParagraph"/>
        <w:numPr>
          <w:ilvl w:val="0"/>
          <w:numId w:val="27"/>
        </w:numPr>
        <w:spacing w:after="0" w:line="240" w:lineRule="auto"/>
        <w:rPr>
          <w:rFonts w:ascii="Arial" w:hAnsi="Arial" w:cs="Arial"/>
          <w:sz w:val="24"/>
          <w:szCs w:val="24"/>
        </w:rPr>
      </w:pPr>
      <w:r w:rsidRPr="00956BF5">
        <w:rPr>
          <w:rFonts w:ascii="Arial" w:hAnsi="Arial" w:cs="Arial"/>
          <w:sz w:val="24"/>
          <w:szCs w:val="24"/>
        </w:rPr>
        <w:t>Comply with and understand the law</w:t>
      </w:r>
    </w:p>
    <w:p w14:paraId="31466E66" w14:textId="77777777" w:rsidR="00C63B10" w:rsidRPr="00956BF5" w:rsidRDefault="00C63B10" w:rsidP="00C63B10">
      <w:pPr>
        <w:pStyle w:val="ListParagraph"/>
        <w:numPr>
          <w:ilvl w:val="0"/>
          <w:numId w:val="27"/>
        </w:numPr>
        <w:spacing w:after="0" w:line="240" w:lineRule="auto"/>
        <w:rPr>
          <w:rFonts w:ascii="Arial" w:hAnsi="Arial" w:cs="Arial"/>
          <w:sz w:val="24"/>
          <w:szCs w:val="24"/>
        </w:rPr>
      </w:pPr>
      <w:r w:rsidRPr="00956BF5">
        <w:rPr>
          <w:rFonts w:ascii="Arial" w:hAnsi="Arial" w:cs="Arial"/>
          <w:sz w:val="24"/>
          <w:szCs w:val="24"/>
        </w:rPr>
        <w:t>The duty to share information can be as important as the duty to protect patient confidentiality</w:t>
      </w:r>
    </w:p>
    <w:p w14:paraId="76060256" w14:textId="77777777" w:rsidR="000F6191" w:rsidRPr="00956BF5" w:rsidRDefault="000F6191" w:rsidP="000F6191">
      <w:pPr>
        <w:spacing w:after="0"/>
        <w:ind w:firstLine="720"/>
        <w:rPr>
          <w:rFonts w:ascii="Arial" w:hAnsi="Arial" w:cs="Arial"/>
          <w:sz w:val="24"/>
          <w:szCs w:val="24"/>
        </w:rPr>
      </w:pPr>
    </w:p>
    <w:p w14:paraId="5F94A1CA" w14:textId="48987D88" w:rsidR="00C63B10" w:rsidRPr="00956BF5" w:rsidRDefault="00C63B10" w:rsidP="00C63B10">
      <w:pPr>
        <w:rPr>
          <w:rFonts w:ascii="Arial" w:hAnsi="Arial" w:cs="Arial"/>
          <w:sz w:val="24"/>
          <w:szCs w:val="24"/>
        </w:rPr>
      </w:pPr>
      <w:r w:rsidRPr="00956BF5">
        <w:rPr>
          <w:rFonts w:ascii="Arial" w:hAnsi="Arial" w:cs="Arial"/>
          <w:sz w:val="24"/>
          <w:szCs w:val="24"/>
        </w:rPr>
        <w:t xml:space="preserve">There are guidelines governing the information sharing process at the MARAC; all engaged agencies are signed up to an </w:t>
      </w:r>
      <w:r w:rsidRPr="00956BF5">
        <w:rPr>
          <w:rFonts w:ascii="Arial" w:hAnsi="Arial" w:cs="Arial"/>
          <w:b/>
          <w:bCs/>
          <w:sz w:val="24"/>
          <w:szCs w:val="24"/>
        </w:rPr>
        <w:t>Information Sharing Protocol (ISP).</w:t>
      </w:r>
      <w:r w:rsidRPr="00956BF5">
        <w:rPr>
          <w:rFonts w:ascii="Arial" w:hAnsi="Arial" w:cs="Arial"/>
          <w:sz w:val="24"/>
          <w:szCs w:val="24"/>
        </w:rPr>
        <w:t xml:space="preserve"> If you have received notification that your patient is to be discussed at MARAC, via your MARAC point of contact, your </w:t>
      </w:r>
      <w:r w:rsidR="00162A8E">
        <w:rPr>
          <w:rFonts w:ascii="Arial" w:hAnsi="Arial" w:cs="Arial"/>
          <w:bCs/>
          <w:sz w:val="24"/>
          <w:szCs w:val="24"/>
        </w:rPr>
        <w:t>ICB</w:t>
      </w:r>
      <w:r w:rsidR="00162A8E" w:rsidRPr="00162A8E">
        <w:rPr>
          <w:rFonts w:ascii="Arial" w:hAnsi="Arial" w:cs="Arial"/>
          <w:sz w:val="24"/>
          <w:szCs w:val="24"/>
        </w:rPr>
        <w:t xml:space="preserve"> </w:t>
      </w:r>
      <w:r w:rsidRPr="00956BF5">
        <w:rPr>
          <w:rFonts w:ascii="Arial" w:hAnsi="Arial" w:cs="Arial"/>
          <w:sz w:val="24"/>
          <w:szCs w:val="24"/>
        </w:rPr>
        <w:t>will already be signed up to the ISP to share information on behalf of General Practice.</w:t>
      </w:r>
    </w:p>
    <w:p w14:paraId="640FA8A8" w14:textId="75800C25" w:rsidR="007C4242" w:rsidRPr="00162A8E" w:rsidRDefault="00C63B10" w:rsidP="000F6191">
      <w:pPr>
        <w:rPr>
          <w:rStyle w:val="Heading2Char"/>
          <w:rFonts w:ascii="Arial" w:hAnsi="Arial" w:cs="Arial"/>
          <w:sz w:val="24"/>
          <w:szCs w:val="24"/>
        </w:rPr>
      </w:pPr>
      <w:r w:rsidRPr="00162A8E">
        <w:rPr>
          <w:rFonts w:ascii="Arial" w:hAnsi="Arial" w:cs="Arial"/>
          <w:sz w:val="24"/>
          <w:szCs w:val="24"/>
        </w:rPr>
        <w:t>Further</w:t>
      </w:r>
      <w:r w:rsidR="001B052A" w:rsidRPr="00162A8E">
        <w:rPr>
          <w:rFonts w:ascii="Arial" w:hAnsi="Arial" w:cs="Arial"/>
          <w:sz w:val="24"/>
          <w:szCs w:val="24"/>
        </w:rPr>
        <w:t xml:space="preserve"> pra</w:t>
      </w:r>
      <w:r w:rsidR="00B56FD7" w:rsidRPr="00162A8E">
        <w:rPr>
          <w:rFonts w:ascii="Arial" w:hAnsi="Arial" w:cs="Arial"/>
          <w:iCs/>
          <w:sz w:val="24"/>
          <w:szCs w:val="24"/>
        </w:rPr>
        <w:t>ctical g</w:t>
      </w:r>
      <w:r w:rsidRPr="00162A8E">
        <w:rPr>
          <w:rFonts w:ascii="Arial" w:hAnsi="Arial" w:cs="Arial"/>
          <w:iCs/>
          <w:sz w:val="24"/>
          <w:szCs w:val="24"/>
        </w:rPr>
        <w:t xml:space="preserve">uidance on the application of </w:t>
      </w:r>
      <w:r w:rsidRPr="00162A8E">
        <w:rPr>
          <w:rFonts w:ascii="Arial" w:hAnsi="Arial" w:cs="Arial"/>
          <w:bCs/>
          <w:iCs/>
          <w:sz w:val="24"/>
          <w:szCs w:val="24"/>
        </w:rPr>
        <w:t xml:space="preserve">Caldicott Guardian Principles </w:t>
      </w:r>
      <w:r w:rsidRPr="00162A8E">
        <w:rPr>
          <w:rFonts w:ascii="Arial" w:hAnsi="Arial" w:cs="Arial"/>
          <w:iCs/>
          <w:sz w:val="24"/>
          <w:szCs w:val="24"/>
        </w:rPr>
        <w:t xml:space="preserve">to Domestic Violence and MARACs </w:t>
      </w:r>
      <w:r w:rsidR="00B56FD7" w:rsidRPr="00162A8E">
        <w:rPr>
          <w:rFonts w:ascii="Arial" w:hAnsi="Arial" w:cs="Arial"/>
          <w:iCs/>
          <w:sz w:val="24"/>
          <w:szCs w:val="24"/>
        </w:rPr>
        <w:t xml:space="preserve">can </w:t>
      </w:r>
      <w:r w:rsidRPr="00162A8E">
        <w:rPr>
          <w:rFonts w:ascii="Arial" w:hAnsi="Arial" w:cs="Arial"/>
          <w:iCs/>
          <w:sz w:val="24"/>
          <w:szCs w:val="24"/>
        </w:rPr>
        <w:t xml:space="preserve">be found in the </w:t>
      </w:r>
      <w:hyperlink r:id="rId18" w:history="1">
        <w:r w:rsidRPr="00162A8E">
          <w:rPr>
            <w:rStyle w:val="Hyperlink"/>
            <w:rFonts w:ascii="Arial" w:hAnsi="Arial" w:cs="Arial"/>
            <w:iCs/>
            <w:sz w:val="24"/>
            <w:szCs w:val="24"/>
          </w:rPr>
          <w:t>Department of Health Striking the balance guidance</w:t>
        </w:r>
      </w:hyperlink>
      <w:r w:rsidR="000F6191" w:rsidRPr="00162A8E">
        <w:rPr>
          <w:rFonts w:ascii="Arial" w:hAnsi="Arial" w:cs="Arial"/>
          <w:iCs/>
          <w:sz w:val="24"/>
          <w:szCs w:val="24"/>
        </w:rPr>
        <w:t>.</w:t>
      </w:r>
    </w:p>
    <w:p w14:paraId="47C632E9" w14:textId="4C5EE937" w:rsidR="00DB5FBA" w:rsidRDefault="00DB5FBA" w:rsidP="00DB5FBA">
      <w:pPr>
        <w:rPr>
          <w:rFonts w:ascii="Arial" w:eastAsia="Times New Roman" w:hAnsi="Arial" w:cs="Arial"/>
          <w:sz w:val="24"/>
          <w:szCs w:val="24"/>
          <w:u w:val="single"/>
          <w:lang w:eastAsia="en-GB"/>
        </w:rPr>
      </w:pPr>
      <w:r w:rsidRPr="00956BF5">
        <w:rPr>
          <w:rFonts w:ascii="Arial" w:eastAsia="Times New Roman" w:hAnsi="Arial" w:cs="Arial"/>
          <w:sz w:val="24"/>
          <w:szCs w:val="24"/>
          <w:u w:val="single"/>
          <w:lang w:eastAsia="en-GB"/>
        </w:rPr>
        <w:t>How to contribute information</w:t>
      </w:r>
    </w:p>
    <w:p w14:paraId="7025D3E5" w14:textId="62F9090E" w:rsidR="001B052A" w:rsidRPr="001B052A" w:rsidRDefault="001B052A" w:rsidP="00DB5FBA">
      <w:pPr>
        <w:rPr>
          <w:rFonts w:ascii="Arial" w:eastAsia="Times New Roman" w:hAnsi="Arial" w:cs="Arial"/>
          <w:b/>
          <w:bCs/>
          <w:sz w:val="24"/>
          <w:szCs w:val="24"/>
          <w:lang w:eastAsia="en-GB"/>
        </w:rPr>
      </w:pPr>
      <w:r w:rsidRPr="001B052A">
        <w:rPr>
          <w:rFonts w:ascii="Arial" w:eastAsia="Times New Roman" w:hAnsi="Arial" w:cs="Arial"/>
          <w:b/>
          <w:bCs/>
          <w:sz w:val="24"/>
          <w:szCs w:val="24"/>
          <w:lang w:eastAsia="en-GB"/>
        </w:rPr>
        <w:t>BRADFORD</w:t>
      </w:r>
      <w:r>
        <w:rPr>
          <w:rFonts w:ascii="Arial" w:eastAsia="Times New Roman" w:hAnsi="Arial" w:cs="Arial"/>
          <w:b/>
          <w:bCs/>
          <w:sz w:val="24"/>
          <w:szCs w:val="24"/>
          <w:lang w:eastAsia="en-GB"/>
        </w:rPr>
        <w:t xml:space="preserve"> MARAC</w:t>
      </w:r>
    </w:p>
    <w:p w14:paraId="199BF47B" w14:textId="2F360162" w:rsidR="00FE41F3" w:rsidRPr="00956BF5" w:rsidRDefault="00FE41F3" w:rsidP="00FE41F3">
      <w:pPr>
        <w:pStyle w:val="ListParagraph"/>
        <w:numPr>
          <w:ilvl w:val="0"/>
          <w:numId w:val="11"/>
        </w:numPr>
        <w:rPr>
          <w:rFonts w:ascii="Arial" w:eastAsia="Times New Roman" w:hAnsi="Arial" w:cs="Arial"/>
          <w:sz w:val="24"/>
          <w:szCs w:val="24"/>
          <w:lang w:eastAsia="en-GB"/>
        </w:rPr>
      </w:pPr>
      <w:r w:rsidRPr="00956BF5">
        <w:rPr>
          <w:rFonts w:ascii="Arial" w:eastAsia="Times New Roman" w:hAnsi="Arial" w:cs="Arial"/>
          <w:sz w:val="24"/>
          <w:szCs w:val="24"/>
          <w:lang w:eastAsia="en-GB"/>
        </w:rPr>
        <w:t xml:space="preserve">Email </w:t>
      </w:r>
      <w:r w:rsidR="008328DC">
        <w:rPr>
          <w:rFonts w:ascii="Arial" w:eastAsia="Times New Roman" w:hAnsi="Arial" w:cs="Arial"/>
          <w:sz w:val="24"/>
          <w:szCs w:val="24"/>
          <w:lang w:eastAsia="en-GB"/>
        </w:rPr>
        <w:t xml:space="preserve">the completed </w:t>
      </w:r>
      <w:r w:rsidRPr="00956BF5">
        <w:rPr>
          <w:rFonts w:ascii="Arial" w:eastAsia="Times New Roman" w:hAnsi="Arial" w:cs="Arial"/>
          <w:sz w:val="24"/>
          <w:szCs w:val="24"/>
          <w:lang w:eastAsia="en-GB"/>
        </w:rPr>
        <w:t xml:space="preserve">form back to </w:t>
      </w:r>
      <w:hyperlink r:id="rId19" w:history="1">
        <w:r w:rsidRPr="00956BF5">
          <w:rPr>
            <w:rStyle w:val="Hyperlink"/>
            <w:rFonts w:ascii="Arial" w:hAnsi="Arial" w:cs="Arial"/>
            <w:sz w:val="24"/>
            <w:szCs w:val="24"/>
          </w:rPr>
          <w:t>maracbradford@nhs.net</w:t>
        </w:r>
      </w:hyperlink>
      <w:r w:rsidRPr="00956BF5">
        <w:rPr>
          <w:rFonts w:ascii="Arial" w:eastAsia="Times New Roman" w:hAnsi="Arial" w:cs="Arial"/>
          <w:sz w:val="24"/>
          <w:szCs w:val="24"/>
          <w:lang w:eastAsia="en-GB"/>
        </w:rPr>
        <w:t xml:space="preserve"> – send via practice NHS.net account.</w:t>
      </w:r>
      <w:r w:rsidRPr="00956BF5">
        <w:rPr>
          <w:rFonts w:ascii="Arial" w:hAnsi="Arial" w:cs="Arial"/>
          <w:sz w:val="24"/>
          <w:szCs w:val="24"/>
        </w:rPr>
        <w:t xml:space="preserve"> </w:t>
      </w:r>
      <w:r w:rsidR="00F83230" w:rsidRPr="00956BF5">
        <w:rPr>
          <w:rFonts w:ascii="Arial" w:eastAsia="Times New Roman" w:hAnsi="Arial" w:cs="Arial"/>
          <w:sz w:val="24"/>
          <w:szCs w:val="24"/>
          <w:lang w:eastAsia="en-GB"/>
        </w:rPr>
        <w:t>An electronic version of t</w:t>
      </w:r>
      <w:r w:rsidRPr="00956BF5">
        <w:rPr>
          <w:rFonts w:ascii="Arial" w:eastAsia="Times New Roman" w:hAnsi="Arial" w:cs="Arial"/>
          <w:sz w:val="24"/>
          <w:szCs w:val="24"/>
          <w:lang w:eastAsia="en-GB"/>
        </w:rPr>
        <w:t xml:space="preserve">he MARAC GP Information Request form is available in the </w:t>
      </w:r>
      <w:r w:rsidR="00F83230" w:rsidRPr="00956BF5">
        <w:rPr>
          <w:rFonts w:ascii="Arial" w:eastAsia="Times New Roman" w:hAnsi="Arial" w:cs="Arial"/>
          <w:sz w:val="24"/>
          <w:szCs w:val="24"/>
          <w:lang w:eastAsia="en-GB"/>
        </w:rPr>
        <w:t xml:space="preserve">Domestic Abuse template on SystmOne in the Resources for Clinicians section: </w:t>
      </w:r>
      <w:r w:rsidR="00E04DD4" w:rsidRPr="00E04DD4">
        <w:rPr>
          <w:rFonts w:ascii="Arial" w:eastAsia="Times New Roman" w:hAnsi="Arial" w:cs="Arial"/>
          <w:sz w:val="24"/>
          <w:szCs w:val="24"/>
          <w:lang w:eastAsia="en-GB"/>
        </w:rPr>
        <w:lastRenderedPageBreak/>
        <w:t>GP</w:t>
      </w:r>
      <w:r w:rsidR="00F83230" w:rsidRPr="00E04DD4">
        <w:rPr>
          <w:rFonts w:ascii="Arial" w:eastAsia="Times New Roman" w:hAnsi="Arial" w:cs="Arial"/>
          <w:sz w:val="24"/>
          <w:szCs w:val="24"/>
          <w:lang w:eastAsia="en-GB"/>
        </w:rPr>
        <w:t>Assist (</w:t>
      </w:r>
      <w:r w:rsidR="00E04DD4" w:rsidRPr="00E04DD4">
        <w:rPr>
          <w:rFonts w:ascii="Arial" w:eastAsia="Times New Roman" w:hAnsi="Arial" w:cs="Arial"/>
          <w:sz w:val="24"/>
          <w:szCs w:val="24"/>
          <w:lang w:eastAsia="en-GB"/>
        </w:rPr>
        <w:t>GP</w:t>
      </w:r>
      <w:r w:rsidR="00F83230" w:rsidRPr="00E04DD4">
        <w:rPr>
          <w:rFonts w:ascii="Arial" w:eastAsia="Times New Roman" w:hAnsi="Arial" w:cs="Arial"/>
          <w:sz w:val="24"/>
          <w:szCs w:val="24"/>
          <w:lang w:eastAsia="en-GB"/>
        </w:rPr>
        <w:t>Assist &gt; Safeguarding &gt; Domestic Abuse).</w:t>
      </w:r>
      <w:r w:rsidR="00F83230" w:rsidRPr="00956BF5">
        <w:rPr>
          <w:rFonts w:ascii="Arial" w:eastAsia="Times New Roman" w:hAnsi="Arial" w:cs="Arial"/>
          <w:sz w:val="24"/>
          <w:szCs w:val="24"/>
          <w:lang w:eastAsia="en-GB"/>
        </w:rPr>
        <w:t xml:space="preserve"> P</w:t>
      </w:r>
      <w:r w:rsidRPr="00956BF5">
        <w:rPr>
          <w:rFonts w:ascii="Arial" w:eastAsia="Times New Roman" w:hAnsi="Arial" w:cs="Arial"/>
          <w:sz w:val="24"/>
          <w:szCs w:val="24"/>
          <w:lang w:eastAsia="en-GB"/>
        </w:rPr>
        <w:t xml:space="preserve">opulate with patient details and </w:t>
      </w:r>
      <w:r w:rsidRPr="00956BF5">
        <w:rPr>
          <w:rFonts w:ascii="Arial" w:eastAsia="Times New Roman" w:hAnsi="Arial" w:cs="Arial"/>
          <w:b/>
          <w:sz w:val="24"/>
          <w:szCs w:val="24"/>
          <w:u w:val="single"/>
          <w:lang w:eastAsia="en-GB"/>
        </w:rPr>
        <w:t>mark not for online viewing</w:t>
      </w:r>
      <w:r w:rsidRPr="00956BF5">
        <w:rPr>
          <w:rFonts w:ascii="Arial" w:eastAsia="Times New Roman" w:hAnsi="Arial" w:cs="Arial"/>
          <w:sz w:val="24"/>
          <w:szCs w:val="24"/>
          <w:lang w:eastAsia="en-GB"/>
        </w:rPr>
        <w:t xml:space="preserve"> </w:t>
      </w:r>
    </w:p>
    <w:p w14:paraId="0EFED260" w14:textId="1F8137B7" w:rsidR="00DB5FBA" w:rsidRPr="001B052A" w:rsidRDefault="00DB5FBA" w:rsidP="00DB5FBA">
      <w:pPr>
        <w:pStyle w:val="ListParagraph"/>
        <w:numPr>
          <w:ilvl w:val="0"/>
          <w:numId w:val="11"/>
        </w:numPr>
        <w:rPr>
          <w:rFonts w:ascii="Arial" w:hAnsi="Arial" w:cs="Arial"/>
          <w:sz w:val="24"/>
          <w:szCs w:val="24"/>
          <w:u w:val="single"/>
          <w:lang w:eastAsia="en-GB"/>
        </w:rPr>
      </w:pPr>
      <w:r w:rsidRPr="00956BF5">
        <w:rPr>
          <w:rFonts w:ascii="Arial" w:eastAsia="Times New Roman" w:hAnsi="Arial" w:cs="Arial"/>
          <w:sz w:val="24"/>
          <w:szCs w:val="24"/>
          <w:lang w:eastAsia="en-GB"/>
        </w:rPr>
        <w:t xml:space="preserve">Or ring and discuss with </w:t>
      </w:r>
      <w:r w:rsidR="00AF6F92" w:rsidRPr="00956BF5">
        <w:rPr>
          <w:rFonts w:ascii="Arial" w:hAnsi="Arial" w:cs="Arial"/>
          <w:sz w:val="24"/>
          <w:szCs w:val="24"/>
          <w:lang w:eastAsia="en-GB"/>
        </w:rPr>
        <w:t xml:space="preserve">designated officer for </w:t>
      </w:r>
      <w:r w:rsidRPr="00956BF5">
        <w:rPr>
          <w:rFonts w:ascii="Arial" w:hAnsi="Arial" w:cs="Arial"/>
          <w:sz w:val="24"/>
          <w:szCs w:val="24"/>
          <w:lang w:eastAsia="en-GB"/>
        </w:rPr>
        <w:t>the</w:t>
      </w:r>
      <w:r w:rsidR="00162A8E" w:rsidRPr="00162A8E">
        <w:rPr>
          <w:rFonts w:ascii="Arial" w:hAnsi="Arial" w:cs="Arial"/>
          <w:bCs/>
        </w:rPr>
        <w:t xml:space="preserve"> </w:t>
      </w:r>
      <w:r w:rsidR="00162A8E">
        <w:rPr>
          <w:rFonts w:ascii="Arial" w:hAnsi="Arial" w:cs="Arial"/>
          <w:bCs/>
        </w:rPr>
        <w:t>BDCHCP</w:t>
      </w:r>
      <w:r w:rsidRPr="00956BF5">
        <w:rPr>
          <w:rFonts w:ascii="Arial" w:hAnsi="Arial" w:cs="Arial"/>
          <w:sz w:val="24"/>
          <w:szCs w:val="24"/>
          <w:lang w:eastAsia="en-GB"/>
        </w:rPr>
        <w:t xml:space="preserve"> safeguarding Team on </w:t>
      </w:r>
      <w:r w:rsidRPr="00956BF5">
        <w:rPr>
          <w:rFonts w:ascii="Arial" w:hAnsi="Arial" w:cs="Arial"/>
          <w:b/>
          <w:color w:val="1F497D"/>
          <w:sz w:val="24"/>
          <w:szCs w:val="24"/>
        </w:rPr>
        <w:t>01274 237645</w:t>
      </w:r>
    </w:p>
    <w:p w14:paraId="726651DC" w14:textId="1FABC99A" w:rsidR="001B052A" w:rsidRDefault="001B052A" w:rsidP="001B052A">
      <w:pPr>
        <w:rPr>
          <w:rFonts w:ascii="Arial" w:hAnsi="Arial" w:cs="Arial"/>
          <w:b/>
          <w:bCs/>
          <w:sz w:val="24"/>
          <w:szCs w:val="24"/>
          <w:lang w:eastAsia="en-GB"/>
        </w:rPr>
      </w:pPr>
      <w:r w:rsidRPr="001B052A">
        <w:rPr>
          <w:rFonts w:ascii="Arial" w:hAnsi="Arial" w:cs="Arial"/>
          <w:b/>
          <w:bCs/>
          <w:sz w:val="24"/>
          <w:szCs w:val="24"/>
          <w:lang w:eastAsia="en-GB"/>
        </w:rPr>
        <w:t>CRAVEN (HARROGATE) MARAC</w:t>
      </w:r>
    </w:p>
    <w:p w14:paraId="7990A495" w14:textId="5F99785F" w:rsidR="001B052A" w:rsidRPr="001B052A" w:rsidRDefault="001B052A" w:rsidP="001B052A">
      <w:pPr>
        <w:pStyle w:val="ListParagraph"/>
        <w:numPr>
          <w:ilvl w:val="0"/>
          <w:numId w:val="37"/>
        </w:numPr>
        <w:rPr>
          <w:rFonts w:ascii="Arial" w:eastAsia="Times New Roman" w:hAnsi="Arial" w:cs="Arial"/>
          <w:b/>
          <w:iCs/>
          <w:sz w:val="24"/>
          <w:szCs w:val="24"/>
          <w:lang w:eastAsia="en-GB"/>
        </w:rPr>
      </w:pPr>
      <w:r w:rsidRPr="001B052A">
        <w:rPr>
          <w:rFonts w:ascii="Arial" w:hAnsi="Arial" w:cs="Arial"/>
          <w:sz w:val="24"/>
          <w:szCs w:val="24"/>
          <w:lang w:eastAsia="en-GB"/>
        </w:rPr>
        <w:t xml:space="preserve">The safeguarding team will contact the practice with details of the patient being discussed along with a blank copy of the MARAC research form. Please email the completed form back directly to the Harrogate MARAC team at  </w:t>
      </w:r>
      <w:hyperlink r:id="rId20" w:history="1">
        <w:r w:rsidRPr="001B052A">
          <w:rPr>
            <w:rStyle w:val="Hyperlink"/>
            <w:rFonts w:ascii="Arial" w:eastAsia="Times New Roman" w:hAnsi="Arial" w:cs="Arial"/>
            <w:b/>
            <w:iCs/>
            <w:sz w:val="24"/>
            <w:szCs w:val="24"/>
            <w:lang w:eastAsia="en-GB"/>
          </w:rPr>
          <w:t>maracharrogatecraven@northyorkshire.pnn.police.uk</w:t>
        </w:r>
      </w:hyperlink>
      <w:r w:rsidRPr="001B052A">
        <w:rPr>
          <w:rFonts w:ascii="Arial" w:eastAsia="Times New Roman" w:hAnsi="Arial" w:cs="Arial"/>
          <w:sz w:val="24"/>
          <w:szCs w:val="24"/>
          <w:lang w:eastAsia="en-GB"/>
        </w:rPr>
        <w:t xml:space="preserve"> </w:t>
      </w:r>
    </w:p>
    <w:p w14:paraId="1C61DF01" w14:textId="3D06D586" w:rsidR="001B052A" w:rsidRPr="001B052A" w:rsidRDefault="001B052A" w:rsidP="001B052A">
      <w:pPr>
        <w:rPr>
          <w:rFonts w:ascii="Arial" w:hAnsi="Arial" w:cs="Arial"/>
          <w:sz w:val="24"/>
          <w:szCs w:val="24"/>
          <w:lang w:eastAsia="en-GB"/>
        </w:rPr>
      </w:pPr>
    </w:p>
    <w:p w14:paraId="60D96F7C" w14:textId="77777777" w:rsidR="00DB5FBA" w:rsidRPr="00956BF5" w:rsidRDefault="00DB5FBA" w:rsidP="00DB5FBA">
      <w:pPr>
        <w:rPr>
          <w:rFonts w:ascii="Arial" w:hAnsi="Arial" w:cs="Arial"/>
          <w:sz w:val="24"/>
          <w:szCs w:val="24"/>
          <w:u w:val="single"/>
          <w:lang w:eastAsia="en-GB"/>
        </w:rPr>
      </w:pPr>
      <w:r w:rsidRPr="00956BF5">
        <w:rPr>
          <w:rFonts w:ascii="Arial" w:hAnsi="Arial" w:cs="Arial"/>
          <w:sz w:val="24"/>
          <w:szCs w:val="24"/>
          <w:u w:val="single"/>
          <w:lang w:eastAsia="en-GB"/>
        </w:rPr>
        <w:t>Information to contribute</w:t>
      </w:r>
    </w:p>
    <w:p w14:paraId="1096D43F" w14:textId="77777777" w:rsidR="00DB5FBA" w:rsidRPr="00956BF5" w:rsidRDefault="00DB5FBA" w:rsidP="00DB5FBA">
      <w:pPr>
        <w:pStyle w:val="ListParagraph"/>
        <w:numPr>
          <w:ilvl w:val="0"/>
          <w:numId w:val="12"/>
        </w:numPr>
        <w:rPr>
          <w:rFonts w:ascii="Arial" w:hAnsi="Arial" w:cs="Arial"/>
          <w:sz w:val="24"/>
          <w:szCs w:val="24"/>
          <w:lang w:eastAsia="en-GB"/>
        </w:rPr>
      </w:pPr>
      <w:r w:rsidRPr="00956BF5">
        <w:rPr>
          <w:rFonts w:ascii="Arial" w:hAnsi="Arial" w:cs="Arial"/>
          <w:sz w:val="24"/>
          <w:szCs w:val="24"/>
          <w:lang w:eastAsia="en-GB"/>
        </w:rPr>
        <w:t>Has domestic abuse been disclosed to a clinician in primary care?</w:t>
      </w:r>
    </w:p>
    <w:p w14:paraId="05593375" w14:textId="77777777" w:rsidR="00F83230" w:rsidRPr="00956BF5" w:rsidRDefault="00F83230" w:rsidP="00DB5FBA">
      <w:pPr>
        <w:pStyle w:val="ListParagraph"/>
        <w:numPr>
          <w:ilvl w:val="0"/>
          <w:numId w:val="12"/>
        </w:numPr>
        <w:rPr>
          <w:rFonts w:ascii="Arial" w:hAnsi="Arial" w:cs="Arial"/>
          <w:sz w:val="24"/>
          <w:szCs w:val="24"/>
          <w:lang w:eastAsia="en-GB"/>
        </w:rPr>
      </w:pPr>
      <w:r w:rsidRPr="00956BF5">
        <w:rPr>
          <w:rFonts w:ascii="Arial" w:hAnsi="Arial" w:cs="Arial"/>
          <w:sz w:val="24"/>
          <w:szCs w:val="24"/>
          <w:lang w:eastAsia="en-GB"/>
        </w:rPr>
        <w:t>When did the victim last consult the GP Practice?</w:t>
      </w:r>
    </w:p>
    <w:p w14:paraId="0ABA1EB7" w14:textId="5E627046" w:rsidR="00DB5FBA" w:rsidRPr="00956BF5" w:rsidRDefault="00DB5FBA" w:rsidP="00DB5FBA">
      <w:pPr>
        <w:pStyle w:val="ListParagraph"/>
        <w:numPr>
          <w:ilvl w:val="0"/>
          <w:numId w:val="12"/>
        </w:numPr>
        <w:rPr>
          <w:rFonts w:ascii="Arial" w:hAnsi="Arial" w:cs="Arial"/>
          <w:sz w:val="24"/>
          <w:szCs w:val="24"/>
          <w:lang w:eastAsia="en-GB"/>
        </w:rPr>
      </w:pPr>
      <w:r w:rsidRPr="00956BF5">
        <w:rPr>
          <w:rFonts w:ascii="Arial" w:hAnsi="Arial" w:cs="Arial"/>
          <w:sz w:val="24"/>
          <w:szCs w:val="24"/>
          <w:lang w:eastAsia="en-GB"/>
        </w:rPr>
        <w:t xml:space="preserve">Has the victim presented with any injuries </w:t>
      </w:r>
      <w:r w:rsidR="00B76E6E">
        <w:rPr>
          <w:rFonts w:ascii="Arial" w:hAnsi="Arial" w:cs="Arial"/>
          <w:sz w:val="24"/>
          <w:szCs w:val="24"/>
          <w:lang w:eastAsia="en-GB"/>
        </w:rPr>
        <w:t xml:space="preserve">or health issues </w:t>
      </w:r>
      <w:r w:rsidRPr="00956BF5">
        <w:rPr>
          <w:rFonts w:ascii="Arial" w:hAnsi="Arial" w:cs="Arial"/>
          <w:sz w:val="24"/>
          <w:szCs w:val="24"/>
          <w:lang w:eastAsia="en-GB"/>
        </w:rPr>
        <w:t>that may be attributable to domestic abuse</w:t>
      </w:r>
      <w:r w:rsidR="001F5414">
        <w:rPr>
          <w:rFonts w:ascii="Arial" w:hAnsi="Arial" w:cs="Arial"/>
          <w:sz w:val="24"/>
          <w:szCs w:val="24"/>
          <w:lang w:eastAsia="en-GB"/>
        </w:rPr>
        <w:t>?</w:t>
      </w:r>
    </w:p>
    <w:p w14:paraId="21390B6E" w14:textId="202FBFE8" w:rsidR="00DB5FBA" w:rsidRPr="00956BF5" w:rsidRDefault="00DB5FBA" w:rsidP="001967C1">
      <w:pPr>
        <w:pStyle w:val="ListParagraph"/>
        <w:numPr>
          <w:ilvl w:val="0"/>
          <w:numId w:val="32"/>
        </w:numPr>
        <w:rPr>
          <w:rFonts w:ascii="Arial" w:hAnsi="Arial" w:cs="Arial"/>
          <w:sz w:val="24"/>
          <w:szCs w:val="24"/>
          <w:lang w:eastAsia="en-GB"/>
        </w:rPr>
      </w:pPr>
      <w:r w:rsidRPr="00956BF5">
        <w:rPr>
          <w:rFonts w:ascii="Arial" w:hAnsi="Arial" w:cs="Arial"/>
          <w:sz w:val="24"/>
          <w:szCs w:val="24"/>
          <w:lang w:eastAsia="en-GB"/>
        </w:rPr>
        <w:t>Consider this especially if</w:t>
      </w:r>
      <w:r w:rsidRPr="00956BF5">
        <w:rPr>
          <w:rFonts w:ascii="Arial" w:hAnsi="Arial" w:cs="Arial"/>
          <w:sz w:val="24"/>
          <w:szCs w:val="24"/>
        </w:rPr>
        <w:t xml:space="preserve"> </w:t>
      </w:r>
      <w:r w:rsidR="00B76E6E">
        <w:rPr>
          <w:rFonts w:ascii="Arial" w:hAnsi="Arial" w:cs="Arial"/>
          <w:sz w:val="24"/>
          <w:szCs w:val="24"/>
        </w:rPr>
        <w:t xml:space="preserve">there are </w:t>
      </w:r>
      <w:r w:rsidRPr="00956BF5">
        <w:rPr>
          <w:rFonts w:ascii="Arial" w:hAnsi="Arial" w:cs="Arial"/>
          <w:sz w:val="24"/>
          <w:szCs w:val="24"/>
        </w:rPr>
        <w:t xml:space="preserve">repeated </w:t>
      </w:r>
      <w:r w:rsidR="00B76E6E">
        <w:rPr>
          <w:rFonts w:ascii="Arial" w:hAnsi="Arial" w:cs="Arial"/>
          <w:sz w:val="24"/>
          <w:szCs w:val="24"/>
        </w:rPr>
        <w:t xml:space="preserve">attendances </w:t>
      </w:r>
      <w:r w:rsidRPr="00956BF5">
        <w:rPr>
          <w:rFonts w:ascii="Arial" w:hAnsi="Arial" w:cs="Arial"/>
          <w:sz w:val="24"/>
          <w:szCs w:val="24"/>
        </w:rPr>
        <w:t>with vague or implausible explanations</w:t>
      </w:r>
    </w:p>
    <w:p w14:paraId="2478303D" w14:textId="0ADB4922" w:rsidR="00DB5FBA" w:rsidRPr="00956BF5" w:rsidRDefault="00DB5FBA" w:rsidP="00DB5FBA">
      <w:pPr>
        <w:pStyle w:val="ListParagraph"/>
        <w:numPr>
          <w:ilvl w:val="0"/>
          <w:numId w:val="12"/>
        </w:numPr>
        <w:rPr>
          <w:rFonts w:ascii="Arial" w:hAnsi="Arial" w:cs="Arial"/>
          <w:sz w:val="24"/>
          <w:szCs w:val="24"/>
          <w:lang w:eastAsia="en-GB"/>
        </w:rPr>
      </w:pPr>
      <w:r w:rsidRPr="00956BF5">
        <w:rPr>
          <w:rFonts w:ascii="Arial" w:hAnsi="Arial" w:cs="Arial"/>
          <w:sz w:val="24"/>
          <w:szCs w:val="24"/>
          <w:lang w:eastAsia="en-GB"/>
        </w:rPr>
        <w:t xml:space="preserve">Do they have any mental health problems e.g. depression, anxiety, PTSD, sleep </w:t>
      </w:r>
      <w:r w:rsidR="0052040F" w:rsidRPr="00956BF5">
        <w:rPr>
          <w:rFonts w:ascii="Arial" w:hAnsi="Arial" w:cs="Arial"/>
          <w:sz w:val="24"/>
          <w:szCs w:val="24"/>
          <w:lang w:eastAsia="en-GB"/>
        </w:rPr>
        <w:t>disorders?</w:t>
      </w:r>
    </w:p>
    <w:p w14:paraId="63F33966" w14:textId="77777777" w:rsidR="006E3E2A" w:rsidRDefault="00DB5FBA" w:rsidP="006E3E2A">
      <w:pPr>
        <w:pStyle w:val="ListParagraph"/>
        <w:numPr>
          <w:ilvl w:val="1"/>
          <w:numId w:val="12"/>
        </w:numPr>
        <w:rPr>
          <w:rFonts w:ascii="Arial" w:hAnsi="Arial" w:cs="Arial"/>
          <w:sz w:val="24"/>
          <w:szCs w:val="24"/>
          <w:lang w:eastAsia="en-GB"/>
        </w:rPr>
      </w:pPr>
      <w:r w:rsidRPr="00956BF5">
        <w:rPr>
          <w:rFonts w:ascii="Arial" w:hAnsi="Arial" w:cs="Arial"/>
          <w:sz w:val="24"/>
          <w:szCs w:val="24"/>
          <w:lang w:eastAsia="en-GB"/>
        </w:rPr>
        <w:t>Are they undergoing treatment for these</w:t>
      </w:r>
      <w:r w:rsidR="001F5414">
        <w:rPr>
          <w:rFonts w:ascii="Arial" w:hAnsi="Arial" w:cs="Arial"/>
          <w:sz w:val="24"/>
          <w:szCs w:val="24"/>
          <w:lang w:eastAsia="en-GB"/>
        </w:rPr>
        <w:t xml:space="preserve"> or accessing support at your practice</w:t>
      </w:r>
      <w:r w:rsidRPr="00956BF5">
        <w:rPr>
          <w:rFonts w:ascii="Arial" w:hAnsi="Arial" w:cs="Arial"/>
          <w:sz w:val="24"/>
          <w:szCs w:val="24"/>
          <w:lang w:eastAsia="en-GB"/>
        </w:rPr>
        <w:t>?</w:t>
      </w:r>
    </w:p>
    <w:p w14:paraId="1B7DA62E" w14:textId="58237959" w:rsidR="001F5414" w:rsidRPr="006E3E2A" w:rsidRDefault="001F5414" w:rsidP="006E3E2A">
      <w:pPr>
        <w:pStyle w:val="ListParagraph"/>
        <w:numPr>
          <w:ilvl w:val="1"/>
          <w:numId w:val="12"/>
        </w:numPr>
        <w:rPr>
          <w:rFonts w:ascii="Arial" w:hAnsi="Arial" w:cs="Arial"/>
          <w:sz w:val="24"/>
          <w:szCs w:val="24"/>
          <w:lang w:eastAsia="en-GB"/>
        </w:rPr>
      </w:pPr>
      <w:r w:rsidRPr="006E3E2A">
        <w:rPr>
          <w:rFonts w:ascii="Arial" w:hAnsi="Arial" w:cs="Arial"/>
          <w:sz w:val="24"/>
          <w:szCs w:val="24"/>
          <w:lang w:eastAsia="en-GB"/>
        </w:rPr>
        <w:t>Have they disclosed DSH/suicidal ideation?</w:t>
      </w:r>
    </w:p>
    <w:p w14:paraId="464528A7" w14:textId="39480745" w:rsidR="00DB5FBA" w:rsidRPr="00956BF5" w:rsidRDefault="00DB5FBA" w:rsidP="00DB5FBA">
      <w:pPr>
        <w:pStyle w:val="ListParagraph"/>
        <w:numPr>
          <w:ilvl w:val="0"/>
          <w:numId w:val="12"/>
        </w:numPr>
        <w:rPr>
          <w:rFonts w:ascii="Arial" w:hAnsi="Arial" w:cs="Arial"/>
          <w:sz w:val="24"/>
          <w:szCs w:val="24"/>
          <w:lang w:eastAsia="en-GB"/>
        </w:rPr>
      </w:pPr>
      <w:r w:rsidRPr="00956BF5">
        <w:rPr>
          <w:rFonts w:ascii="Arial" w:hAnsi="Arial" w:cs="Arial"/>
          <w:sz w:val="24"/>
          <w:szCs w:val="24"/>
          <w:lang w:eastAsia="en-GB"/>
        </w:rPr>
        <w:t>Is the victim misusing drugs or alcohol?</w:t>
      </w:r>
    </w:p>
    <w:p w14:paraId="295B5BB6" w14:textId="0E586D3A" w:rsidR="00DB5FBA" w:rsidRDefault="00DB5FBA" w:rsidP="00DB5FBA">
      <w:pPr>
        <w:pStyle w:val="ListParagraph"/>
        <w:numPr>
          <w:ilvl w:val="0"/>
          <w:numId w:val="12"/>
        </w:numPr>
        <w:rPr>
          <w:rStyle w:val="CommentReference"/>
          <w:rFonts w:ascii="Arial" w:hAnsi="Arial" w:cs="Arial"/>
          <w:sz w:val="24"/>
          <w:szCs w:val="24"/>
        </w:rPr>
      </w:pPr>
      <w:r w:rsidRPr="00956BF5">
        <w:rPr>
          <w:rFonts w:ascii="Arial" w:hAnsi="Arial" w:cs="Arial"/>
          <w:sz w:val="24"/>
          <w:szCs w:val="24"/>
        </w:rPr>
        <w:t>Does this person have any additional vulnerabilities including disability, learning difficulty, requiring additional care and support needs, homelessness</w:t>
      </w:r>
      <w:r w:rsidRPr="00956BF5">
        <w:rPr>
          <w:rStyle w:val="CommentReference"/>
          <w:rFonts w:ascii="Arial" w:hAnsi="Arial" w:cs="Arial"/>
          <w:sz w:val="24"/>
          <w:szCs w:val="24"/>
        </w:rPr>
        <w:t>?</w:t>
      </w:r>
    </w:p>
    <w:p w14:paraId="716313A6" w14:textId="1023FBD3" w:rsidR="00B76E6E" w:rsidRDefault="00B76E6E" w:rsidP="00DB5FBA">
      <w:pPr>
        <w:pStyle w:val="ListParagraph"/>
        <w:numPr>
          <w:ilvl w:val="0"/>
          <w:numId w:val="12"/>
        </w:numPr>
        <w:rPr>
          <w:rStyle w:val="CommentReference"/>
          <w:rFonts w:ascii="Arial" w:hAnsi="Arial" w:cs="Arial"/>
          <w:sz w:val="24"/>
          <w:szCs w:val="24"/>
        </w:rPr>
      </w:pPr>
      <w:r>
        <w:rPr>
          <w:rStyle w:val="CommentReference"/>
          <w:rFonts w:ascii="Arial" w:hAnsi="Arial" w:cs="Arial"/>
          <w:sz w:val="24"/>
          <w:szCs w:val="24"/>
        </w:rPr>
        <w:t>Is the patient currently pregnant, (please give the EDD if known) or had a child in the last 12 months?</w:t>
      </w:r>
    </w:p>
    <w:p w14:paraId="4F80925C" w14:textId="2542B548" w:rsidR="00B76E6E" w:rsidRDefault="00B76E6E" w:rsidP="00DB5FBA">
      <w:pPr>
        <w:pStyle w:val="ListParagraph"/>
        <w:numPr>
          <w:ilvl w:val="0"/>
          <w:numId w:val="12"/>
        </w:numPr>
        <w:rPr>
          <w:rStyle w:val="CommentReference"/>
          <w:rFonts w:ascii="Arial" w:hAnsi="Arial" w:cs="Arial"/>
          <w:sz w:val="24"/>
          <w:szCs w:val="24"/>
        </w:rPr>
      </w:pPr>
      <w:r>
        <w:rPr>
          <w:rStyle w:val="CommentReference"/>
          <w:rFonts w:ascii="Arial" w:hAnsi="Arial" w:cs="Arial"/>
          <w:sz w:val="24"/>
          <w:szCs w:val="24"/>
        </w:rPr>
        <w:t>Have there been any adverse pregnancy outcomes that could be linked to domestic abuse?</w:t>
      </w:r>
    </w:p>
    <w:p w14:paraId="0B315843" w14:textId="0D288707" w:rsidR="00B76E6E" w:rsidRPr="00956BF5" w:rsidRDefault="00B76E6E" w:rsidP="00DB5FBA">
      <w:pPr>
        <w:pStyle w:val="ListParagraph"/>
        <w:numPr>
          <w:ilvl w:val="0"/>
          <w:numId w:val="12"/>
        </w:numPr>
        <w:rPr>
          <w:rStyle w:val="CommentReference"/>
          <w:rFonts w:ascii="Arial" w:hAnsi="Arial" w:cs="Arial"/>
          <w:sz w:val="24"/>
          <w:szCs w:val="24"/>
        </w:rPr>
      </w:pPr>
      <w:r>
        <w:rPr>
          <w:rStyle w:val="CommentReference"/>
          <w:rFonts w:ascii="Arial" w:hAnsi="Arial" w:cs="Arial"/>
          <w:sz w:val="24"/>
          <w:szCs w:val="24"/>
        </w:rPr>
        <w:t>Are you able to see or speak to the patient alone or is there a constant presence of “another person” in consultations including a partner, husband/wife or family member?</w:t>
      </w:r>
    </w:p>
    <w:p w14:paraId="30DA2D4F" w14:textId="16ED289D" w:rsidR="00DB5FBA" w:rsidRPr="00956BF5" w:rsidRDefault="00DB5FBA" w:rsidP="00DB5FBA">
      <w:pPr>
        <w:pStyle w:val="ListParagraph"/>
        <w:numPr>
          <w:ilvl w:val="0"/>
          <w:numId w:val="12"/>
        </w:numPr>
        <w:rPr>
          <w:rFonts w:ascii="Arial" w:hAnsi="Arial" w:cs="Arial"/>
          <w:sz w:val="24"/>
          <w:szCs w:val="24"/>
        </w:rPr>
      </w:pPr>
      <w:r w:rsidRPr="00956BF5">
        <w:rPr>
          <w:rFonts w:ascii="Arial" w:hAnsi="Arial" w:cs="Arial"/>
          <w:sz w:val="24"/>
          <w:szCs w:val="24"/>
        </w:rPr>
        <w:t>Are there any indicators of forced marriage or honour</w:t>
      </w:r>
      <w:r w:rsidR="00E04DD4">
        <w:rPr>
          <w:rFonts w:ascii="Arial" w:hAnsi="Arial" w:cs="Arial"/>
          <w:sz w:val="24"/>
          <w:szCs w:val="24"/>
        </w:rPr>
        <w:t>-</w:t>
      </w:r>
      <w:r w:rsidRPr="00956BF5">
        <w:rPr>
          <w:rFonts w:ascii="Arial" w:hAnsi="Arial" w:cs="Arial"/>
          <w:sz w:val="24"/>
          <w:szCs w:val="24"/>
        </w:rPr>
        <w:t>based violence?</w:t>
      </w:r>
    </w:p>
    <w:p w14:paraId="3D090185" w14:textId="66D0DE7F" w:rsidR="00E0103E" w:rsidRDefault="00DB5FBA" w:rsidP="00DB5FBA">
      <w:pPr>
        <w:pStyle w:val="ListParagraph"/>
        <w:numPr>
          <w:ilvl w:val="0"/>
          <w:numId w:val="12"/>
        </w:numPr>
        <w:rPr>
          <w:rFonts w:ascii="Arial" w:hAnsi="Arial" w:cs="Arial"/>
          <w:sz w:val="24"/>
          <w:szCs w:val="24"/>
          <w:lang w:eastAsia="en-GB"/>
        </w:rPr>
      </w:pPr>
      <w:r w:rsidRPr="00956BF5">
        <w:rPr>
          <w:rFonts w:ascii="Arial" w:hAnsi="Arial" w:cs="Arial"/>
          <w:sz w:val="24"/>
          <w:szCs w:val="24"/>
        </w:rPr>
        <w:t>Share any relevant information for children living in the household e.g. anxiety, behavioural problems, bed wetting, eating issues</w:t>
      </w:r>
    </w:p>
    <w:p w14:paraId="75F4AEDC" w14:textId="39180BE6" w:rsidR="00B76E6E" w:rsidRPr="00956BF5" w:rsidRDefault="00B76E6E" w:rsidP="00DB5FBA">
      <w:pPr>
        <w:pStyle w:val="ListParagraph"/>
        <w:numPr>
          <w:ilvl w:val="0"/>
          <w:numId w:val="12"/>
        </w:numPr>
        <w:rPr>
          <w:rFonts w:ascii="Arial" w:hAnsi="Arial" w:cs="Arial"/>
          <w:sz w:val="24"/>
          <w:szCs w:val="24"/>
          <w:lang w:eastAsia="en-GB"/>
        </w:rPr>
      </w:pPr>
      <w:r>
        <w:rPr>
          <w:rFonts w:ascii="Arial" w:hAnsi="Arial" w:cs="Arial"/>
          <w:sz w:val="24"/>
          <w:szCs w:val="24"/>
        </w:rPr>
        <w:t>Are there any safeguarding concerns or vulnerabilities relating to an adult at risk in the household?</w:t>
      </w:r>
    </w:p>
    <w:p w14:paraId="1D8C32A5" w14:textId="0A91EA8A" w:rsidR="00E0103E" w:rsidRPr="00956BF5" w:rsidRDefault="00DB5FBA" w:rsidP="00E0103E">
      <w:pPr>
        <w:ind w:left="360"/>
        <w:rPr>
          <w:rFonts w:ascii="Arial" w:hAnsi="Arial" w:cs="Arial"/>
          <w:sz w:val="24"/>
          <w:szCs w:val="24"/>
          <w:lang w:eastAsia="en-GB"/>
        </w:rPr>
      </w:pPr>
      <w:r w:rsidRPr="00956BF5">
        <w:rPr>
          <w:rFonts w:ascii="Arial" w:hAnsi="Arial" w:cs="Arial"/>
          <w:sz w:val="24"/>
          <w:szCs w:val="24"/>
          <w:lang w:eastAsia="en-GB"/>
        </w:rPr>
        <w:t>Note a</w:t>
      </w:r>
      <w:r w:rsidRPr="00956BF5">
        <w:rPr>
          <w:rFonts w:ascii="Arial" w:hAnsi="Arial" w:cs="Arial"/>
          <w:sz w:val="24"/>
          <w:szCs w:val="24"/>
        </w:rPr>
        <w:t xml:space="preserve"> member of the </w:t>
      </w:r>
      <w:r w:rsidR="00162A8E">
        <w:rPr>
          <w:rFonts w:ascii="Arial" w:hAnsi="Arial" w:cs="Arial"/>
          <w:bCs/>
        </w:rPr>
        <w:t>BDCHCP</w:t>
      </w:r>
      <w:r w:rsidR="00162A8E" w:rsidRPr="00956BF5">
        <w:rPr>
          <w:rFonts w:ascii="Arial" w:hAnsi="Arial" w:cs="Arial"/>
          <w:sz w:val="24"/>
          <w:szCs w:val="24"/>
        </w:rPr>
        <w:t xml:space="preserve"> </w:t>
      </w:r>
      <w:r w:rsidRPr="00956BF5">
        <w:rPr>
          <w:rFonts w:ascii="Arial" w:hAnsi="Arial" w:cs="Arial"/>
          <w:sz w:val="24"/>
          <w:szCs w:val="24"/>
        </w:rPr>
        <w:t xml:space="preserve">safeguarding team </w:t>
      </w:r>
      <w:r w:rsidRPr="00956BF5">
        <w:rPr>
          <w:rFonts w:ascii="Arial" w:hAnsi="Arial" w:cs="Arial"/>
          <w:sz w:val="24"/>
          <w:szCs w:val="24"/>
          <w:lang w:eastAsia="en-GB"/>
        </w:rPr>
        <w:t xml:space="preserve">attends </w:t>
      </w:r>
      <w:r w:rsidR="00162A8E">
        <w:rPr>
          <w:rFonts w:ascii="Arial" w:hAnsi="Arial" w:cs="Arial"/>
          <w:sz w:val="24"/>
          <w:szCs w:val="24"/>
          <w:lang w:eastAsia="en-GB"/>
        </w:rPr>
        <w:t xml:space="preserve">the Bradford </w:t>
      </w:r>
      <w:r w:rsidRPr="00956BF5">
        <w:rPr>
          <w:rFonts w:ascii="Arial" w:hAnsi="Arial" w:cs="Arial"/>
          <w:sz w:val="24"/>
          <w:szCs w:val="24"/>
          <w:lang w:eastAsia="en-GB"/>
        </w:rPr>
        <w:t>MARAC meetings and will only share information relevant to the MARAC process.</w:t>
      </w:r>
      <w:r w:rsidR="001F5414">
        <w:rPr>
          <w:rFonts w:ascii="Arial" w:hAnsi="Arial" w:cs="Arial"/>
          <w:sz w:val="24"/>
          <w:szCs w:val="24"/>
          <w:lang w:eastAsia="en-GB"/>
        </w:rPr>
        <w:t xml:space="preserve"> If you are not clear about whether a piece of information you hold is </w:t>
      </w:r>
      <w:r w:rsidR="00640308">
        <w:rPr>
          <w:rFonts w:ascii="Arial" w:hAnsi="Arial" w:cs="Arial"/>
          <w:sz w:val="24"/>
          <w:szCs w:val="24"/>
          <w:lang w:eastAsia="en-GB"/>
        </w:rPr>
        <w:t>relevant,</w:t>
      </w:r>
      <w:r w:rsidR="001F5414">
        <w:rPr>
          <w:rFonts w:ascii="Arial" w:hAnsi="Arial" w:cs="Arial"/>
          <w:sz w:val="24"/>
          <w:szCs w:val="24"/>
          <w:lang w:eastAsia="en-GB"/>
        </w:rPr>
        <w:t xml:space="preserve"> please contact </w:t>
      </w:r>
      <w:r w:rsidR="001F5414" w:rsidRPr="00162A8E">
        <w:rPr>
          <w:rFonts w:ascii="Arial" w:hAnsi="Arial" w:cs="Arial"/>
          <w:sz w:val="24"/>
          <w:szCs w:val="24"/>
          <w:lang w:eastAsia="en-GB"/>
        </w:rPr>
        <w:t>the</w:t>
      </w:r>
      <w:r w:rsidR="00162A8E" w:rsidRPr="00162A8E">
        <w:rPr>
          <w:rFonts w:ascii="Arial" w:hAnsi="Arial" w:cs="Arial"/>
          <w:bCs/>
          <w:sz w:val="24"/>
          <w:szCs w:val="24"/>
        </w:rPr>
        <w:t xml:space="preserve"> BDCHCP</w:t>
      </w:r>
      <w:r w:rsidR="001F5414" w:rsidRPr="00162A8E">
        <w:rPr>
          <w:rFonts w:ascii="Arial" w:hAnsi="Arial" w:cs="Arial"/>
          <w:sz w:val="24"/>
          <w:szCs w:val="24"/>
          <w:lang w:eastAsia="en-GB"/>
        </w:rPr>
        <w:t xml:space="preserve"> safeguarding</w:t>
      </w:r>
      <w:r w:rsidR="001F5414">
        <w:rPr>
          <w:rFonts w:ascii="Arial" w:hAnsi="Arial" w:cs="Arial"/>
          <w:sz w:val="24"/>
          <w:szCs w:val="24"/>
          <w:lang w:eastAsia="en-GB"/>
        </w:rPr>
        <w:t xml:space="preserve"> team/MARAC designated officer to discuss (01274 237645 / 07816 456352).</w:t>
      </w:r>
    </w:p>
    <w:p w14:paraId="267FA9ED" w14:textId="77777777" w:rsidR="00E0103E" w:rsidRPr="00956BF5" w:rsidRDefault="00E0103E" w:rsidP="00E0103E">
      <w:pPr>
        <w:ind w:left="360"/>
        <w:rPr>
          <w:rFonts w:ascii="Arial" w:hAnsi="Arial" w:cs="Arial"/>
        </w:rPr>
      </w:pPr>
      <w:r w:rsidRPr="00956BF5">
        <w:rPr>
          <w:rFonts w:ascii="Arial" w:hAnsi="Arial" w:cs="Arial"/>
          <w:sz w:val="24"/>
          <w:szCs w:val="24"/>
          <w:lang w:eastAsia="en-GB"/>
        </w:rPr>
        <w:br w:type="page"/>
      </w:r>
      <w:bookmarkStart w:id="15" w:name="_Processing_Case_conference"/>
      <w:bookmarkEnd w:id="15"/>
      <w:r w:rsidRPr="00956BF5">
        <w:rPr>
          <w:rFonts w:ascii="Arial" w:eastAsia="Times New Roman" w:hAnsi="Arial" w:cs="Arial"/>
          <w:b/>
          <w:u w:val="single"/>
          <w:lang w:eastAsia="en-GB"/>
        </w:rPr>
        <w:lastRenderedPageBreak/>
        <w:t>Practice flowchart for processing of MARAC forms – admin actions</w:t>
      </w:r>
    </w:p>
    <w:p w14:paraId="0AA6B59A" w14:textId="77777777" w:rsidR="00E0103E" w:rsidRPr="00956BF5" w:rsidRDefault="00E0103E" w:rsidP="00E0103E">
      <w:pPr>
        <w:ind w:firstLine="360"/>
        <w:rPr>
          <w:rFonts w:ascii="Arial" w:eastAsia="Times New Roman" w:hAnsi="Arial" w:cs="Arial"/>
          <w:b/>
          <w:color w:val="FF0000"/>
          <w:u w:val="single"/>
          <w:lang w:eastAsia="en-GB"/>
        </w:rPr>
      </w:pPr>
      <w:r w:rsidRPr="00956BF5">
        <w:rPr>
          <w:rFonts w:ascii="Arial" w:eastAsia="Times New Roman" w:hAnsi="Arial" w:cs="Arial"/>
          <w:b/>
          <w:color w:val="FF0000"/>
          <w:u w:val="single"/>
          <w:lang w:eastAsia="en-GB"/>
        </w:rPr>
        <w:t>(Scenario 1: no safeguarding administrator)</w:t>
      </w:r>
    </w:p>
    <w:p w14:paraId="389199E1" w14:textId="77777777" w:rsidR="00E0103E" w:rsidRPr="00956BF5" w:rsidRDefault="009C3829" w:rsidP="00E0103E">
      <w:pPr>
        <w:rPr>
          <w:rFonts w:ascii="Arial" w:eastAsia="Times New Roman" w:hAnsi="Arial" w:cs="Arial"/>
          <w:b/>
          <w:u w:val="single"/>
          <w:lang w:eastAsia="en-GB"/>
        </w:rPr>
      </w:pPr>
      <w:r w:rsidRPr="00956BF5">
        <w:rPr>
          <w:rFonts w:ascii="Arial" w:eastAsia="Times New Roman" w:hAnsi="Arial" w:cs="Arial"/>
          <w:b/>
          <w:noProof/>
          <w:u w:val="single"/>
          <w:lang w:eastAsia="en-GB"/>
        </w:rPr>
        <mc:AlternateContent>
          <mc:Choice Requires="wps">
            <w:drawing>
              <wp:anchor distT="0" distB="0" distL="114300" distR="114300" simplePos="0" relativeHeight="251756544" behindDoc="0" locked="0" layoutInCell="1" allowOverlap="1" wp14:anchorId="1B0E27B3" wp14:editId="0915B46E">
                <wp:simplePos x="0" y="0"/>
                <wp:positionH relativeFrom="column">
                  <wp:posOffset>2034590</wp:posOffset>
                </wp:positionH>
                <wp:positionV relativeFrom="paragraph">
                  <wp:posOffset>66040</wp:posOffset>
                </wp:positionV>
                <wp:extent cx="2727325" cy="1276350"/>
                <wp:effectExtent l="0" t="0" r="15875" b="19050"/>
                <wp:wrapNone/>
                <wp:docPr id="3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7325" cy="1276350"/>
                        </a:xfrm>
                        <a:prstGeom prst="rect">
                          <a:avLst/>
                        </a:prstGeom>
                        <a:solidFill>
                          <a:srgbClr val="FFFFFF"/>
                        </a:solidFill>
                        <a:ln w="9525">
                          <a:solidFill>
                            <a:srgbClr val="000000"/>
                          </a:solidFill>
                          <a:miter lim="800000"/>
                          <a:headEnd/>
                          <a:tailEnd/>
                        </a:ln>
                      </wps:spPr>
                      <wps:txbx>
                        <w:txbxContent>
                          <w:p w14:paraId="4BFCBFEB" w14:textId="530133BD" w:rsidR="00A11095" w:rsidRPr="00B50440" w:rsidRDefault="00A11095" w:rsidP="00E0103E">
                            <w:pPr>
                              <w:rPr>
                                <w:rFonts w:ascii="Arial" w:hAnsi="Arial" w:cs="Arial"/>
                                <w:sz w:val="23"/>
                                <w:szCs w:val="23"/>
                              </w:rPr>
                            </w:pPr>
                            <w:r w:rsidRPr="00B50440">
                              <w:rPr>
                                <w:rFonts w:ascii="Arial" w:hAnsi="Arial" w:cs="Arial"/>
                                <w:sz w:val="23"/>
                                <w:szCs w:val="23"/>
                              </w:rPr>
                              <w:t>MARAC form received via practice NHS.</w:t>
                            </w:r>
                            <w:r w:rsidR="00E04DD4">
                              <w:rPr>
                                <w:rFonts w:ascii="Arial" w:hAnsi="Arial" w:cs="Arial"/>
                                <w:sz w:val="23"/>
                                <w:szCs w:val="23"/>
                              </w:rPr>
                              <w:t>n</w:t>
                            </w:r>
                            <w:r w:rsidRPr="00B50440">
                              <w:rPr>
                                <w:rFonts w:ascii="Arial" w:hAnsi="Arial" w:cs="Arial"/>
                                <w:sz w:val="23"/>
                                <w:szCs w:val="23"/>
                              </w:rPr>
                              <w:t xml:space="preserve">et account and is scanned to </w:t>
                            </w:r>
                            <w:r w:rsidRPr="00B6429B">
                              <w:rPr>
                                <w:rFonts w:ascii="Arial" w:hAnsi="Arial" w:cs="Arial"/>
                                <w:b/>
                                <w:bCs/>
                                <w:sz w:val="23"/>
                                <w:szCs w:val="23"/>
                              </w:rPr>
                              <w:t>Victim’s S1 record only</w:t>
                            </w:r>
                            <w:r w:rsidRPr="00B50440">
                              <w:rPr>
                                <w:rFonts w:ascii="Arial" w:hAnsi="Arial" w:cs="Arial"/>
                                <w:sz w:val="23"/>
                                <w:szCs w:val="23"/>
                              </w:rPr>
                              <w:t xml:space="preserve">. Scan is </w:t>
                            </w:r>
                            <w:r w:rsidRPr="00B50440">
                              <w:rPr>
                                <w:rFonts w:ascii="Arial" w:eastAsia="Times New Roman" w:hAnsi="Arial" w:cs="Arial"/>
                                <w:b/>
                                <w:sz w:val="23"/>
                                <w:szCs w:val="23"/>
                                <w:u w:val="single"/>
                                <w:lang w:eastAsia="en-GB"/>
                              </w:rPr>
                              <w:t>marked not for online viewing and coded as containing 3</w:t>
                            </w:r>
                            <w:r w:rsidRPr="00B50440">
                              <w:rPr>
                                <w:rFonts w:ascii="Arial" w:eastAsia="Times New Roman" w:hAnsi="Arial" w:cs="Arial"/>
                                <w:b/>
                                <w:sz w:val="23"/>
                                <w:szCs w:val="23"/>
                                <w:u w:val="single"/>
                                <w:vertAlign w:val="superscript"/>
                                <w:lang w:eastAsia="en-GB"/>
                              </w:rPr>
                              <w:t>rd</w:t>
                            </w:r>
                            <w:r w:rsidRPr="00B50440">
                              <w:rPr>
                                <w:rFonts w:ascii="Arial" w:eastAsia="Times New Roman" w:hAnsi="Arial" w:cs="Arial"/>
                                <w:b/>
                                <w:sz w:val="23"/>
                                <w:szCs w:val="23"/>
                                <w:u w:val="single"/>
                                <w:lang w:eastAsia="en-GB"/>
                              </w:rPr>
                              <w:t xml:space="preserve"> party 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0E27B3" id="_x0000_t202" coordsize="21600,21600" o:spt="202" path="m,l,21600r21600,l21600,xe">
                <v:stroke joinstyle="miter"/>
                <v:path gradientshapeok="t" o:connecttype="rect"/>
              </v:shapetype>
              <v:shape id="Text Box 2" o:spid="_x0000_s1026" type="#_x0000_t202" style="position:absolute;margin-left:160.2pt;margin-top:5.2pt;width:214.75pt;height:100.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">
                <v:textbox>
                  <w:txbxContent>
                    <w:p w14:paraId="4BFCBFEB" w14:textId="530133BD" w:rsidR="00A11095" w:rsidRPr="00B50440" w:rsidRDefault="00A11095" w:rsidP="00E0103E">
                      <w:pPr>
                        <w:rPr>
                          <w:rFonts w:ascii="Arial" w:hAnsi="Arial" w:cs="Arial"/>
                          <w:sz w:val="23"/>
                          <w:szCs w:val="23"/>
                        </w:rPr>
                      </w:pPr>
                      <w:r w:rsidRPr="00B50440">
                        <w:rPr>
                          <w:rFonts w:ascii="Arial" w:hAnsi="Arial" w:cs="Arial"/>
                          <w:sz w:val="23"/>
                          <w:szCs w:val="23"/>
                        </w:rPr>
                        <w:t>MARAC form received via practice NHS.</w:t>
                      </w:r>
                      <w:r w:rsidR="00E04DD4">
                        <w:rPr>
                          <w:rFonts w:ascii="Arial" w:hAnsi="Arial" w:cs="Arial"/>
                          <w:sz w:val="23"/>
                          <w:szCs w:val="23"/>
                        </w:rPr>
                        <w:t>n</w:t>
                      </w:r>
                      <w:r w:rsidRPr="00B50440">
                        <w:rPr>
                          <w:rFonts w:ascii="Arial" w:hAnsi="Arial" w:cs="Arial"/>
                          <w:sz w:val="23"/>
                          <w:szCs w:val="23"/>
                        </w:rPr>
                        <w:t xml:space="preserve">et account and is scanned to </w:t>
                      </w:r>
                      <w:r w:rsidRPr="00B6429B">
                        <w:rPr>
                          <w:rFonts w:ascii="Arial" w:hAnsi="Arial" w:cs="Arial"/>
                          <w:b/>
                          <w:bCs/>
                          <w:sz w:val="23"/>
                          <w:szCs w:val="23"/>
                        </w:rPr>
                        <w:t>Victim’s S1 record only</w:t>
                      </w:r>
                      <w:r w:rsidRPr="00B50440">
                        <w:rPr>
                          <w:rFonts w:ascii="Arial" w:hAnsi="Arial" w:cs="Arial"/>
                          <w:sz w:val="23"/>
                          <w:szCs w:val="23"/>
                        </w:rPr>
                        <w:t xml:space="preserve">. Scan is </w:t>
                      </w:r>
                      <w:r w:rsidRPr="00B50440">
                        <w:rPr>
                          <w:rFonts w:ascii="Arial" w:eastAsia="Times New Roman" w:hAnsi="Arial" w:cs="Arial"/>
                          <w:b/>
                          <w:sz w:val="23"/>
                          <w:szCs w:val="23"/>
                          <w:u w:val="single"/>
                          <w:lang w:eastAsia="en-GB"/>
                        </w:rPr>
                        <w:t>marked not for online viewing and coded as containing 3</w:t>
                      </w:r>
                      <w:r w:rsidRPr="00B50440">
                        <w:rPr>
                          <w:rFonts w:ascii="Arial" w:eastAsia="Times New Roman" w:hAnsi="Arial" w:cs="Arial"/>
                          <w:b/>
                          <w:sz w:val="23"/>
                          <w:szCs w:val="23"/>
                          <w:u w:val="single"/>
                          <w:vertAlign w:val="superscript"/>
                          <w:lang w:eastAsia="en-GB"/>
                        </w:rPr>
                        <w:t>rd</w:t>
                      </w:r>
                      <w:r w:rsidRPr="00B50440">
                        <w:rPr>
                          <w:rFonts w:ascii="Arial" w:eastAsia="Times New Roman" w:hAnsi="Arial" w:cs="Arial"/>
                          <w:b/>
                          <w:sz w:val="23"/>
                          <w:szCs w:val="23"/>
                          <w:u w:val="single"/>
                          <w:lang w:eastAsia="en-GB"/>
                        </w:rPr>
                        <w:t xml:space="preserve"> party information</w:t>
                      </w:r>
                    </w:p>
                  </w:txbxContent>
                </v:textbox>
              </v:shape>
            </w:pict>
          </mc:Fallback>
        </mc:AlternateContent>
      </w:r>
    </w:p>
    <w:p w14:paraId="44C92AC6" w14:textId="77777777" w:rsidR="00E0103E" w:rsidRPr="00956BF5" w:rsidRDefault="00E0103E" w:rsidP="00E0103E">
      <w:pPr>
        <w:rPr>
          <w:rFonts w:ascii="Arial" w:eastAsia="Times New Roman" w:hAnsi="Arial" w:cs="Arial"/>
          <w:b/>
          <w:u w:val="single"/>
          <w:lang w:eastAsia="en-GB"/>
        </w:rPr>
      </w:pPr>
    </w:p>
    <w:p w14:paraId="747AC631" w14:textId="77777777" w:rsidR="00E0103E" w:rsidRPr="00956BF5" w:rsidRDefault="00E0103E" w:rsidP="00E0103E">
      <w:pPr>
        <w:rPr>
          <w:rFonts w:ascii="Arial" w:eastAsia="Times New Roman" w:hAnsi="Arial" w:cs="Arial"/>
          <w:b/>
          <w:u w:val="single"/>
          <w:lang w:eastAsia="en-GB"/>
        </w:rPr>
      </w:pPr>
    </w:p>
    <w:p w14:paraId="251244F5" w14:textId="77777777" w:rsidR="00E0103E" w:rsidRPr="00956BF5" w:rsidRDefault="00E0103E" w:rsidP="00E0103E">
      <w:pPr>
        <w:rPr>
          <w:rFonts w:ascii="Arial" w:eastAsia="Times New Roman" w:hAnsi="Arial" w:cs="Arial"/>
          <w:b/>
          <w:u w:val="single"/>
          <w:lang w:eastAsia="en-GB"/>
        </w:rPr>
      </w:pPr>
    </w:p>
    <w:p w14:paraId="48EC27EC" w14:textId="77777777" w:rsidR="00E0103E" w:rsidRPr="00956BF5" w:rsidRDefault="00EB31C7" w:rsidP="00E0103E">
      <w:pPr>
        <w:rPr>
          <w:rFonts w:ascii="Arial" w:eastAsia="Times New Roman" w:hAnsi="Arial" w:cs="Arial"/>
          <w:b/>
          <w:u w:val="single"/>
          <w:lang w:eastAsia="en-GB"/>
        </w:rPr>
      </w:pPr>
      <w:r w:rsidRPr="00956BF5">
        <w:rPr>
          <w:rFonts w:ascii="Arial" w:eastAsia="Times New Roman" w:hAnsi="Arial" w:cs="Arial"/>
          <w:b/>
          <w:noProof/>
          <w:u w:val="single"/>
          <w:lang w:eastAsia="en-GB"/>
        </w:rPr>
        <mc:AlternateContent>
          <mc:Choice Requires="wps">
            <w:drawing>
              <wp:anchor distT="0" distB="0" distL="114300" distR="114300" simplePos="0" relativeHeight="251790336" behindDoc="0" locked="0" layoutInCell="1" allowOverlap="1" wp14:anchorId="20B78E7E" wp14:editId="3CE249E5">
                <wp:simplePos x="0" y="0"/>
                <wp:positionH relativeFrom="column">
                  <wp:posOffset>3368511</wp:posOffset>
                </wp:positionH>
                <wp:positionV relativeFrom="paragraph">
                  <wp:posOffset>79318</wp:posOffset>
                </wp:positionV>
                <wp:extent cx="0" cy="457200"/>
                <wp:effectExtent l="95250" t="0" r="57150" b="57150"/>
                <wp:wrapNone/>
                <wp:docPr id="37" name="Straight Arrow Connector 37"/>
                <wp:cNvGraphicFramePr/>
                <a:graphic xmlns:a="http://schemas.openxmlformats.org/drawingml/2006/main">
                  <a:graphicData uri="http://schemas.microsoft.com/office/word/2010/wordprocessingShape">
                    <wps:wsp>
                      <wps:cNvCnPr/>
                      <wps:spPr>
                        <a:xfrm>
                          <a:off x="0" y="0"/>
                          <a:ext cx="0" cy="457200"/>
                        </a:xfrm>
                        <a:prstGeom prst="straightConnector1">
                          <a:avLst/>
                        </a:prstGeom>
                        <a:ln w="15875">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DF999B" id="Straight Arrow Connector 37" o:spid="_x0000_s1026" type="#_x0000_t32" style="position:absolute;margin-left:265.25pt;margin-top:6.25pt;width:0;height:36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" strokecolor="#4579b8 [3044]" strokeweight="1.25pt">
                <v:stroke endarrow="open"/>
              </v:shape>
            </w:pict>
          </mc:Fallback>
        </mc:AlternateContent>
      </w:r>
    </w:p>
    <w:p w14:paraId="26C45610" w14:textId="77777777" w:rsidR="00E0103E" w:rsidRPr="00956BF5" w:rsidRDefault="004F7AF0" w:rsidP="00E0103E">
      <w:pPr>
        <w:rPr>
          <w:rFonts w:ascii="Arial" w:eastAsia="Times New Roman" w:hAnsi="Arial" w:cs="Arial"/>
          <w:b/>
          <w:u w:val="single"/>
          <w:lang w:eastAsia="en-GB"/>
        </w:rPr>
      </w:pPr>
      <w:r w:rsidRPr="00956BF5">
        <w:rPr>
          <w:rFonts w:ascii="Arial" w:eastAsia="Times New Roman" w:hAnsi="Arial" w:cs="Arial"/>
          <w:noProof/>
          <w:lang w:eastAsia="en-GB"/>
        </w:rPr>
        <mc:AlternateContent>
          <mc:Choice Requires="wps">
            <w:drawing>
              <wp:anchor distT="0" distB="0" distL="114300" distR="114300" simplePos="0" relativeHeight="251788288" behindDoc="0" locked="0" layoutInCell="1" allowOverlap="1" wp14:anchorId="5039B307" wp14:editId="5095EF68">
                <wp:simplePos x="0" y="0"/>
                <wp:positionH relativeFrom="column">
                  <wp:posOffset>107786</wp:posOffset>
                </wp:positionH>
                <wp:positionV relativeFrom="paragraph">
                  <wp:posOffset>207124</wp:posOffset>
                </wp:positionV>
                <wp:extent cx="6463665" cy="945222"/>
                <wp:effectExtent l="0" t="0" r="13335" b="26670"/>
                <wp:wrapNone/>
                <wp:docPr id="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3665" cy="945222"/>
                        </a:xfrm>
                        <a:prstGeom prst="rect">
                          <a:avLst/>
                        </a:prstGeom>
                        <a:solidFill>
                          <a:srgbClr val="FFFFFF"/>
                        </a:solidFill>
                        <a:ln w="9525">
                          <a:solidFill>
                            <a:srgbClr val="000000"/>
                          </a:solidFill>
                          <a:miter lim="800000"/>
                          <a:headEnd/>
                          <a:tailEnd/>
                        </a:ln>
                      </wps:spPr>
                      <wps:txbx>
                        <w:txbxContent>
                          <w:p w14:paraId="602BACE9" w14:textId="71E22CDB" w:rsidR="00A11095" w:rsidRPr="004F7AF0" w:rsidRDefault="00A11095" w:rsidP="00956BF5">
                            <w:pPr>
                              <w:jc w:val="center"/>
                              <w:rPr>
                                <w:rFonts w:ascii="Arial" w:hAnsi="Arial" w:cs="Arial"/>
                                <w:sz w:val="23"/>
                                <w:szCs w:val="23"/>
                              </w:rPr>
                            </w:pPr>
                            <w:r w:rsidRPr="004F7AF0">
                              <w:rPr>
                                <w:rFonts w:ascii="Arial" w:hAnsi="Arial" w:cs="Arial"/>
                                <w:sz w:val="23"/>
                                <w:szCs w:val="23"/>
                              </w:rPr>
                              <w:t xml:space="preserve">Admin decides, based on timescales for submission, who is the best clinician to complete the </w:t>
                            </w:r>
                            <w:r w:rsidR="00E04DD4">
                              <w:rPr>
                                <w:rFonts w:ascii="Arial" w:hAnsi="Arial" w:cs="Arial"/>
                                <w:sz w:val="23"/>
                                <w:szCs w:val="23"/>
                              </w:rPr>
                              <w:t>MARAC</w:t>
                            </w:r>
                            <w:r w:rsidRPr="004F7AF0">
                              <w:rPr>
                                <w:rFonts w:ascii="Arial" w:hAnsi="Arial" w:cs="Arial"/>
                                <w:sz w:val="23"/>
                                <w:szCs w:val="23"/>
                              </w:rPr>
                              <w:t xml:space="preserve"> form. Involved clinician best placed to complete the form, but if not available within the required timescale then pass to usual GP </w:t>
                            </w:r>
                            <w:r>
                              <w:rPr>
                                <w:rFonts w:ascii="Arial" w:hAnsi="Arial" w:cs="Arial"/>
                                <w:sz w:val="23"/>
                                <w:szCs w:val="23"/>
                              </w:rPr>
                              <w:t>(practice lead in their absence)</w:t>
                            </w:r>
                            <w:r w:rsidRPr="004F7AF0">
                              <w:rPr>
                                <w:rFonts w:ascii="Arial" w:hAnsi="Arial" w:cs="Arial"/>
                                <w:sz w:val="23"/>
                                <w:szCs w:val="23"/>
                              </w:rPr>
                              <w:t xml:space="preserve"> –whoever is best placed to complete the form within the required timescale</w:t>
                            </w:r>
                          </w:p>
                          <w:p w14:paraId="06954163" w14:textId="77777777" w:rsidR="00A11095" w:rsidRDefault="00A11095" w:rsidP="00956BF5">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39B307" id="_x0000_s1027" type="#_x0000_t202" style="position:absolute;margin-left:8.5pt;margin-top:16.3pt;width:508.95pt;height:74.4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">
                <v:textbox>
                  <w:txbxContent>
                    <w:p w14:paraId="602BACE9" w14:textId="71E22CDB" w:rsidR="00A11095" w:rsidRPr="004F7AF0" w:rsidRDefault="00A11095" w:rsidP="00956BF5">
                      <w:pPr>
                        <w:jc w:val="center"/>
                        <w:rPr>
                          <w:rFonts w:ascii="Arial" w:hAnsi="Arial" w:cs="Arial"/>
                          <w:sz w:val="23"/>
                          <w:szCs w:val="23"/>
                        </w:rPr>
                      </w:pPr>
                      <w:r w:rsidRPr="004F7AF0">
                        <w:rPr>
                          <w:rFonts w:ascii="Arial" w:hAnsi="Arial" w:cs="Arial"/>
                          <w:sz w:val="23"/>
                          <w:szCs w:val="23"/>
                        </w:rPr>
                        <w:t xml:space="preserve">Admin decides, based on timescales for submission, who is the best clinician to complete the </w:t>
                      </w:r>
                      <w:r w:rsidR="00E04DD4">
                        <w:rPr>
                          <w:rFonts w:ascii="Arial" w:hAnsi="Arial" w:cs="Arial"/>
                          <w:sz w:val="23"/>
                          <w:szCs w:val="23"/>
                        </w:rPr>
                        <w:t>MARAC</w:t>
                      </w:r>
                      <w:r w:rsidRPr="004F7AF0">
                        <w:rPr>
                          <w:rFonts w:ascii="Arial" w:hAnsi="Arial" w:cs="Arial"/>
                          <w:sz w:val="23"/>
                          <w:szCs w:val="23"/>
                        </w:rPr>
                        <w:t xml:space="preserve"> form. Involved clinician best placed to complete the form, but if not available within the required </w:t>
                      </w:r>
                      <w:proofErr w:type="gramStart"/>
                      <w:r w:rsidRPr="004F7AF0">
                        <w:rPr>
                          <w:rFonts w:ascii="Arial" w:hAnsi="Arial" w:cs="Arial"/>
                          <w:sz w:val="23"/>
                          <w:szCs w:val="23"/>
                        </w:rPr>
                        <w:t>timescale</w:t>
                      </w:r>
                      <w:proofErr w:type="gramEnd"/>
                      <w:r w:rsidRPr="004F7AF0">
                        <w:rPr>
                          <w:rFonts w:ascii="Arial" w:hAnsi="Arial" w:cs="Arial"/>
                          <w:sz w:val="23"/>
                          <w:szCs w:val="23"/>
                        </w:rPr>
                        <w:t xml:space="preserve"> then pass to usual GP </w:t>
                      </w:r>
                      <w:r>
                        <w:rPr>
                          <w:rFonts w:ascii="Arial" w:hAnsi="Arial" w:cs="Arial"/>
                          <w:sz w:val="23"/>
                          <w:szCs w:val="23"/>
                        </w:rPr>
                        <w:t>(practice lead in their absence)</w:t>
                      </w:r>
                      <w:r w:rsidRPr="004F7AF0">
                        <w:rPr>
                          <w:rFonts w:ascii="Arial" w:hAnsi="Arial" w:cs="Arial"/>
                          <w:sz w:val="23"/>
                          <w:szCs w:val="23"/>
                        </w:rPr>
                        <w:t xml:space="preserve"> –whoever is best placed to complete the form within the required timescale</w:t>
                      </w:r>
                    </w:p>
                    <w:p w14:paraId="06954163" w14:textId="77777777" w:rsidR="00A11095" w:rsidRDefault="00A11095" w:rsidP="00956BF5">
                      <w:pPr>
                        <w:jc w:val="center"/>
                      </w:pPr>
                    </w:p>
                  </w:txbxContent>
                </v:textbox>
              </v:shape>
            </w:pict>
          </mc:Fallback>
        </mc:AlternateContent>
      </w:r>
    </w:p>
    <w:p w14:paraId="552668AC" w14:textId="77777777" w:rsidR="00E0103E" w:rsidRPr="00956BF5" w:rsidRDefault="00E0103E" w:rsidP="00E0103E">
      <w:pPr>
        <w:rPr>
          <w:rFonts w:ascii="Arial" w:eastAsia="Times New Roman" w:hAnsi="Arial" w:cs="Arial"/>
          <w:b/>
          <w:u w:val="single"/>
          <w:lang w:eastAsia="en-GB"/>
        </w:rPr>
      </w:pPr>
    </w:p>
    <w:p w14:paraId="3D8A658D" w14:textId="77777777" w:rsidR="00E0103E" w:rsidRPr="00956BF5" w:rsidRDefault="00E0103E" w:rsidP="00E0103E">
      <w:pPr>
        <w:rPr>
          <w:rFonts w:ascii="Arial" w:eastAsia="Times New Roman" w:hAnsi="Arial" w:cs="Arial"/>
          <w:b/>
          <w:u w:val="single"/>
          <w:lang w:eastAsia="en-GB"/>
        </w:rPr>
      </w:pPr>
    </w:p>
    <w:p w14:paraId="0166AE9D" w14:textId="77777777" w:rsidR="00E0103E" w:rsidRPr="00956BF5" w:rsidRDefault="004F7AF0" w:rsidP="00E0103E">
      <w:pPr>
        <w:rPr>
          <w:rFonts w:ascii="Arial" w:eastAsia="Times New Roman" w:hAnsi="Arial" w:cs="Arial"/>
          <w:b/>
          <w:u w:val="single"/>
          <w:lang w:eastAsia="en-GB"/>
        </w:rPr>
      </w:pPr>
      <w:r w:rsidRPr="00956BF5">
        <w:rPr>
          <w:rFonts w:ascii="Arial" w:eastAsia="Times New Roman" w:hAnsi="Arial" w:cs="Arial"/>
          <w:b/>
          <w:noProof/>
          <w:u w:val="single"/>
          <w:lang w:eastAsia="en-GB"/>
        </w:rPr>
        <mc:AlternateContent>
          <mc:Choice Requires="wps">
            <w:drawing>
              <wp:anchor distT="0" distB="0" distL="114300" distR="114300" simplePos="0" relativeHeight="251792384" behindDoc="0" locked="0" layoutInCell="1" allowOverlap="1" wp14:anchorId="230E36C9" wp14:editId="735873DD">
                <wp:simplePos x="0" y="0"/>
                <wp:positionH relativeFrom="column">
                  <wp:posOffset>3368304</wp:posOffset>
                </wp:positionH>
                <wp:positionV relativeFrom="paragraph">
                  <wp:posOffset>230448</wp:posOffset>
                </wp:positionV>
                <wp:extent cx="0" cy="457200"/>
                <wp:effectExtent l="95250" t="0" r="57150" b="57150"/>
                <wp:wrapNone/>
                <wp:docPr id="49" name="Straight Arrow Connector 49"/>
                <wp:cNvGraphicFramePr/>
                <a:graphic xmlns:a="http://schemas.openxmlformats.org/drawingml/2006/main">
                  <a:graphicData uri="http://schemas.microsoft.com/office/word/2010/wordprocessingShape">
                    <wps:wsp>
                      <wps:cNvCnPr/>
                      <wps:spPr>
                        <a:xfrm>
                          <a:off x="0" y="0"/>
                          <a:ext cx="0" cy="457200"/>
                        </a:xfrm>
                        <a:prstGeom prst="straightConnector1">
                          <a:avLst/>
                        </a:prstGeom>
                        <a:ln w="15875">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0FEA1C" id="Straight Arrow Connector 49" o:spid="_x0000_s1026" type="#_x0000_t32" style="position:absolute;margin-left:265.2pt;margin-top:18.15pt;width:0;height:36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" strokecolor="#4579b8 [3044]" strokeweight="1.25pt">
                <v:stroke endarrow="open"/>
              </v:shape>
            </w:pict>
          </mc:Fallback>
        </mc:AlternateContent>
      </w:r>
    </w:p>
    <w:p w14:paraId="5B456F16" w14:textId="77777777" w:rsidR="00E0103E" w:rsidRPr="00956BF5" w:rsidRDefault="00E0103E" w:rsidP="00E0103E">
      <w:pPr>
        <w:rPr>
          <w:rFonts w:ascii="Arial" w:eastAsia="Times New Roman" w:hAnsi="Arial" w:cs="Arial"/>
          <w:b/>
          <w:u w:val="single"/>
          <w:lang w:eastAsia="en-GB"/>
        </w:rPr>
      </w:pPr>
    </w:p>
    <w:p w14:paraId="11C385B9" w14:textId="77777777" w:rsidR="00E0103E" w:rsidRPr="00956BF5" w:rsidRDefault="00956BF5" w:rsidP="00E0103E">
      <w:pPr>
        <w:rPr>
          <w:rFonts w:ascii="Arial" w:eastAsia="Times New Roman" w:hAnsi="Arial" w:cs="Arial"/>
          <w:b/>
          <w:u w:val="single"/>
          <w:lang w:eastAsia="en-GB"/>
        </w:rPr>
      </w:pPr>
      <w:r w:rsidRPr="00956BF5">
        <w:rPr>
          <w:rFonts w:ascii="Arial" w:hAnsi="Arial" w:cs="Arial"/>
          <w:noProof/>
          <w:lang w:eastAsia="en-GB"/>
        </w:rPr>
        <mc:AlternateContent>
          <mc:Choice Requires="wps">
            <w:drawing>
              <wp:anchor distT="0" distB="0" distL="114300" distR="114300" simplePos="0" relativeHeight="251779072" behindDoc="0" locked="0" layoutInCell="1" allowOverlap="1" wp14:anchorId="2361E3FE" wp14:editId="7D7440BD">
                <wp:simplePos x="0" y="0"/>
                <wp:positionH relativeFrom="column">
                  <wp:posOffset>1375245</wp:posOffset>
                </wp:positionH>
                <wp:positionV relativeFrom="paragraph">
                  <wp:posOffset>64078</wp:posOffset>
                </wp:positionV>
                <wp:extent cx="4035425" cy="281940"/>
                <wp:effectExtent l="0" t="0" r="22225" b="17780"/>
                <wp:wrapNone/>
                <wp:docPr id="296"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5425" cy="281940"/>
                        </a:xfrm>
                        <a:prstGeom prst="rect">
                          <a:avLst/>
                        </a:prstGeom>
                        <a:solidFill>
                          <a:srgbClr val="FFFFFF"/>
                        </a:solidFill>
                        <a:ln w="9525">
                          <a:solidFill>
                            <a:srgbClr val="000000"/>
                          </a:solidFill>
                          <a:miter lim="800000"/>
                          <a:headEnd/>
                          <a:tailEnd/>
                        </a:ln>
                      </wps:spPr>
                      <wps:txbx>
                        <w:txbxContent>
                          <w:p w14:paraId="6570B0EB" w14:textId="77777777" w:rsidR="00A11095" w:rsidRPr="00B50440" w:rsidRDefault="00A11095" w:rsidP="00E0103E">
                            <w:pPr>
                              <w:rPr>
                                <w:rFonts w:ascii="Arial" w:hAnsi="Arial" w:cs="Arial"/>
                                <w:sz w:val="23"/>
                                <w:szCs w:val="23"/>
                              </w:rPr>
                            </w:pPr>
                            <w:r w:rsidRPr="00B50440">
                              <w:rPr>
                                <w:rFonts w:ascii="Arial" w:hAnsi="Arial" w:cs="Arial"/>
                                <w:sz w:val="23"/>
                                <w:szCs w:val="23"/>
                              </w:rPr>
                              <w:t>Task regarding MARAC</w:t>
                            </w:r>
                            <w:r>
                              <w:rPr>
                                <w:rFonts w:ascii="Arial" w:hAnsi="Arial" w:cs="Arial"/>
                                <w:sz w:val="23"/>
                                <w:szCs w:val="23"/>
                              </w:rPr>
                              <w:t xml:space="preserve"> form sent to appropriate clinician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61E3FE" id="Text Box 296" o:spid="_x0000_s1028" type="#_x0000_t202" style="position:absolute;margin-left:108.3pt;margin-top:5.05pt;width:317.75pt;height:22.2pt;z-index:2517790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">
                <v:textbox style="mso-fit-shape-to-text:t">
                  <w:txbxContent>
                    <w:p w14:paraId="6570B0EB" w14:textId="77777777" w:rsidR="00A11095" w:rsidRPr="00B50440" w:rsidRDefault="00A11095" w:rsidP="00E0103E">
                      <w:pPr>
                        <w:rPr>
                          <w:rFonts w:ascii="Arial" w:hAnsi="Arial" w:cs="Arial"/>
                          <w:sz w:val="23"/>
                          <w:szCs w:val="23"/>
                        </w:rPr>
                      </w:pPr>
                      <w:r w:rsidRPr="00B50440">
                        <w:rPr>
                          <w:rFonts w:ascii="Arial" w:hAnsi="Arial" w:cs="Arial"/>
                          <w:sz w:val="23"/>
                          <w:szCs w:val="23"/>
                        </w:rPr>
                        <w:t>Task regarding MARAC</w:t>
                      </w:r>
                      <w:r>
                        <w:rPr>
                          <w:rFonts w:ascii="Arial" w:hAnsi="Arial" w:cs="Arial"/>
                          <w:sz w:val="23"/>
                          <w:szCs w:val="23"/>
                        </w:rPr>
                        <w:t xml:space="preserve"> form sent to appropriate clinician</w:t>
                      </w:r>
                    </w:p>
                  </w:txbxContent>
                </v:textbox>
              </v:shape>
            </w:pict>
          </mc:Fallback>
        </mc:AlternateContent>
      </w:r>
    </w:p>
    <w:p w14:paraId="14EDCA46" w14:textId="77777777" w:rsidR="00E0103E" w:rsidRPr="00956BF5" w:rsidRDefault="00E0103E" w:rsidP="00E0103E">
      <w:pPr>
        <w:rPr>
          <w:rFonts w:ascii="Arial" w:eastAsia="Times New Roman" w:hAnsi="Arial" w:cs="Arial"/>
          <w:b/>
          <w:u w:val="single"/>
          <w:lang w:eastAsia="en-GB"/>
        </w:rPr>
      </w:pPr>
    </w:p>
    <w:p w14:paraId="01759E86" w14:textId="77777777" w:rsidR="00E0103E" w:rsidRPr="00956BF5" w:rsidRDefault="00E0103E" w:rsidP="00E0103E">
      <w:pPr>
        <w:rPr>
          <w:rFonts w:ascii="Arial" w:eastAsia="Times New Roman" w:hAnsi="Arial" w:cs="Arial"/>
          <w:b/>
          <w:u w:val="single"/>
          <w:lang w:eastAsia="en-GB"/>
        </w:rPr>
      </w:pPr>
    </w:p>
    <w:p w14:paraId="184F2BE9" w14:textId="77777777" w:rsidR="00E0103E" w:rsidRPr="00956BF5" w:rsidRDefault="00E0103E" w:rsidP="00E0103E">
      <w:pPr>
        <w:rPr>
          <w:rFonts w:ascii="Arial" w:eastAsia="Times New Roman" w:hAnsi="Arial" w:cs="Arial"/>
          <w:b/>
          <w:u w:val="single"/>
          <w:lang w:eastAsia="en-GB"/>
        </w:rPr>
      </w:pPr>
    </w:p>
    <w:p w14:paraId="30544A16" w14:textId="77777777" w:rsidR="00E0103E" w:rsidRPr="00956BF5" w:rsidRDefault="00E0103E" w:rsidP="00E0103E">
      <w:pPr>
        <w:rPr>
          <w:rFonts w:ascii="Arial" w:eastAsia="Times New Roman" w:hAnsi="Arial" w:cs="Arial"/>
          <w:b/>
          <w:u w:val="single"/>
          <w:lang w:eastAsia="en-GB"/>
        </w:rPr>
      </w:pPr>
    </w:p>
    <w:p w14:paraId="2CAAF510" w14:textId="77777777" w:rsidR="00E0103E" w:rsidRPr="00956BF5" w:rsidRDefault="00E0103E" w:rsidP="00E0103E">
      <w:pPr>
        <w:rPr>
          <w:rFonts w:ascii="Arial" w:eastAsia="Times New Roman" w:hAnsi="Arial" w:cs="Arial"/>
          <w:b/>
          <w:u w:val="single"/>
          <w:lang w:eastAsia="en-GB"/>
        </w:rPr>
      </w:pPr>
    </w:p>
    <w:p w14:paraId="35883873" w14:textId="77777777" w:rsidR="00E0103E" w:rsidRPr="00956BF5" w:rsidRDefault="00E0103E" w:rsidP="00E0103E">
      <w:pPr>
        <w:rPr>
          <w:rFonts w:ascii="Arial" w:eastAsia="Times New Roman" w:hAnsi="Arial" w:cs="Arial"/>
          <w:b/>
          <w:sz w:val="23"/>
          <w:szCs w:val="23"/>
          <w:u w:val="single"/>
          <w:lang w:eastAsia="en-GB"/>
        </w:rPr>
      </w:pPr>
    </w:p>
    <w:p w14:paraId="45EA5680" w14:textId="77777777" w:rsidR="00E0103E" w:rsidRPr="00956BF5" w:rsidRDefault="00E0103E" w:rsidP="00E0103E">
      <w:pPr>
        <w:rPr>
          <w:rFonts w:ascii="Arial" w:eastAsia="Times New Roman" w:hAnsi="Arial" w:cs="Arial"/>
          <w:b/>
          <w:sz w:val="23"/>
          <w:szCs w:val="23"/>
          <w:u w:val="single"/>
          <w:lang w:eastAsia="en-GB"/>
        </w:rPr>
      </w:pPr>
    </w:p>
    <w:p w14:paraId="4A055001" w14:textId="77777777" w:rsidR="00E0103E" w:rsidRPr="00956BF5" w:rsidRDefault="00E0103E" w:rsidP="00E0103E">
      <w:pPr>
        <w:rPr>
          <w:rFonts w:ascii="Arial" w:eastAsia="Times New Roman" w:hAnsi="Arial" w:cs="Arial"/>
          <w:b/>
          <w:sz w:val="23"/>
          <w:szCs w:val="23"/>
          <w:u w:val="single"/>
          <w:lang w:eastAsia="en-GB"/>
        </w:rPr>
      </w:pPr>
    </w:p>
    <w:p w14:paraId="48DB1898" w14:textId="77777777" w:rsidR="00E0103E" w:rsidRPr="00956BF5" w:rsidRDefault="00E0103E" w:rsidP="00E0103E">
      <w:pPr>
        <w:rPr>
          <w:rFonts w:ascii="Arial" w:eastAsia="Times New Roman" w:hAnsi="Arial" w:cs="Arial"/>
          <w:b/>
          <w:sz w:val="23"/>
          <w:szCs w:val="23"/>
          <w:u w:val="single"/>
          <w:lang w:eastAsia="en-GB"/>
        </w:rPr>
      </w:pPr>
    </w:p>
    <w:p w14:paraId="184B5E15" w14:textId="77777777" w:rsidR="00E0103E" w:rsidRPr="00956BF5" w:rsidRDefault="00E0103E" w:rsidP="00E0103E">
      <w:pPr>
        <w:rPr>
          <w:rFonts w:ascii="Arial" w:eastAsia="Times New Roman" w:hAnsi="Arial" w:cs="Arial"/>
          <w:b/>
          <w:sz w:val="23"/>
          <w:szCs w:val="23"/>
          <w:u w:val="single"/>
          <w:lang w:eastAsia="en-GB"/>
        </w:rPr>
      </w:pPr>
    </w:p>
    <w:p w14:paraId="1E64FD75" w14:textId="77777777" w:rsidR="00E0103E" w:rsidRPr="00956BF5" w:rsidRDefault="00E0103E" w:rsidP="00E0103E">
      <w:pPr>
        <w:rPr>
          <w:rFonts w:ascii="Arial" w:eastAsia="Times New Roman" w:hAnsi="Arial" w:cs="Arial"/>
          <w:b/>
          <w:sz w:val="23"/>
          <w:szCs w:val="23"/>
          <w:u w:val="single"/>
          <w:lang w:eastAsia="en-GB"/>
        </w:rPr>
      </w:pPr>
    </w:p>
    <w:p w14:paraId="235C4354" w14:textId="77777777" w:rsidR="00E0103E" w:rsidRPr="00956BF5" w:rsidRDefault="00E0103E" w:rsidP="00E0103E">
      <w:pPr>
        <w:rPr>
          <w:rFonts w:ascii="Arial" w:eastAsia="Times New Roman" w:hAnsi="Arial" w:cs="Arial"/>
          <w:b/>
          <w:u w:val="single"/>
          <w:lang w:eastAsia="en-GB"/>
        </w:rPr>
      </w:pPr>
    </w:p>
    <w:p w14:paraId="258FAE7B" w14:textId="77777777" w:rsidR="00E0103E" w:rsidRPr="00956BF5" w:rsidRDefault="00E0103E" w:rsidP="00E0103E">
      <w:pPr>
        <w:rPr>
          <w:rFonts w:ascii="Arial" w:eastAsia="Times New Roman" w:hAnsi="Arial" w:cs="Arial"/>
          <w:b/>
          <w:u w:val="single"/>
          <w:lang w:eastAsia="en-GB"/>
        </w:rPr>
      </w:pPr>
    </w:p>
    <w:p w14:paraId="14256AAB" w14:textId="77777777" w:rsidR="00E0103E" w:rsidRPr="00956BF5" w:rsidRDefault="00E0103E" w:rsidP="00E0103E">
      <w:pPr>
        <w:rPr>
          <w:rFonts w:ascii="Arial" w:eastAsia="Times New Roman" w:hAnsi="Arial" w:cs="Arial"/>
          <w:b/>
          <w:u w:val="single"/>
          <w:lang w:eastAsia="en-GB"/>
        </w:rPr>
      </w:pPr>
    </w:p>
    <w:p w14:paraId="7A79EE9F" w14:textId="77777777" w:rsidR="00E0103E" w:rsidRPr="00956BF5" w:rsidRDefault="00E0103E" w:rsidP="00E0103E">
      <w:pPr>
        <w:rPr>
          <w:rFonts w:ascii="Arial" w:eastAsia="Times New Roman" w:hAnsi="Arial" w:cs="Arial"/>
          <w:b/>
          <w:u w:val="single"/>
          <w:lang w:eastAsia="en-GB"/>
        </w:rPr>
      </w:pPr>
    </w:p>
    <w:p w14:paraId="7019934F" w14:textId="77777777" w:rsidR="00E0103E" w:rsidRPr="00956BF5" w:rsidRDefault="00E0103E" w:rsidP="00E0103E">
      <w:pPr>
        <w:rPr>
          <w:rFonts w:ascii="Arial" w:eastAsia="Times New Roman" w:hAnsi="Arial" w:cs="Arial"/>
          <w:b/>
          <w:u w:val="single"/>
          <w:lang w:eastAsia="en-GB"/>
        </w:rPr>
      </w:pPr>
      <w:r w:rsidRPr="00956BF5">
        <w:rPr>
          <w:rFonts w:ascii="Arial" w:eastAsia="Times New Roman" w:hAnsi="Arial" w:cs="Arial"/>
          <w:b/>
          <w:u w:val="single"/>
          <w:lang w:eastAsia="en-GB"/>
        </w:rPr>
        <w:lastRenderedPageBreak/>
        <w:t xml:space="preserve">Practice flowchart for processing of MARAC forms – clinician actions </w:t>
      </w:r>
    </w:p>
    <w:p w14:paraId="20353CDB" w14:textId="77777777" w:rsidR="00E0103E" w:rsidRPr="00956BF5" w:rsidRDefault="00E0103E" w:rsidP="00E0103E">
      <w:pPr>
        <w:rPr>
          <w:rFonts w:ascii="Arial" w:eastAsia="Times New Roman" w:hAnsi="Arial" w:cs="Arial"/>
          <w:b/>
          <w:color w:val="FF0000"/>
          <w:u w:val="single"/>
          <w:lang w:eastAsia="en-GB"/>
        </w:rPr>
      </w:pPr>
      <w:r w:rsidRPr="00956BF5">
        <w:rPr>
          <w:rFonts w:ascii="Arial" w:eastAsia="Times New Roman" w:hAnsi="Arial" w:cs="Arial"/>
          <w:b/>
          <w:color w:val="FF0000"/>
          <w:u w:val="single"/>
          <w:lang w:eastAsia="en-GB"/>
        </w:rPr>
        <w:t>(Scenario 1: no safeguarding administrator)</w:t>
      </w:r>
    </w:p>
    <w:p w14:paraId="356C5A7A" w14:textId="1E419FE3" w:rsidR="00E0103E" w:rsidRPr="00956BF5" w:rsidRDefault="001B052A" w:rsidP="00E0103E">
      <w:pPr>
        <w:rPr>
          <w:rFonts w:ascii="Arial" w:eastAsia="Times New Roman" w:hAnsi="Arial" w:cs="Arial"/>
          <w:lang w:eastAsia="en-GB"/>
        </w:rPr>
      </w:pPr>
      <w:r w:rsidRPr="00956BF5">
        <w:rPr>
          <w:rFonts w:ascii="Arial" w:eastAsia="Times New Roman" w:hAnsi="Arial" w:cs="Arial"/>
          <w:noProof/>
          <w:sz w:val="23"/>
          <w:szCs w:val="23"/>
          <w:lang w:eastAsia="en-GB"/>
        </w:rPr>
        <mc:AlternateContent>
          <mc:Choice Requires="wps">
            <w:drawing>
              <wp:anchor distT="0" distB="0" distL="114300" distR="114300" simplePos="0" relativeHeight="251785216" behindDoc="0" locked="0" layoutInCell="1" allowOverlap="1" wp14:anchorId="6FE49F13" wp14:editId="5DC4C976">
                <wp:simplePos x="0" y="0"/>
                <wp:positionH relativeFrom="margin">
                  <wp:align>center</wp:align>
                </wp:positionH>
                <wp:positionV relativeFrom="paragraph">
                  <wp:posOffset>5080</wp:posOffset>
                </wp:positionV>
                <wp:extent cx="4562475" cy="333375"/>
                <wp:effectExtent l="0" t="0" r="28575" b="28575"/>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2475" cy="333375"/>
                        </a:xfrm>
                        <a:prstGeom prst="rect">
                          <a:avLst/>
                        </a:prstGeom>
                        <a:solidFill>
                          <a:srgbClr val="FFFFFF"/>
                        </a:solidFill>
                        <a:ln w="9525">
                          <a:solidFill>
                            <a:srgbClr val="000000"/>
                          </a:solidFill>
                          <a:miter lim="800000"/>
                          <a:headEnd/>
                          <a:tailEnd/>
                        </a:ln>
                      </wps:spPr>
                      <wps:txbx>
                        <w:txbxContent>
                          <w:p w14:paraId="4A29F05C" w14:textId="77777777" w:rsidR="00A11095" w:rsidRPr="00B50440" w:rsidRDefault="00A11095" w:rsidP="00E0103E">
                            <w:pPr>
                              <w:rPr>
                                <w:rFonts w:ascii="Arial" w:hAnsi="Arial" w:cs="Arial"/>
                                <w:sz w:val="23"/>
                                <w:szCs w:val="23"/>
                              </w:rPr>
                            </w:pPr>
                            <w:r w:rsidRPr="00B50440">
                              <w:rPr>
                                <w:rFonts w:ascii="Arial" w:hAnsi="Arial" w:cs="Arial"/>
                                <w:sz w:val="23"/>
                                <w:szCs w:val="23"/>
                              </w:rPr>
                              <w:t>Task regarding MARAC for</w:t>
                            </w:r>
                            <w:r>
                              <w:rPr>
                                <w:rFonts w:ascii="Arial" w:hAnsi="Arial" w:cs="Arial"/>
                                <w:sz w:val="23"/>
                                <w:szCs w:val="23"/>
                              </w:rPr>
                              <w:t>m received by the appropriate clinician</w:t>
                            </w:r>
                          </w:p>
                          <w:p w14:paraId="45F6DAAE" w14:textId="77777777" w:rsidR="00A11095" w:rsidRDefault="00A11095" w:rsidP="00E010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E49F13" id="_x0000_s1029" type="#_x0000_t202" style="position:absolute;margin-left:0;margin-top:.4pt;width:359.25pt;height:26.25pt;z-index:251785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">
                <v:textbox>
                  <w:txbxContent>
                    <w:p w14:paraId="4A29F05C" w14:textId="77777777" w:rsidR="00A11095" w:rsidRPr="00B50440" w:rsidRDefault="00A11095" w:rsidP="00E0103E">
                      <w:pPr>
                        <w:rPr>
                          <w:rFonts w:ascii="Arial" w:hAnsi="Arial" w:cs="Arial"/>
                          <w:sz w:val="23"/>
                          <w:szCs w:val="23"/>
                        </w:rPr>
                      </w:pPr>
                      <w:r w:rsidRPr="00B50440">
                        <w:rPr>
                          <w:rFonts w:ascii="Arial" w:hAnsi="Arial" w:cs="Arial"/>
                          <w:sz w:val="23"/>
                          <w:szCs w:val="23"/>
                        </w:rPr>
                        <w:t>Task regarding MARAC for</w:t>
                      </w:r>
                      <w:r>
                        <w:rPr>
                          <w:rFonts w:ascii="Arial" w:hAnsi="Arial" w:cs="Arial"/>
                          <w:sz w:val="23"/>
                          <w:szCs w:val="23"/>
                        </w:rPr>
                        <w:t>m received by the appropriate clinician</w:t>
                      </w:r>
                    </w:p>
                    <w:p w14:paraId="45F6DAAE" w14:textId="77777777" w:rsidR="00A11095" w:rsidRDefault="00A11095" w:rsidP="00E0103E"/>
                  </w:txbxContent>
                </v:textbox>
                <w10:wrap anchorx="margin"/>
              </v:shape>
            </w:pict>
          </mc:Fallback>
        </mc:AlternateContent>
      </w:r>
    </w:p>
    <w:p w14:paraId="18D7C7A6" w14:textId="4AFCC215" w:rsidR="00E0103E" w:rsidRPr="00956BF5" w:rsidRDefault="00C9688C" w:rsidP="00E0103E">
      <w:pPr>
        <w:rPr>
          <w:rFonts w:ascii="Arial" w:eastAsia="Times New Roman" w:hAnsi="Arial" w:cs="Arial"/>
          <w:sz w:val="23"/>
          <w:szCs w:val="23"/>
          <w:lang w:eastAsia="en-GB"/>
        </w:rPr>
      </w:pPr>
      <w:r w:rsidRPr="00956BF5">
        <w:rPr>
          <w:rFonts w:ascii="Arial" w:eastAsia="Times New Roman" w:hAnsi="Arial" w:cs="Arial"/>
          <w:noProof/>
          <w:sz w:val="23"/>
          <w:szCs w:val="23"/>
          <w:lang w:eastAsia="en-GB"/>
        </w:rPr>
        <mc:AlternateContent>
          <mc:Choice Requires="wps">
            <w:drawing>
              <wp:anchor distT="0" distB="0" distL="114300" distR="114300" simplePos="0" relativeHeight="251786240" behindDoc="0" locked="0" layoutInCell="1" allowOverlap="1" wp14:anchorId="0B773164" wp14:editId="57EEDE0C">
                <wp:simplePos x="0" y="0"/>
                <wp:positionH relativeFrom="column">
                  <wp:posOffset>3333115</wp:posOffset>
                </wp:positionH>
                <wp:positionV relativeFrom="paragraph">
                  <wp:posOffset>5080</wp:posOffset>
                </wp:positionV>
                <wp:extent cx="0" cy="346075"/>
                <wp:effectExtent l="95250" t="0" r="95250" b="53975"/>
                <wp:wrapNone/>
                <wp:docPr id="298" name="Straight Arrow Connector 298"/>
                <wp:cNvGraphicFramePr/>
                <a:graphic xmlns:a="http://schemas.openxmlformats.org/drawingml/2006/main">
                  <a:graphicData uri="http://schemas.microsoft.com/office/word/2010/wordprocessingShape">
                    <wps:wsp>
                      <wps:cNvCnPr/>
                      <wps:spPr>
                        <a:xfrm>
                          <a:off x="0" y="0"/>
                          <a:ext cx="0" cy="346075"/>
                        </a:xfrm>
                        <a:prstGeom prst="straightConnector1">
                          <a:avLst/>
                        </a:prstGeom>
                        <a:ln w="15875">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1339083F" id="_x0000_t32" coordsize="21600,21600" o:spt="32" o:oned="t" path="m,l21600,21600e" filled="f">
                <v:path arrowok="t" fillok="f" o:connecttype="none"/>
                <o:lock v:ext="edit" shapetype="t"/>
              </v:shapetype>
              <v:shape id="Straight Arrow Connector 298" o:spid="_x0000_s1026" type="#_x0000_t32" style="position:absolute;margin-left:262.45pt;margin-top:.4pt;width:0;height:27.25pt;z-index:251786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" strokecolor="#4579b8 [3044]" strokeweight="1.25pt">
                <v:stroke endarrow="open"/>
              </v:shape>
            </w:pict>
          </mc:Fallback>
        </mc:AlternateContent>
      </w:r>
    </w:p>
    <w:p w14:paraId="2912F02A" w14:textId="551E607B" w:rsidR="00E0103E" w:rsidRPr="00956BF5" w:rsidRDefault="00C9688C" w:rsidP="00E0103E">
      <w:pPr>
        <w:rPr>
          <w:rFonts w:ascii="Arial" w:eastAsia="Times New Roman" w:hAnsi="Arial" w:cs="Arial"/>
          <w:sz w:val="23"/>
          <w:szCs w:val="23"/>
          <w:lang w:eastAsia="en-GB"/>
        </w:rPr>
      </w:pPr>
      <w:r w:rsidRPr="00956BF5">
        <w:rPr>
          <w:rFonts w:ascii="Arial" w:eastAsia="Times New Roman" w:hAnsi="Arial" w:cs="Arial"/>
          <w:noProof/>
          <w:sz w:val="23"/>
          <w:szCs w:val="23"/>
          <w:lang w:eastAsia="en-GB"/>
        </w:rPr>
        <mc:AlternateContent>
          <mc:Choice Requires="wps">
            <w:drawing>
              <wp:anchor distT="0" distB="0" distL="114300" distR="114300" simplePos="0" relativeHeight="251782144" behindDoc="0" locked="0" layoutInCell="1" allowOverlap="1" wp14:anchorId="206F4B91" wp14:editId="09683916">
                <wp:simplePos x="0" y="0"/>
                <wp:positionH relativeFrom="margin">
                  <wp:align>center</wp:align>
                </wp:positionH>
                <wp:positionV relativeFrom="paragraph">
                  <wp:posOffset>49530</wp:posOffset>
                </wp:positionV>
                <wp:extent cx="6124575" cy="3314700"/>
                <wp:effectExtent l="0" t="0" r="28575" b="19050"/>
                <wp:wrapNone/>
                <wp:docPr id="330" name="Text Box 330"/>
                <wp:cNvGraphicFramePr/>
                <a:graphic xmlns:a="http://schemas.openxmlformats.org/drawingml/2006/main">
                  <a:graphicData uri="http://schemas.microsoft.com/office/word/2010/wordprocessingShape">
                    <wps:wsp>
                      <wps:cNvSpPr txBox="1"/>
                      <wps:spPr>
                        <a:xfrm>
                          <a:off x="0" y="0"/>
                          <a:ext cx="6124575" cy="3314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1D0D6A8" w14:textId="77777777" w:rsidR="00A11095" w:rsidRPr="001B052A" w:rsidRDefault="00A11095" w:rsidP="00E0103E">
                            <w:pPr>
                              <w:rPr>
                                <w:rFonts w:ascii="Arial" w:hAnsi="Arial" w:cs="Arial"/>
                              </w:rPr>
                            </w:pPr>
                            <w:r w:rsidRPr="001B052A">
                              <w:rPr>
                                <w:rFonts w:ascii="Arial" w:hAnsi="Arial" w:cs="Arial"/>
                              </w:rPr>
                              <w:t>Clinician completes following S1 actions:</w:t>
                            </w:r>
                          </w:p>
                          <w:p w14:paraId="13C7B7FC" w14:textId="77777777" w:rsidR="00A11095" w:rsidRPr="001B052A" w:rsidRDefault="00A11095" w:rsidP="00E0103E">
                            <w:pPr>
                              <w:rPr>
                                <w:rFonts w:ascii="Arial" w:eastAsia="Times New Roman" w:hAnsi="Arial" w:cs="Arial"/>
                                <w:b/>
                                <w:color w:val="000000" w:themeColor="dark1"/>
                                <w:kern w:val="24"/>
                                <w:lang w:eastAsia="en-GB"/>
                              </w:rPr>
                            </w:pPr>
                            <w:r w:rsidRPr="001B052A">
                              <w:rPr>
                                <w:rFonts w:ascii="Arial" w:eastAsia="Times New Roman" w:hAnsi="Arial" w:cs="Arial"/>
                                <w:b/>
                                <w:color w:val="000000" w:themeColor="dark1"/>
                                <w:kern w:val="24"/>
                                <w:lang w:eastAsia="en-GB"/>
                              </w:rPr>
                              <w:t>Victim’s records:</w:t>
                            </w:r>
                          </w:p>
                          <w:p w14:paraId="6FEA06ED" w14:textId="7C29914C" w:rsidR="00A11095" w:rsidRPr="001B052A" w:rsidRDefault="00A11095" w:rsidP="00EB31C7">
                            <w:pPr>
                              <w:pStyle w:val="ListParagraph"/>
                              <w:numPr>
                                <w:ilvl w:val="0"/>
                                <w:numId w:val="17"/>
                              </w:numPr>
                              <w:rPr>
                                <w:rFonts w:ascii="Arial" w:eastAsia="Times New Roman" w:hAnsi="Arial" w:cs="Arial"/>
                                <w:color w:val="000000" w:themeColor="dark1"/>
                                <w:kern w:val="24"/>
                                <w:lang w:eastAsia="en-GB"/>
                              </w:rPr>
                            </w:pPr>
                            <w:r w:rsidRPr="001B052A">
                              <w:rPr>
                                <w:rFonts w:ascii="Arial" w:eastAsia="Times New Roman" w:hAnsi="Arial" w:cs="Arial"/>
                                <w:color w:val="000000" w:themeColor="dark1"/>
                                <w:kern w:val="24"/>
                                <w:lang w:eastAsia="en-GB"/>
                              </w:rPr>
                              <w:t xml:space="preserve">Record that the patient is to be discussed at MARAC (victim) using the </w:t>
                            </w:r>
                            <w:r w:rsidRPr="001B052A">
                              <w:rPr>
                                <w:rFonts w:ascii="Arial" w:eastAsia="Times New Roman" w:hAnsi="Arial" w:cs="Arial"/>
                                <w:b/>
                                <w:color w:val="000000" w:themeColor="dark1"/>
                                <w:kern w:val="24"/>
                                <w:lang w:eastAsia="en-GB"/>
                              </w:rPr>
                              <w:t>Domestic Abuse template</w:t>
                            </w:r>
                            <w:r w:rsidRPr="001B052A">
                              <w:rPr>
                                <w:rFonts w:ascii="Arial" w:eastAsia="Times New Roman" w:hAnsi="Arial" w:cs="Arial"/>
                                <w:color w:val="000000" w:themeColor="dark1"/>
                                <w:kern w:val="24"/>
                                <w:lang w:eastAsia="en-GB"/>
                              </w:rPr>
                              <w:t xml:space="preserve"> on SystmOne: </w:t>
                            </w:r>
                            <w:r w:rsidR="00E04DD4" w:rsidRPr="001B052A">
                              <w:rPr>
                                <w:rFonts w:ascii="Arial" w:eastAsia="Times New Roman" w:hAnsi="Arial" w:cs="Arial"/>
                                <w:color w:val="000000" w:themeColor="dark1"/>
                                <w:kern w:val="24"/>
                                <w:lang w:eastAsia="en-GB"/>
                              </w:rPr>
                              <w:t>GP</w:t>
                            </w:r>
                            <w:r w:rsidRPr="001B052A">
                              <w:rPr>
                                <w:rFonts w:ascii="Arial" w:eastAsia="Times New Roman" w:hAnsi="Arial" w:cs="Arial"/>
                                <w:color w:val="000000" w:themeColor="dark1"/>
                                <w:kern w:val="24"/>
                                <w:lang w:eastAsia="en-GB"/>
                              </w:rPr>
                              <w:t>Assist (Assist &gt; Safeguarding &gt; Domestic Abuse).</w:t>
                            </w:r>
                          </w:p>
                          <w:p w14:paraId="00189DC6" w14:textId="77777777" w:rsidR="00A11095" w:rsidRPr="001B052A" w:rsidRDefault="00A11095" w:rsidP="00E0103E">
                            <w:pPr>
                              <w:pStyle w:val="ListParagraph"/>
                              <w:numPr>
                                <w:ilvl w:val="0"/>
                                <w:numId w:val="17"/>
                              </w:numPr>
                              <w:spacing w:after="0"/>
                              <w:rPr>
                                <w:rFonts w:ascii="Arial" w:eastAsia="Times New Roman" w:hAnsi="Arial" w:cs="Arial"/>
                                <w:lang w:eastAsia="en-GB"/>
                              </w:rPr>
                            </w:pPr>
                            <w:r w:rsidRPr="001B052A">
                              <w:rPr>
                                <w:rFonts w:ascii="Arial" w:eastAsia="Times New Roman" w:hAnsi="Arial" w:cs="Arial"/>
                                <w:color w:val="000000" w:themeColor="dark1"/>
                                <w:kern w:val="24"/>
                                <w:lang w:eastAsia="en-GB"/>
                              </w:rPr>
                              <w:t>It is ok to record name and date of birth of alleged perpetrator – mark as ‘alleged’</w:t>
                            </w:r>
                          </w:p>
                          <w:p w14:paraId="4B696928" w14:textId="77777777" w:rsidR="00A11095" w:rsidRPr="001B052A" w:rsidRDefault="00A11095" w:rsidP="00E0103E">
                            <w:pPr>
                              <w:pStyle w:val="ListParagraph"/>
                              <w:numPr>
                                <w:ilvl w:val="0"/>
                                <w:numId w:val="17"/>
                              </w:numPr>
                              <w:spacing w:after="0"/>
                              <w:rPr>
                                <w:rFonts w:ascii="Arial" w:eastAsia="Times New Roman" w:hAnsi="Arial" w:cs="Arial"/>
                                <w:lang w:eastAsia="en-GB"/>
                              </w:rPr>
                            </w:pPr>
                            <w:r w:rsidRPr="001B052A">
                              <w:rPr>
                                <w:rFonts w:ascii="Arial" w:eastAsia="Times New Roman" w:hAnsi="Arial" w:cs="Arial"/>
                                <w:color w:val="000000" w:themeColor="dark1"/>
                                <w:kern w:val="24"/>
                                <w:lang w:eastAsia="en-GB"/>
                              </w:rPr>
                              <w:t>Make a succinct entry outlining information shared with MARAC and mode used (see box below)</w:t>
                            </w:r>
                          </w:p>
                          <w:p w14:paraId="25F3EE2A" w14:textId="77777777" w:rsidR="00A11095" w:rsidRPr="001B052A" w:rsidRDefault="00A11095" w:rsidP="00E0103E">
                            <w:pPr>
                              <w:pStyle w:val="ListParagraph"/>
                              <w:numPr>
                                <w:ilvl w:val="0"/>
                                <w:numId w:val="17"/>
                              </w:numPr>
                              <w:spacing w:after="0"/>
                              <w:rPr>
                                <w:rFonts w:ascii="Arial" w:eastAsia="Times New Roman" w:hAnsi="Arial" w:cs="Arial"/>
                                <w:b/>
                                <w:color w:val="000000" w:themeColor="dark1"/>
                                <w:kern w:val="24"/>
                                <w:u w:val="single"/>
                                <w:lang w:eastAsia="en-GB"/>
                              </w:rPr>
                            </w:pPr>
                            <w:r w:rsidRPr="001B052A">
                              <w:rPr>
                                <w:rFonts w:ascii="Arial" w:eastAsia="Times New Roman" w:hAnsi="Arial" w:cs="Arial"/>
                                <w:b/>
                                <w:color w:val="000000" w:themeColor="dark1"/>
                                <w:kern w:val="24"/>
                                <w:u w:val="single"/>
                                <w:lang w:eastAsia="en-GB"/>
                              </w:rPr>
                              <w:t>Remove the Domestic Abuse template entry and any new journal entries that reference domestic abuse from online access</w:t>
                            </w:r>
                          </w:p>
                          <w:p w14:paraId="1A047F14" w14:textId="77777777" w:rsidR="00A11095" w:rsidRPr="001B052A" w:rsidRDefault="00A11095" w:rsidP="00E0103E">
                            <w:pPr>
                              <w:rPr>
                                <w:rFonts w:ascii="Arial" w:eastAsia="Times New Roman" w:hAnsi="Arial" w:cs="Arial"/>
                                <w:color w:val="000000" w:themeColor="dark1"/>
                                <w:kern w:val="24"/>
                                <w:lang w:eastAsia="en-GB"/>
                              </w:rPr>
                            </w:pPr>
                            <w:r w:rsidRPr="001B052A">
                              <w:rPr>
                                <w:rFonts w:ascii="Arial" w:eastAsia="Times New Roman" w:hAnsi="Arial" w:cs="Arial"/>
                                <w:b/>
                                <w:kern w:val="24"/>
                                <w:lang w:eastAsia="en-GB"/>
                              </w:rPr>
                              <w:t>Any children</w:t>
                            </w:r>
                            <w:r w:rsidRPr="001B052A">
                              <w:rPr>
                                <w:rFonts w:ascii="Arial" w:eastAsia="Times New Roman" w:hAnsi="Arial" w:cs="Arial"/>
                                <w:color w:val="000000" w:themeColor="dark1"/>
                                <w:kern w:val="24"/>
                                <w:lang w:eastAsia="en-GB"/>
                              </w:rPr>
                              <w:t xml:space="preserve">: </w:t>
                            </w:r>
                          </w:p>
                          <w:p w14:paraId="398BD01F" w14:textId="77777777" w:rsidR="00A11095" w:rsidRPr="001B052A" w:rsidRDefault="00A11095" w:rsidP="00E0103E">
                            <w:pPr>
                              <w:pStyle w:val="ListParagraph"/>
                              <w:numPr>
                                <w:ilvl w:val="0"/>
                                <w:numId w:val="16"/>
                              </w:numPr>
                              <w:spacing w:after="0"/>
                              <w:rPr>
                                <w:rFonts w:ascii="Arial" w:eastAsia="Times New Roman" w:hAnsi="Arial" w:cs="Arial"/>
                                <w:lang w:eastAsia="en-GB"/>
                              </w:rPr>
                            </w:pPr>
                            <w:r w:rsidRPr="001B052A">
                              <w:rPr>
                                <w:rFonts w:ascii="Arial" w:eastAsia="Times New Roman" w:hAnsi="Arial" w:cs="Arial"/>
                                <w:color w:val="000000" w:themeColor="dark1"/>
                                <w:kern w:val="24"/>
                                <w:lang w:eastAsia="en-GB"/>
                              </w:rPr>
                              <w:t xml:space="preserve">Record using </w:t>
                            </w:r>
                            <w:r w:rsidRPr="001B052A">
                              <w:rPr>
                                <w:rFonts w:ascii="Arial" w:eastAsia="Times New Roman" w:hAnsi="Arial" w:cs="Arial"/>
                                <w:b/>
                                <w:bCs/>
                                <w:color w:val="000000" w:themeColor="dark1"/>
                                <w:kern w:val="24"/>
                                <w:lang w:eastAsia="en-GB"/>
                              </w:rPr>
                              <w:t xml:space="preserve">child safeguarding node. </w:t>
                            </w:r>
                            <w:r w:rsidRPr="001B052A">
                              <w:rPr>
                                <w:rFonts w:ascii="Arial" w:eastAsia="Times New Roman" w:hAnsi="Arial" w:cs="Arial"/>
                                <w:color w:val="000000" w:themeColor="dark1"/>
                                <w:kern w:val="24"/>
                                <w:lang w:eastAsia="en-GB"/>
                              </w:rPr>
                              <w:t>This will automatically be removed from online access</w:t>
                            </w:r>
                          </w:p>
                          <w:p w14:paraId="43BC1565" w14:textId="77777777" w:rsidR="00A11095" w:rsidRPr="001B052A" w:rsidRDefault="00A11095" w:rsidP="00E0103E">
                            <w:pPr>
                              <w:rPr>
                                <w:rFonts w:ascii="Arial" w:eastAsia="Times New Roman" w:hAnsi="Arial" w:cs="Arial"/>
                                <w:b/>
                                <w:color w:val="000000" w:themeColor="dark1"/>
                                <w:kern w:val="24"/>
                                <w:lang w:eastAsia="en-GB"/>
                              </w:rPr>
                            </w:pPr>
                            <w:r w:rsidRPr="001B052A">
                              <w:rPr>
                                <w:rFonts w:ascii="Arial" w:eastAsia="Times New Roman" w:hAnsi="Arial" w:cs="Arial"/>
                                <w:b/>
                                <w:color w:val="000000" w:themeColor="dark1"/>
                                <w:kern w:val="24"/>
                                <w:lang w:eastAsia="en-GB"/>
                              </w:rPr>
                              <w:t>Alleged perpetrator:</w:t>
                            </w:r>
                          </w:p>
                          <w:p w14:paraId="218D9F42" w14:textId="061262F0" w:rsidR="00A11095" w:rsidRPr="001B052A" w:rsidRDefault="00A11095" w:rsidP="00E0103E">
                            <w:pPr>
                              <w:pStyle w:val="ListParagraph"/>
                              <w:numPr>
                                <w:ilvl w:val="0"/>
                                <w:numId w:val="16"/>
                              </w:numPr>
                              <w:spacing w:after="0"/>
                              <w:rPr>
                                <w:rFonts w:ascii="Arial" w:eastAsia="Times New Roman" w:hAnsi="Arial" w:cs="Arial"/>
                                <w:color w:val="000000" w:themeColor="dark1"/>
                                <w:kern w:val="24"/>
                                <w:lang w:eastAsia="en-GB"/>
                              </w:rPr>
                            </w:pPr>
                            <w:r w:rsidRPr="001B052A">
                              <w:rPr>
                                <w:rFonts w:ascii="Arial" w:eastAsia="Times New Roman" w:hAnsi="Arial" w:cs="Arial"/>
                                <w:color w:val="000000" w:themeColor="dark1"/>
                                <w:kern w:val="24"/>
                                <w:lang w:eastAsia="en-GB"/>
                              </w:rPr>
                              <w:t xml:space="preserve">If registered at the practice </w:t>
                            </w:r>
                            <w:r w:rsidRPr="001B052A">
                              <w:rPr>
                                <w:rFonts w:ascii="Arial" w:eastAsia="Times New Roman" w:hAnsi="Arial" w:cs="Arial"/>
                                <w:b/>
                                <w:color w:val="000000" w:themeColor="dark1"/>
                                <w:kern w:val="24"/>
                                <w:u w:val="single"/>
                                <w:lang w:eastAsia="en-GB"/>
                              </w:rPr>
                              <w:t>DO NOT</w:t>
                            </w:r>
                            <w:r w:rsidRPr="001B052A">
                              <w:rPr>
                                <w:rFonts w:ascii="Arial" w:eastAsia="Times New Roman" w:hAnsi="Arial" w:cs="Arial"/>
                                <w:color w:val="000000" w:themeColor="dark1"/>
                                <w:kern w:val="24"/>
                                <w:lang w:eastAsia="en-GB"/>
                              </w:rPr>
                              <w:t xml:space="preserve"> record any information within their records.</w:t>
                            </w:r>
                          </w:p>
                          <w:p w14:paraId="5123591A" w14:textId="77777777" w:rsidR="00A11095" w:rsidRPr="00F9201B" w:rsidRDefault="00A11095" w:rsidP="00E0103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F4B91" id="Text Box 330" o:spid="_x0000_s1030" type="#_x0000_t202" style="position:absolute;margin-left:0;margin-top:3.9pt;width:482.25pt;height:261pt;z-index:25178214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" fillcolor="white [3201]" strokeweight=".5pt">
                <v:textbox>
                  <w:txbxContent>
                    <w:p w14:paraId="11D0D6A8" w14:textId="77777777" w:rsidR="00A11095" w:rsidRPr="001B052A" w:rsidRDefault="00A11095" w:rsidP="00E0103E">
                      <w:pPr>
                        <w:rPr>
                          <w:rFonts w:ascii="Arial" w:hAnsi="Arial" w:cs="Arial"/>
                        </w:rPr>
                      </w:pPr>
                      <w:r w:rsidRPr="001B052A">
                        <w:rPr>
                          <w:rFonts w:ascii="Arial" w:hAnsi="Arial" w:cs="Arial"/>
                        </w:rPr>
                        <w:t>Clinician completes following S1 actions:</w:t>
                      </w:r>
                    </w:p>
                    <w:p w14:paraId="13C7B7FC" w14:textId="77777777" w:rsidR="00A11095" w:rsidRPr="001B052A" w:rsidRDefault="00A11095" w:rsidP="00E0103E">
                      <w:pPr>
                        <w:rPr>
                          <w:rFonts w:ascii="Arial" w:eastAsia="Times New Roman" w:hAnsi="Arial" w:cs="Arial"/>
                          <w:b/>
                          <w:color w:val="000000" w:themeColor="dark1"/>
                          <w:kern w:val="24"/>
                          <w:lang w:eastAsia="en-GB"/>
                        </w:rPr>
                      </w:pPr>
                      <w:r w:rsidRPr="001B052A">
                        <w:rPr>
                          <w:rFonts w:ascii="Arial" w:eastAsia="Times New Roman" w:hAnsi="Arial" w:cs="Arial"/>
                          <w:b/>
                          <w:color w:val="000000" w:themeColor="dark1"/>
                          <w:kern w:val="24"/>
                          <w:lang w:eastAsia="en-GB"/>
                        </w:rPr>
                        <w:t>Victim’s records:</w:t>
                      </w:r>
                    </w:p>
                    <w:p w14:paraId="6FEA06ED" w14:textId="7C29914C" w:rsidR="00A11095" w:rsidRPr="001B052A" w:rsidRDefault="00A11095" w:rsidP="00EB31C7">
                      <w:pPr>
                        <w:pStyle w:val="ListParagraph"/>
                        <w:numPr>
                          <w:ilvl w:val="0"/>
                          <w:numId w:val="17"/>
                        </w:numPr>
                        <w:rPr>
                          <w:rFonts w:ascii="Arial" w:eastAsia="Times New Roman" w:hAnsi="Arial" w:cs="Arial"/>
                          <w:color w:val="000000" w:themeColor="dark1"/>
                          <w:kern w:val="24"/>
                          <w:lang w:eastAsia="en-GB"/>
                        </w:rPr>
                      </w:pPr>
                      <w:r w:rsidRPr="001B052A">
                        <w:rPr>
                          <w:rFonts w:ascii="Arial" w:eastAsia="Times New Roman" w:hAnsi="Arial" w:cs="Arial"/>
                          <w:color w:val="000000" w:themeColor="dark1"/>
                          <w:kern w:val="24"/>
                          <w:lang w:eastAsia="en-GB"/>
                        </w:rPr>
                        <w:t xml:space="preserve">Record that the patient is to be discussed at MARAC (victim) using the </w:t>
                      </w:r>
                      <w:r w:rsidRPr="001B052A">
                        <w:rPr>
                          <w:rFonts w:ascii="Arial" w:eastAsia="Times New Roman" w:hAnsi="Arial" w:cs="Arial"/>
                          <w:b/>
                          <w:color w:val="000000" w:themeColor="dark1"/>
                          <w:kern w:val="24"/>
                          <w:lang w:eastAsia="en-GB"/>
                        </w:rPr>
                        <w:t>Domestic Abuse template</w:t>
                      </w:r>
                      <w:r w:rsidRPr="001B052A">
                        <w:rPr>
                          <w:rFonts w:ascii="Arial" w:eastAsia="Times New Roman" w:hAnsi="Arial" w:cs="Arial"/>
                          <w:color w:val="000000" w:themeColor="dark1"/>
                          <w:kern w:val="24"/>
                          <w:lang w:eastAsia="en-GB"/>
                        </w:rPr>
                        <w:t xml:space="preserve"> on SystmOne: </w:t>
                      </w:r>
                      <w:proofErr w:type="spellStart"/>
                      <w:r w:rsidR="00E04DD4" w:rsidRPr="001B052A">
                        <w:rPr>
                          <w:rFonts w:ascii="Arial" w:eastAsia="Times New Roman" w:hAnsi="Arial" w:cs="Arial"/>
                          <w:color w:val="000000" w:themeColor="dark1"/>
                          <w:kern w:val="24"/>
                          <w:lang w:eastAsia="en-GB"/>
                        </w:rPr>
                        <w:t>GP</w:t>
                      </w:r>
                      <w:r w:rsidRPr="001B052A">
                        <w:rPr>
                          <w:rFonts w:ascii="Arial" w:eastAsia="Times New Roman" w:hAnsi="Arial" w:cs="Arial"/>
                          <w:color w:val="000000" w:themeColor="dark1"/>
                          <w:kern w:val="24"/>
                          <w:lang w:eastAsia="en-GB"/>
                        </w:rPr>
                        <w:t>Assist</w:t>
                      </w:r>
                      <w:proofErr w:type="spellEnd"/>
                      <w:r w:rsidRPr="001B052A">
                        <w:rPr>
                          <w:rFonts w:ascii="Arial" w:eastAsia="Times New Roman" w:hAnsi="Arial" w:cs="Arial"/>
                          <w:color w:val="000000" w:themeColor="dark1"/>
                          <w:kern w:val="24"/>
                          <w:lang w:eastAsia="en-GB"/>
                        </w:rPr>
                        <w:t xml:space="preserve"> (Assist &gt; Safeguarding &gt; Domestic Abuse).</w:t>
                      </w:r>
                    </w:p>
                    <w:p w14:paraId="00189DC6" w14:textId="77777777" w:rsidR="00A11095" w:rsidRPr="001B052A" w:rsidRDefault="00A11095" w:rsidP="00E0103E">
                      <w:pPr>
                        <w:pStyle w:val="ListParagraph"/>
                        <w:numPr>
                          <w:ilvl w:val="0"/>
                          <w:numId w:val="17"/>
                        </w:numPr>
                        <w:spacing w:after="0"/>
                        <w:rPr>
                          <w:rFonts w:ascii="Arial" w:eastAsia="Times New Roman" w:hAnsi="Arial" w:cs="Arial"/>
                          <w:lang w:eastAsia="en-GB"/>
                        </w:rPr>
                      </w:pPr>
                      <w:r w:rsidRPr="001B052A">
                        <w:rPr>
                          <w:rFonts w:ascii="Arial" w:eastAsia="Times New Roman" w:hAnsi="Arial" w:cs="Arial"/>
                          <w:color w:val="000000" w:themeColor="dark1"/>
                          <w:kern w:val="24"/>
                          <w:lang w:eastAsia="en-GB"/>
                        </w:rPr>
                        <w:t>It is ok to record name and date of birth of alleged perpetrator – mark as ‘alleged’</w:t>
                      </w:r>
                    </w:p>
                    <w:p w14:paraId="4B696928" w14:textId="77777777" w:rsidR="00A11095" w:rsidRPr="001B052A" w:rsidRDefault="00A11095" w:rsidP="00E0103E">
                      <w:pPr>
                        <w:pStyle w:val="ListParagraph"/>
                        <w:numPr>
                          <w:ilvl w:val="0"/>
                          <w:numId w:val="17"/>
                        </w:numPr>
                        <w:spacing w:after="0"/>
                        <w:rPr>
                          <w:rFonts w:ascii="Arial" w:eastAsia="Times New Roman" w:hAnsi="Arial" w:cs="Arial"/>
                          <w:lang w:eastAsia="en-GB"/>
                        </w:rPr>
                      </w:pPr>
                      <w:r w:rsidRPr="001B052A">
                        <w:rPr>
                          <w:rFonts w:ascii="Arial" w:eastAsia="Times New Roman" w:hAnsi="Arial" w:cs="Arial"/>
                          <w:color w:val="000000" w:themeColor="dark1"/>
                          <w:kern w:val="24"/>
                          <w:lang w:eastAsia="en-GB"/>
                        </w:rPr>
                        <w:t>Make a succinct entry outlining information shared with MARAC and mode used (see box below)</w:t>
                      </w:r>
                    </w:p>
                    <w:p w14:paraId="25F3EE2A" w14:textId="77777777" w:rsidR="00A11095" w:rsidRPr="001B052A" w:rsidRDefault="00A11095" w:rsidP="00E0103E">
                      <w:pPr>
                        <w:pStyle w:val="ListParagraph"/>
                        <w:numPr>
                          <w:ilvl w:val="0"/>
                          <w:numId w:val="17"/>
                        </w:numPr>
                        <w:spacing w:after="0"/>
                        <w:rPr>
                          <w:rFonts w:ascii="Arial" w:eastAsia="Times New Roman" w:hAnsi="Arial" w:cs="Arial"/>
                          <w:b/>
                          <w:color w:val="000000" w:themeColor="dark1"/>
                          <w:kern w:val="24"/>
                          <w:u w:val="single"/>
                          <w:lang w:eastAsia="en-GB"/>
                        </w:rPr>
                      </w:pPr>
                      <w:r w:rsidRPr="001B052A">
                        <w:rPr>
                          <w:rFonts w:ascii="Arial" w:eastAsia="Times New Roman" w:hAnsi="Arial" w:cs="Arial"/>
                          <w:b/>
                          <w:color w:val="000000" w:themeColor="dark1"/>
                          <w:kern w:val="24"/>
                          <w:u w:val="single"/>
                          <w:lang w:eastAsia="en-GB"/>
                        </w:rPr>
                        <w:t>Remove the Domestic Abuse template entry and any new journal entries that reference domestic abuse from online access</w:t>
                      </w:r>
                    </w:p>
                    <w:p w14:paraId="1A047F14" w14:textId="77777777" w:rsidR="00A11095" w:rsidRPr="001B052A" w:rsidRDefault="00A11095" w:rsidP="00E0103E">
                      <w:pPr>
                        <w:rPr>
                          <w:rFonts w:ascii="Arial" w:eastAsia="Times New Roman" w:hAnsi="Arial" w:cs="Arial"/>
                          <w:color w:val="000000" w:themeColor="dark1"/>
                          <w:kern w:val="24"/>
                          <w:lang w:eastAsia="en-GB"/>
                        </w:rPr>
                      </w:pPr>
                      <w:r w:rsidRPr="001B052A">
                        <w:rPr>
                          <w:rFonts w:ascii="Arial" w:eastAsia="Times New Roman" w:hAnsi="Arial" w:cs="Arial"/>
                          <w:b/>
                          <w:kern w:val="24"/>
                          <w:lang w:eastAsia="en-GB"/>
                        </w:rPr>
                        <w:t>Any children</w:t>
                      </w:r>
                      <w:r w:rsidRPr="001B052A">
                        <w:rPr>
                          <w:rFonts w:ascii="Arial" w:eastAsia="Times New Roman" w:hAnsi="Arial" w:cs="Arial"/>
                          <w:color w:val="000000" w:themeColor="dark1"/>
                          <w:kern w:val="24"/>
                          <w:lang w:eastAsia="en-GB"/>
                        </w:rPr>
                        <w:t xml:space="preserve">: </w:t>
                      </w:r>
                    </w:p>
                    <w:p w14:paraId="398BD01F" w14:textId="77777777" w:rsidR="00A11095" w:rsidRPr="001B052A" w:rsidRDefault="00A11095" w:rsidP="00E0103E">
                      <w:pPr>
                        <w:pStyle w:val="ListParagraph"/>
                        <w:numPr>
                          <w:ilvl w:val="0"/>
                          <w:numId w:val="16"/>
                        </w:numPr>
                        <w:spacing w:after="0"/>
                        <w:rPr>
                          <w:rFonts w:ascii="Arial" w:eastAsia="Times New Roman" w:hAnsi="Arial" w:cs="Arial"/>
                          <w:lang w:eastAsia="en-GB"/>
                        </w:rPr>
                      </w:pPr>
                      <w:r w:rsidRPr="001B052A">
                        <w:rPr>
                          <w:rFonts w:ascii="Arial" w:eastAsia="Times New Roman" w:hAnsi="Arial" w:cs="Arial"/>
                          <w:color w:val="000000" w:themeColor="dark1"/>
                          <w:kern w:val="24"/>
                          <w:lang w:eastAsia="en-GB"/>
                        </w:rPr>
                        <w:t xml:space="preserve">Record using </w:t>
                      </w:r>
                      <w:r w:rsidRPr="001B052A">
                        <w:rPr>
                          <w:rFonts w:ascii="Arial" w:eastAsia="Times New Roman" w:hAnsi="Arial" w:cs="Arial"/>
                          <w:b/>
                          <w:bCs/>
                          <w:color w:val="000000" w:themeColor="dark1"/>
                          <w:kern w:val="24"/>
                          <w:lang w:eastAsia="en-GB"/>
                        </w:rPr>
                        <w:t xml:space="preserve">child safeguarding node. </w:t>
                      </w:r>
                      <w:r w:rsidRPr="001B052A">
                        <w:rPr>
                          <w:rFonts w:ascii="Arial" w:eastAsia="Times New Roman" w:hAnsi="Arial" w:cs="Arial"/>
                          <w:color w:val="000000" w:themeColor="dark1"/>
                          <w:kern w:val="24"/>
                          <w:lang w:eastAsia="en-GB"/>
                        </w:rPr>
                        <w:t>This will automatically be removed from online access</w:t>
                      </w:r>
                    </w:p>
                    <w:p w14:paraId="43BC1565" w14:textId="77777777" w:rsidR="00A11095" w:rsidRPr="001B052A" w:rsidRDefault="00A11095" w:rsidP="00E0103E">
                      <w:pPr>
                        <w:rPr>
                          <w:rFonts w:ascii="Arial" w:eastAsia="Times New Roman" w:hAnsi="Arial" w:cs="Arial"/>
                          <w:b/>
                          <w:color w:val="000000" w:themeColor="dark1"/>
                          <w:kern w:val="24"/>
                          <w:lang w:eastAsia="en-GB"/>
                        </w:rPr>
                      </w:pPr>
                      <w:r w:rsidRPr="001B052A">
                        <w:rPr>
                          <w:rFonts w:ascii="Arial" w:eastAsia="Times New Roman" w:hAnsi="Arial" w:cs="Arial"/>
                          <w:b/>
                          <w:color w:val="000000" w:themeColor="dark1"/>
                          <w:kern w:val="24"/>
                          <w:lang w:eastAsia="en-GB"/>
                        </w:rPr>
                        <w:t>Alleged perpetrator:</w:t>
                      </w:r>
                    </w:p>
                    <w:p w14:paraId="218D9F42" w14:textId="061262F0" w:rsidR="00A11095" w:rsidRPr="001B052A" w:rsidRDefault="00A11095" w:rsidP="00E0103E">
                      <w:pPr>
                        <w:pStyle w:val="ListParagraph"/>
                        <w:numPr>
                          <w:ilvl w:val="0"/>
                          <w:numId w:val="16"/>
                        </w:numPr>
                        <w:spacing w:after="0"/>
                        <w:rPr>
                          <w:rFonts w:ascii="Arial" w:eastAsia="Times New Roman" w:hAnsi="Arial" w:cs="Arial"/>
                          <w:color w:val="000000" w:themeColor="dark1"/>
                          <w:kern w:val="24"/>
                          <w:lang w:eastAsia="en-GB"/>
                        </w:rPr>
                      </w:pPr>
                      <w:r w:rsidRPr="001B052A">
                        <w:rPr>
                          <w:rFonts w:ascii="Arial" w:eastAsia="Times New Roman" w:hAnsi="Arial" w:cs="Arial"/>
                          <w:color w:val="000000" w:themeColor="dark1"/>
                          <w:kern w:val="24"/>
                          <w:lang w:eastAsia="en-GB"/>
                        </w:rPr>
                        <w:t xml:space="preserve">If registered at the practice </w:t>
                      </w:r>
                      <w:r w:rsidRPr="001B052A">
                        <w:rPr>
                          <w:rFonts w:ascii="Arial" w:eastAsia="Times New Roman" w:hAnsi="Arial" w:cs="Arial"/>
                          <w:b/>
                          <w:color w:val="000000" w:themeColor="dark1"/>
                          <w:kern w:val="24"/>
                          <w:u w:val="single"/>
                          <w:lang w:eastAsia="en-GB"/>
                        </w:rPr>
                        <w:t>DO NOT</w:t>
                      </w:r>
                      <w:r w:rsidRPr="001B052A">
                        <w:rPr>
                          <w:rFonts w:ascii="Arial" w:eastAsia="Times New Roman" w:hAnsi="Arial" w:cs="Arial"/>
                          <w:color w:val="000000" w:themeColor="dark1"/>
                          <w:kern w:val="24"/>
                          <w:lang w:eastAsia="en-GB"/>
                        </w:rPr>
                        <w:t xml:space="preserve"> record any information within their records.</w:t>
                      </w:r>
                    </w:p>
                    <w:p w14:paraId="5123591A" w14:textId="77777777" w:rsidR="00A11095" w:rsidRPr="00F9201B" w:rsidRDefault="00A11095" w:rsidP="00E0103E"/>
                  </w:txbxContent>
                </v:textbox>
                <w10:wrap anchorx="margin"/>
              </v:shape>
            </w:pict>
          </mc:Fallback>
        </mc:AlternateContent>
      </w:r>
    </w:p>
    <w:p w14:paraId="56945253" w14:textId="0A360304" w:rsidR="00E0103E" w:rsidRPr="00956BF5" w:rsidRDefault="00E0103E" w:rsidP="00E0103E">
      <w:pPr>
        <w:rPr>
          <w:rFonts w:ascii="Arial" w:eastAsia="Times New Roman" w:hAnsi="Arial" w:cs="Arial"/>
          <w:sz w:val="23"/>
          <w:szCs w:val="23"/>
          <w:lang w:eastAsia="en-GB"/>
        </w:rPr>
      </w:pPr>
    </w:p>
    <w:p w14:paraId="1327168B" w14:textId="77777777" w:rsidR="00E0103E" w:rsidRPr="00956BF5" w:rsidRDefault="00E0103E" w:rsidP="00E0103E">
      <w:pPr>
        <w:rPr>
          <w:rFonts w:ascii="Arial" w:eastAsia="Times New Roman" w:hAnsi="Arial" w:cs="Arial"/>
          <w:sz w:val="23"/>
          <w:szCs w:val="23"/>
          <w:lang w:eastAsia="en-GB"/>
        </w:rPr>
      </w:pPr>
    </w:p>
    <w:p w14:paraId="5D98848C" w14:textId="77777777" w:rsidR="00E0103E" w:rsidRPr="00956BF5" w:rsidRDefault="00E0103E" w:rsidP="00E0103E">
      <w:pPr>
        <w:rPr>
          <w:rFonts w:ascii="Arial" w:eastAsia="Times New Roman" w:hAnsi="Arial" w:cs="Arial"/>
          <w:sz w:val="23"/>
          <w:szCs w:val="23"/>
          <w:lang w:eastAsia="en-GB"/>
        </w:rPr>
      </w:pPr>
    </w:p>
    <w:p w14:paraId="3F21D596" w14:textId="77777777" w:rsidR="00E0103E" w:rsidRPr="00956BF5" w:rsidRDefault="00E0103E" w:rsidP="00E0103E">
      <w:pPr>
        <w:rPr>
          <w:rFonts w:ascii="Arial" w:eastAsia="Times New Roman" w:hAnsi="Arial" w:cs="Arial"/>
          <w:sz w:val="23"/>
          <w:szCs w:val="23"/>
          <w:lang w:eastAsia="en-GB"/>
        </w:rPr>
      </w:pPr>
    </w:p>
    <w:p w14:paraId="100BB675" w14:textId="77777777" w:rsidR="00E0103E" w:rsidRPr="00956BF5" w:rsidRDefault="00E0103E" w:rsidP="00E0103E">
      <w:pPr>
        <w:rPr>
          <w:rFonts w:ascii="Arial" w:eastAsia="Times New Roman" w:hAnsi="Arial" w:cs="Arial"/>
          <w:sz w:val="23"/>
          <w:szCs w:val="23"/>
          <w:lang w:eastAsia="en-GB"/>
        </w:rPr>
      </w:pPr>
    </w:p>
    <w:p w14:paraId="2C636D9D" w14:textId="77777777" w:rsidR="00E0103E" w:rsidRPr="00956BF5" w:rsidRDefault="00E0103E" w:rsidP="00E0103E">
      <w:pPr>
        <w:rPr>
          <w:rFonts w:ascii="Arial" w:eastAsia="Times New Roman" w:hAnsi="Arial" w:cs="Arial"/>
          <w:sz w:val="23"/>
          <w:szCs w:val="23"/>
          <w:lang w:eastAsia="en-GB"/>
        </w:rPr>
      </w:pPr>
    </w:p>
    <w:p w14:paraId="7D70E1F8" w14:textId="77777777" w:rsidR="00E0103E" w:rsidRPr="00956BF5" w:rsidRDefault="00E0103E" w:rsidP="00E0103E">
      <w:pPr>
        <w:rPr>
          <w:rFonts w:ascii="Arial" w:eastAsia="Times New Roman" w:hAnsi="Arial" w:cs="Arial"/>
          <w:sz w:val="23"/>
          <w:szCs w:val="23"/>
          <w:lang w:eastAsia="en-GB"/>
        </w:rPr>
      </w:pPr>
    </w:p>
    <w:p w14:paraId="6E99E14D" w14:textId="77777777" w:rsidR="00E0103E" w:rsidRPr="00956BF5" w:rsidRDefault="00E0103E" w:rsidP="00E0103E">
      <w:pPr>
        <w:rPr>
          <w:rFonts w:ascii="Arial" w:eastAsia="Times New Roman" w:hAnsi="Arial" w:cs="Arial"/>
          <w:sz w:val="23"/>
          <w:szCs w:val="23"/>
          <w:lang w:eastAsia="en-GB"/>
        </w:rPr>
      </w:pPr>
    </w:p>
    <w:p w14:paraId="20652AB4" w14:textId="77777777" w:rsidR="00E0103E" w:rsidRPr="00956BF5" w:rsidRDefault="00E0103E" w:rsidP="00E0103E">
      <w:pPr>
        <w:rPr>
          <w:rFonts w:ascii="Arial" w:eastAsia="Times New Roman" w:hAnsi="Arial" w:cs="Arial"/>
          <w:sz w:val="23"/>
          <w:szCs w:val="23"/>
          <w:lang w:eastAsia="en-GB"/>
        </w:rPr>
      </w:pPr>
    </w:p>
    <w:p w14:paraId="64240C3D" w14:textId="3DA84E92" w:rsidR="00E0103E" w:rsidRPr="00956BF5" w:rsidRDefault="00C9688C" w:rsidP="00E0103E">
      <w:pPr>
        <w:rPr>
          <w:rFonts w:ascii="Arial" w:eastAsia="Times New Roman" w:hAnsi="Arial" w:cs="Arial"/>
          <w:sz w:val="23"/>
          <w:szCs w:val="23"/>
          <w:lang w:eastAsia="en-GB"/>
        </w:rPr>
      </w:pPr>
      <w:r>
        <w:rPr>
          <w:rFonts w:ascii="Arial" w:eastAsia="Times New Roman" w:hAnsi="Arial" w:cs="Arial"/>
          <w:noProof/>
          <w:sz w:val="23"/>
          <w:szCs w:val="23"/>
          <w:lang w:eastAsia="en-GB"/>
        </w:rPr>
        <mc:AlternateContent>
          <mc:Choice Requires="wps">
            <w:drawing>
              <wp:anchor distT="0" distB="0" distL="114300" distR="114300" simplePos="0" relativeHeight="251800576" behindDoc="0" locked="0" layoutInCell="1" allowOverlap="1" wp14:anchorId="7CDB0410" wp14:editId="2D2AB545">
                <wp:simplePos x="0" y="0"/>
                <wp:positionH relativeFrom="column">
                  <wp:posOffset>5210175</wp:posOffset>
                </wp:positionH>
                <wp:positionV relativeFrom="paragraph">
                  <wp:posOffset>172720</wp:posOffset>
                </wp:positionV>
                <wp:extent cx="0" cy="323850"/>
                <wp:effectExtent l="76200" t="0" r="76200" b="57150"/>
                <wp:wrapNone/>
                <wp:docPr id="7" name="Straight Arrow Connector 7"/>
                <wp:cNvGraphicFramePr/>
                <a:graphic xmlns:a="http://schemas.openxmlformats.org/drawingml/2006/main">
                  <a:graphicData uri="http://schemas.microsoft.com/office/word/2010/wordprocessingShape">
                    <wps:wsp>
                      <wps:cNvCnPr/>
                      <wps:spPr>
                        <a:xfrm>
                          <a:off x="0" y="0"/>
                          <a:ext cx="0" cy="323850"/>
                        </a:xfrm>
                        <a:prstGeom prst="straightConnector1">
                          <a:avLst/>
                        </a:prstGeom>
                        <a:ln w="15875">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932404F" id="Straight Arrow Connector 7" o:spid="_x0000_s1026" type="#_x0000_t32" style="position:absolute;margin-left:410.25pt;margin-top:13.6pt;width:0;height:25.5pt;z-index:251800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" strokecolor="#4579b8 [3044]" strokeweight="1.25pt">
                <v:stroke endarrow="block"/>
              </v:shape>
            </w:pict>
          </mc:Fallback>
        </mc:AlternateContent>
      </w:r>
      <w:r>
        <w:rPr>
          <w:rFonts w:ascii="Arial" w:eastAsia="Times New Roman" w:hAnsi="Arial" w:cs="Arial"/>
          <w:noProof/>
          <w:sz w:val="23"/>
          <w:szCs w:val="23"/>
          <w:lang w:eastAsia="en-GB"/>
        </w:rPr>
        <mc:AlternateContent>
          <mc:Choice Requires="wps">
            <w:drawing>
              <wp:anchor distT="0" distB="0" distL="114300" distR="114300" simplePos="0" relativeHeight="251799552" behindDoc="0" locked="0" layoutInCell="1" allowOverlap="1" wp14:anchorId="01DA32CD" wp14:editId="4D81CDBE">
                <wp:simplePos x="0" y="0"/>
                <wp:positionH relativeFrom="column">
                  <wp:posOffset>1533525</wp:posOffset>
                </wp:positionH>
                <wp:positionV relativeFrom="paragraph">
                  <wp:posOffset>172720</wp:posOffset>
                </wp:positionV>
                <wp:extent cx="0" cy="323850"/>
                <wp:effectExtent l="76200" t="0" r="76200" b="57150"/>
                <wp:wrapNone/>
                <wp:docPr id="4" name="Straight Arrow Connector 4"/>
                <wp:cNvGraphicFramePr/>
                <a:graphic xmlns:a="http://schemas.openxmlformats.org/drawingml/2006/main">
                  <a:graphicData uri="http://schemas.microsoft.com/office/word/2010/wordprocessingShape">
                    <wps:wsp>
                      <wps:cNvCnPr/>
                      <wps:spPr>
                        <a:xfrm>
                          <a:off x="0" y="0"/>
                          <a:ext cx="0" cy="323850"/>
                        </a:xfrm>
                        <a:prstGeom prst="straightConnector1">
                          <a:avLst/>
                        </a:prstGeom>
                        <a:ln w="15875">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C460ECE" id="Straight Arrow Connector 4" o:spid="_x0000_s1026" type="#_x0000_t32" style="position:absolute;margin-left:120.75pt;margin-top:13.6pt;width:0;height:25.5pt;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" strokecolor="#4579b8 [3044]" strokeweight="1.25pt">
                <v:stroke endarrow="block"/>
              </v:shape>
            </w:pict>
          </mc:Fallback>
        </mc:AlternateContent>
      </w:r>
    </w:p>
    <w:p w14:paraId="55F659A0" w14:textId="7CD8E97A" w:rsidR="00E0103E" w:rsidRPr="00956BF5" w:rsidRDefault="00C9688C" w:rsidP="00E0103E">
      <w:pPr>
        <w:rPr>
          <w:rFonts w:ascii="Arial" w:eastAsia="Times New Roman" w:hAnsi="Arial" w:cs="Arial"/>
          <w:sz w:val="23"/>
          <w:szCs w:val="23"/>
          <w:lang w:eastAsia="en-GB"/>
        </w:rPr>
      </w:pPr>
      <w:r>
        <w:rPr>
          <w:rFonts w:ascii="Arial" w:eastAsia="Times New Roman" w:hAnsi="Arial" w:cs="Arial"/>
          <w:noProof/>
          <w:sz w:val="23"/>
          <w:szCs w:val="23"/>
          <w:lang w:eastAsia="en-GB"/>
        </w:rPr>
        <mc:AlternateContent>
          <mc:Choice Requires="wps">
            <w:drawing>
              <wp:anchor distT="0" distB="0" distL="114300" distR="114300" simplePos="0" relativeHeight="251798528" behindDoc="0" locked="0" layoutInCell="1" allowOverlap="1" wp14:anchorId="7C61109B" wp14:editId="2AD75F9B">
                <wp:simplePos x="0" y="0"/>
                <wp:positionH relativeFrom="column">
                  <wp:posOffset>3562350</wp:posOffset>
                </wp:positionH>
                <wp:positionV relativeFrom="paragraph">
                  <wp:posOffset>175895</wp:posOffset>
                </wp:positionV>
                <wp:extent cx="3295650" cy="3505200"/>
                <wp:effectExtent l="0" t="0" r="19050" b="19050"/>
                <wp:wrapNone/>
                <wp:docPr id="3" name="Text Box 3"/>
                <wp:cNvGraphicFramePr/>
                <a:graphic xmlns:a="http://schemas.openxmlformats.org/drawingml/2006/main">
                  <a:graphicData uri="http://schemas.microsoft.com/office/word/2010/wordprocessingShape">
                    <wps:wsp>
                      <wps:cNvSpPr txBox="1"/>
                      <wps:spPr>
                        <a:xfrm>
                          <a:off x="0" y="0"/>
                          <a:ext cx="3295650" cy="3505200"/>
                        </a:xfrm>
                        <a:prstGeom prst="rect">
                          <a:avLst/>
                        </a:prstGeom>
                        <a:solidFill>
                          <a:schemeClr val="lt1"/>
                        </a:solidFill>
                        <a:ln w="6350">
                          <a:solidFill>
                            <a:prstClr val="black"/>
                          </a:solidFill>
                        </a:ln>
                      </wps:spPr>
                      <wps:txbx>
                        <w:txbxContent>
                          <w:p w14:paraId="6A697298" w14:textId="38DB29DF" w:rsidR="00C9688C" w:rsidRPr="00C9688C" w:rsidRDefault="00C9688C">
                            <w:pPr>
                              <w:rPr>
                                <w:rFonts w:ascii="Arial" w:hAnsi="Arial" w:cs="Arial"/>
                                <w:b/>
                                <w:bCs/>
                              </w:rPr>
                            </w:pPr>
                            <w:bookmarkStart w:id="16" w:name="_Hlk109383199"/>
                            <w:bookmarkStart w:id="17" w:name="_Hlk109383200"/>
                            <w:r w:rsidRPr="00C9688C">
                              <w:rPr>
                                <w:rFonts w:ascii="Arial" w:hAnsi="Arial" w:cs="Arial"/>
                                <w:b/>
                                <w:bCs/>
                              </w:rPr>
                              <w:t>CRAVEN MARAC</w:t>
                            </w:r>
                          </w:p>
                          <w:p w14:paraId="4AE2158B" w14:textId="7CF57241" w:rsidR="00C9688C" w:rsidRDefault="00C9688C">
                            <w:pPr>
                              <w:rPr>
                                <w:rFonts w:ascii="Arial" w:hAnsi="Arial" w:cs="Arial"/>
                              </w:rPr>
                            </w:pPr>
                            <w:r w:rsidRPr="001B052A">
                              <w:rPr>
                                <w:rFonts w:ascii="Arial" w:hAnsi="Arial" w:cs="Arial"/>
                              </w:rPr>
                              <w:t xml:space="preserve">Relevant information from victim’s records shared </w:t>
                            </w:r>
                            <w:r>
                              <w:rPr>
                                <w:rFonts w:ascii="Arial" w:hAnsi="Arial" w:cs="Arial"/>
                              </w:rPr>
                              <w:t>directly with the Harrogate MARAC Team.</w:t>
                            </w:r>
                          </w:p>
                          <w:p w14:paraId="3584C284" w14:textId="35802475" w:rsidR="00C9688C" w:rsidRPr="008328DC" w:rsidRDefault="00C9688C" w:rsidP="008328DC">
                            <w:pPr>
                              <w:pStyle w:val="ListParagraph"/>
                              <w:numPr>
                                <w:ilvl w:val="0"/>
                                <w:numId w:val="39"/>
                              </w:numPr>
                              <w:rPr>
                                <w:rFonts w:ascii="Arial" w:eastAsia="Times New Roman" w:hAnsi="Arial" w:cs="Arial"/>
                                <w:lang w:eastAsia="en-GB"/>
                              </w:rPr>
                            </w:pPr>
                            <w:r w:rsidRPr="00C9688C">
                              <w:rPr>
                                <w:rFonts w:ascii="Arial" w:eastAsia="Times New Roman" w:hAnsi="Arial" w:cs="Arial"/>
                                <w:lang w:eastAsia="en-GB"/>
                              </w:rPr>
                              <w:t xml:space="preserve">Email form back to </w:t>
                            </w:r>
                            <w:hyperlink r:id="rId21" w:history="1">
                              <w:r w:rsidRPr="00C9688C">
                                <w:rPr>
                                  <w:rStyle w:val="Hyperlink"/>
                                  <w:rFonts w:ascii="Arial" w:hAnsi="Arial" w:cs="Arial"/>
                                  <w:b/>
                                  <w:iCs/>
                                </w:rPr>
                                <w:t>maracharrogatecraven@northyorkshire.pnn.police.uk</w:t>
                              </w:r>
                            </w:hyperlink>
                            <w:r>
                              <w:rPr>
                                <w:rFonts w:ascii="Calibri" w:hAnsi="Calibri" w:cs="Calibri"/>
                                <w:sz w:val="24"/>
                                <w:szCs w:val="24"/>
                              </w:rPr>
                              <w:t xml:space="preserve"> </w:t>
                            </w:r>
                            <w:r w:rsidRPr="00C9688C">
                              <w:rPr>
                                <w:rFonts w:ascii="Arial" w:eastAsia="Times New Roman" w:hAnsi="Arial" w:cs="Arial"/>
                                <w:lang w:eastAsia="en-GB"/>
                              </w:rPr>
                              <w:t>– send via practice NHS.net account.</w:t>
                            </w:r>
                            <w:r w:rsidR="008328DC" w:rsidRPr="008328DC">
                              <w:rPr>
                                <w:rFonts w:ascii="Arial" w:eastAsia="Times New Roman" w:hAnsi="Arial" w:cs="Arial"/>
                                <w:lang w:eastAsia="en-GB"/>
                              </w:rPr>
                              <w:t xml:space="preserve"> The MARAC research form will be included in the notification email sent to the practice by the safeguarding team.</w:t>
                            </w:r>
                          </w:p>
                          <w:p w14:paraId="10CFF58C" w14:textId="77777777" w:rsidR="00C9688C" w:rsidRPr="001B052A" w:rsidRDefault="00C9688C" w:rsidP="00C9688C">
                            <w:pPr>
                              <w:pStyle w:val="ListParagraph"/>
                              <w:numPr>
                                <w:ilvl w:val="0"/>
                                <w:numId w:val="38"/>
                              </w:numPr>
                              <w:spacing w:after="0"/>
                              <w:rPr>
                                <w:rFonts w:ascii="Arial" w:eastAsia="Times New Roman" w:hAnsi="Arial" w:cs="Arial"/>
                                <w:color w:val="000000" w:themeColor="dark1"/>
                                <w:kern w:val="24"/>
                                <w:lang w:eastAsia="en-GB"/>
                              </w:rPr>
                            </w:pPr>
                            <w:r w:rsidRPr="001B052A">
                              <w:rPr>
                                <w:rFonts w:ascii="Arial" w:eastAsia="Times New Roman" w:hAnsi="Arial" w:cs="Arial"/>
                                <w:color w:val="000000" w:themeColor="dark1"/>
                                <w:kern w:val="24"/>
                                <w:lang w:eastAsia="en-GB"/>
                              </w:rPr>
                              <w:t xml:space="preserve">Make a succinct entry outlining information shared with MARAC and mode used using the Domestic Abuse template, </w:t>
                            </w:r>
                            <w:r w:rsidRPr="001B052A">
                              <w:rPr>
                                <w:rFonts w:ascii="Arial" w:eastAsia="Times New Roman" w:hAnsi="Arial" w:cs="Arial"/>
                                <w:b/>
                                <w:color w:val="000000" w:themeColor="dark1"/>
                                <w:kern w:val="24"/>
                                <w:u w:val="single"/>
                                <w:lang w:eastAsia="en-GB"/>
                              </w:rPr>
                              <w:t>remove the Domestic Abuse template entry and any new journal entries that reference domestic abuse from online access</w:t>
                            </w:r>
                          </w:p>
                          <w:bookmarkEnd w:id="16"/>
                          <w:bookmarkEnd w:id="17"/>
                          <w:p w14:paraId="6F2D1C6D" w14:textId="77777777" w:rsidR="00C9688C" w:rsidRDefault="00C9688C" w:rsidP="00C9688C">
                            <w:pPr>
                              <w:pStyle w:val="ListParagrap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61109B" id="Text Box 3" o:spid="_x0000_s1031" type="#_x0000_t202" style="position:absolute;margin-left:280.5pt;margin-top:13.85pt;width:259.5pt;height:276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" fillcolor="white [3201]" strokeweight=".5pt">
                <v:textbox>
                  <w:txbxContent>
                    <w:p w14:paraId="6A697298" w14:textId="38DB29DF" w:rsidR="00C9688C" w:rsidRPr="00C9688C" w:rsidRDefault="00C9688C">
                      <w:pPr>
                        <w:rPr>
                          <w:rFonts w:ascii="Arial" w:hAnsi="Arial" w:cs="Arial"/>
                          <w:b/>
                          <w:bCs/>
                        </w:rPr>
                      </w:pPr>
                      <w:bookmarkStart w:id="18" w:name="_Hlk109383199"/>
                      <w:bookmarkStart w:id="19" w:name="_Hlk109383200"/>
                      <w:r w:rsidRPr="00C9688C">
                        <w:rPr>
                          <w:rFonts w:ascii="Arial" w:hAnsi="Arial" w:cs="Arial"/>
                          <w:b/>
                          <w:bCs/>
                        </w:rPr>
                        <w:t>CRAVEN MARAC</w:t>
                      </w:r>
                    </w:p>
                    <w:p w14:paraId="4AE2158B" w14:textId="7CF57241" w:rsidR="00C9688C" w:rsidRDefault="00C9688C">
                      <w:pPr>
                        <w:rPr>
                          <w:rFonts w:ascii="Arial" w:hAnsi="Arial" w:cs="Arial"/>
                        </w:rPr>
                      </w:pPr>
                      <w:r w:rsidRPr="001B052A">
                        <w:rPr>
                          <w:rFonts w:ascii="Arial" w:hAnsi="Arial" w:cs="Arial"/>
                        </w:rPr>
                        <w:t xml:space="preserve">Relevant information from victim’s records shared </w:t>
                      </w:r>
                      <w:r>
                        <w:rPr>
                          <w:rFonts w:ascii="Arial" w:hAnsi="Arial" w:cs="Arial"/>
                        </w:rPr>
                        <w:t>directly with the Harrogate MARAC Team.</w:t>
                      </w:r>
                    </w:p>
                    <w:p w14:paraId="3584C284" w14:textId="35802475" w:rsidR="00C9688C" w:rsidRPr="008328DC" w:rsidRDefault="00C9688C" w:rsidP="008328DC">
                      <w:pPr>
                        <w:pStyle w:val="ListParagraph"/>
                        <w:numPr>
                          <w:ilvl w:val="0"/>
                          <w:numId w:val="39"/>
                        </w:numPr>
                        <w:rPr>
                          <w:rFonts w:ascii="Arial" w:eastAsia="Times New Roman" w:hAnsi="Arial" w:cs="Arial"/>
                          <w:lang w:eastAsia="en-GB"/>
                        </w:rPr>
                      </w:pPr>
                      <w:r w:rsidRPr="00C9688C">
                        <w:rPr>
                          <w:rFonts w:ascii="Arial" w:eastAsia="Times New Roman" w:hAnsi="Arial" w:cs="Arial"/>
                          <w:lang w:eastAsia="en-GB"/>
                        </w:rPr>
                        <w:t xml:space="preserve">Email form back to </w:t>
                      </w:r>
                      <w:hyperlink r:id="rId22" w:history="1">
                        <w:r w:rsidRPr="00C9688C">
                          <w:rPr>
                            <w:rStyle w:val="Hyperlink"/>
                            <w:rFonts w:ascii="Arial" w:hAnsi="Arial" w:cs="Arial"/>
                            <w:b/>
                            <w:iCs/>
                          </w:rPr>
                          <w:t>maracharrogatecraven@northyorkshire.pnn.police.uk</w:t>
                        </w:r>
                      </w:hyperlink>
                      <w:r>
                        <w:rPr>
                          <w:rFonts w:ascii="Calibri" w:hAnsi="Calibri" w:cs="Calibri"/>
                          <w:sz w:val="24"/>
                          <w:szCs w:val="24"/>
                        </w:rPr>
                        <w:t xml:space="preserve"> </w:t>
                      </w:r>
                      <w:r w:rsidRPr="00C9688C">
                        <w:rPr>
                          <w:rFonts w:ascii="Arial" w:eastAsia="Times New Roman" w:hAnsi="Arial" w:cs="Arial"/>
                          <w:lang w:eastAsia="en-GB"/>
                        </w:rPr>
                        <w:t>– send via practice NHS.net account.</w:t>
                      </w:r>
                      <w:r w:rsidR="008328DC" w:rsidRPr="008328DC">
                        <w:rPr>
                          <w:rFonts w:ascii="Arial" w:eastAsia="Times New Roman" w:hAnsi="Arial" w:cs="Arial"/>
                          <w:lang w:eastAsia="en-GB"/>
                        </w:rPr>
                        <w:t xml:space="preserve"> The MARAC research form will be included in the notification email sent to the practice by the safeguarding team.</w:t>
                      </w:r>
                    </w:p>
                    <w:p w14:paraId="10CFF58C" w14:textId="77777777" w:rsidR="00C9688C" w:rsidRPr="001B052A" w:rsidRDefault="00C9688C" w:rsidP="00C9688C">
                      <w:pPr>
                        <w:pStyle w:val="ListParagraph"/>
                        <w:numPr>
                          <w:ilvl w:val="0"/>
                          <w:numId w:val="38"/>
                        </w:numPr>
                        <w:spacing w:after="0"/>
                        <w:rPr>
                          <w:rFonts w:ascii="Arial" w:eastAsia="Times New Roman" w:hAnsi="Arial" w:cs="Arial"/>
                          <w:color w:val="000000" w:themeColor="dark1"/>
                          <w:kern w:val="24"/>
                          <w:lang w:eastAsia="en-GB"/>
                        </w:rPr>
                      </w:pPr>
                      <w:r w:rsidRPr="001B052A">
                        <w:rPr>
                          <w:rFonts w:ascii="Arial" w:eastAsia="Times New Roman" w:hAnsi="Arial" w:cs="Arial"/>
                          <w:color w:val="000000" w:themeColor="dark1"/>
                          <w:kern w:val="24"/>
                          <w:lang w:eastAsia="en-GB"/>
                        </w:rPr>
                        <w:t xml:space="preserve">Make a succinct entry outlining information shared with MARAC and mode used using the Domestic Abuse template, </w:t>
                      </w:r>
                      <w:r w:rsidRPr="001B052A">
                        <w:rPr>
                          <w:rFonts w:ascii="Arial" w:eastAsia="Times New Roman" w:hAnsi="Arial" w:cs="Arial"/>
                          <w:b/>
                          <w:color w:val="000000" w:themeColor="dark1"/>
                          <w:kern w:val="24"/>
                          <w:u w:val="single"/>
                          <w:lang w:eastAsia="en-GB"/>
                        </w:rPr>
                        <w:t>remove the Domestic Abuse template entry and any new journal entries that reference domestic abuse from online access</w:t>
                      </w:r>
                    </w:p>
                    <w:bookmarkEnd w:id="18"/>
                    <w:bookmarkEnd w:id="19"/>
                    <w:p w14:paraId="6F2D1C6D" w14:textId="77777777" w:rsidR="00C9688C" w:rsidRDefault="00C9688C" w:rsidP="00C9688C">
                      <w:pPr>
                        <w:pStyle w:val="ListParagraph"/>
                      </w:pPr>
                    </w:p>
                  </w:txbxContent>
                </v:textbox>
              </v:shape>
            </w:pict>
          </mc:Fallback>
        </mc:AlternateContent>
      </w:r>
      <w:r w:rsidRPr="00956BF5">
        <w:rPr>
          <w:rFonts w:ascii="Arial" w:eastAsia="Times New Roman" w:hAnsi="Arial" w:cs="Arial"/>
          <w:noProof/>
          <w:sz w:val="23"/>
          <w:szCs w:val="23"/>
          <w:lang w:eastAsia="en-GB"/>
        </w:rPr>
        <mc:AlternateContent>
          <mc:Choice Requires="wps">
            <w:drawing>
              <wp:anchor distT="0" distB="0" distL="114300" distR="114300" simplePos="0" relativeHeight="251783168" behindDoc="0" locked="0" layoutInCell="1" allowOverlap="1" wp14:anchorId="123154AA" wp14:editId="1BD9470A">
                <wp:simplePos x="0" y="0"/>
                <wp:positionH relativeFrom="column">
                  <wp:posOffset>-266700</wp:posOffset>
                </wp:positionH>
                <wp:positionV relativeFrom="paragraph">
                  <wp:posOffset>175895</wp:posOffset>
                </wp:positionV>
                <wp:extent cx="3505200" cy="3962400"/>
                <wp:effectExtent l="0" t="0" r="19050" b="19050"/>
                <wp:wrapNone/>
                <wp:docPr id="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0" cy="3962400"/>
                        </a:xfrm>
                        <a:prstGeom prst="rect">
                          <a:avLst/>
                        </a:prstGeom>
                        <a:solidFill>
                          <a:srgbClr val="FFFFFF"/>
                        </a:solidFill>
                        <a:ln w="9525">
                          <a:solidFill>
                            <a:srgbClr val="000000"/>
                          </a:solidFill>
                          <a:miter lim="800000"/>
                          <a:headEnd/>
                          <a:tailEnd/>
                        </a:ln>
                      </wps:spPr>
                      <wps:txbx>
                        <w:txbxContent>
                          <w:p w14:paraId="23F6C3EC" w14:textId="01141CF3" w:rsidR="00A11095" w:rsidRPr="001B052A" w:rsidRDefault="001B052A" w:rsidP="00E0103E">
                            <w:pPr>
                              <w:rPr>
                                <w:rFonts w:ascii="Arial" w:eastAsia="Times New Roman" w:hAnsi="Arial" w:cs="Arial"/>
                                <w:lang w:eastAsia="en-GB"/>
                              </w:rPr>
                            </w:pPr>
                            <w:r w:rsidRPr="001B052A">
                              <w:rPr>
                                <w:rFonts w:ascii="Arial" w:hAnsi="Arial" w:cs="Arial"/>
                                <w:b/>
                                <w:bCs/>
                                <w:sz w:val="23"/>
                                <w:szCs w:val="23"/>
                              </w:rPr>
                              <w:t>BRADFORD MARAC</w:t>
                            </w:r>
                            <w:r>
                              <w:rPr>
                                <w:rFonts w:ascii="Arial" w:hAnsi="Arial" w:cs="Arial"/>
                                <w:sz w:val="23"/>
                                <w:szCs w:val="23"/>
                              </w:rPr>
                              <w:br/>
                            </w:r>
                            <w:bookmarkStart w:id="18" w:name="_Hlk109382633"/>
                            <w:r w:rsidR="00A11095" w:rsidRPr="001B052A">
                              <w:rPr>
                                <w:rFonts w:ascii="Arial" w:hAnsi="Arial" w:cs="Arial"/>
                              </w:rPr>
                              <w:t xml:space="preserve">Relevant information from victim’s records shared with </w:t>
                            </w:r>
                            <w:r w:rsidR="00A11095" w:rsidRPr="001B052A">
                              <w:rPr>
                                <w:rFonts w:ascii="Arial" w:hAnsi="Arial" w:cs="Arial"/>
                                <w:lang w:eastAsia="en-GB"/>
                              </w:rPr>
                              <w:t xml:space="preserve">the </w:t>
                            </w:r>
                            <w:r w:rsidR="00162A8E" w:rsidRPr="00162A8E">
                              <w:rPr>
                                <w:rFonts w:ascii="Arial" w:hAnsi="Arial" w:cs="Arial"/>
                                <w:lang w:eastAsia="en-GB"/>
                              </w:rPr>
                              <w:t xml:space="preserve">BDCHCP </w:t>
                            </w:r>
                            <w:r w:rsidR="00A11095" w:rsidRPr="001B052A">
                              <w:rPr>
                                <w:rFonts w:ascii="Arial" w:hAnsi="Arial" w:cs="Arial"/>
                                <w:lang w:eastAsia="en-GB"/>
                              </w:rPr>
                              <w:t>safeguarding team (see form for prompts of information to share)</w:t>
                            </w:r>
                            <w:bookmarkEnd w:id="18"/>
                          </w:p>
                          <w:p w14:paraId="4CC6FC37" w14:textId="77777777" w:rsidR="00A11095" w:rsidRPr="001B052A" w:rsidRDefault="00A11095" w:rsidP="00EB31C7">
                            <w:pPr>
                              <w:pStyle w:val="ListParagraph"/>
                              <w:numPr>
                                <w:ilvl w:val="0"/>
                                <w:numId w:val="11"/>
                              </w:numPr>
                              <w:rPr>
                                <w:rFonts w:ascii="Arial" w:eastAsia="Times New Roman" w:hAnsi="Arial" w:cs="Arial"/>
                                <w:lang w:eastAsia="en-GB"/>
                              </w:rPr>
                            </w:pPr>
                            <w:bookmarkStart w:id="19" w:name="_Hlk109382709"/>
                            <w:r w:rsidRPr="001B052A">
                              <w:rPr>
                                <w:rFonts w:ascii="Arial" w:eastAsia="Times New Roman" w:hAnsi="Arial" w:cs="Arial"/>
                                <w:lang w:eastAsia="en-GB"/>
                              </w:rPr>
                              <w:t xml:space="preserve">Email form back to </w:t>
                            </w:r>
                            <w:hyperlink r:id="rId23" w:history="1">
                              <w:r w:rsidRPr="001B052A">
                                <w:rPr>
                                  <w:rStyle w:val="Hyperlink"/>
                                  <w:rFonts w:ascii="Arial" w:hAnsi="Arial" w:cs="Arial"/>
                                </w:rPr>
                                <w:t>maracbradford@nhs.net</w:t>
                              </w:r>
                            </w:hyperlink>
                            <w:r w:rsidRPr="001B052A">
                              <w:rPr>
                                <w:rFonts w:ascii="Arial" w:eastAsia="Times New Roman" w:hAnsi="Arial" w:cs="Arial"/>
                                <w:lang w:eastAsia="en-GB"/>
                              </w:rPr>
                              <w:t xml:space="preserve"> – send via practice NHS.net account.</w:t>
                            </w:r>
                            <w:r w:rsidRPr="001B052A">
                              <w:rPr>
                                <w:rFonts w:ascii="Arial" w:hAnsi="Arial" w:cs="Arial"/>
                              </w:rPr>
                              <w:t xml:space="preserve"> </w:t>
                            </w:r>
                            <w:r w:rsidRPr="001B052A">
                              <w:rPr>
                                <w:rFonts w:ascii="Arial" w:eastAsia="Times New Roman" w:hAnsi="Arial" w:cs="Arial"/>
                                <w:lang w:eastAsia="en-GB"/>
                              </w:rPr>
                              <w:t xml:space="preserve">The MARAC GP Information Request form is available in the in the Domestic Abuse template on SystmOne in the Resources for Clinicians section: Assist (Assist &gt; Safeguarding &gt; Domestic Abuse), populate with patient details and </w:t>
                            </w:r>
                            <w:r w:rsidRPr="001B052A">
                              <w:rPr>
                                <w:rFonts w:ascii="Arial" w:eastAsia="Times New Roman" w:hAnsi="Arial" w:cs="Arial"/>
                                <w:b/>
                                <w:u w:val="single"/>
                                <w:lang w:eastAsia="en-GB"/>
                              </w:rPr>
                              <w:t>mark not for online viewing</w:t>
                            </w:r>
                            <w:r w:rsidRPr="001B052A">
                              <w:rPr>
                                <w:rFonts w:ascii="Arial" w:eastAsia="Times New Roman" w:hAnsi="Arial" w:cs="Arial"/>
                                <w:lang w:eastAsia="en-GB"/>
                              </w:rPr>
                              <w:t xml:space="preserve"> </w:t>
                            </w:r>
                          </w:p>
                          <w:p w14:paraId="08C6AEC3" w14:textId="77777777" w:rsidR="00A11095" w:rsidRPr="001B052A" w:rsidRDefault="00A11095" w:rsidP="00E0103E">
                            <w:pPr>
                              <w:pStyle w:val="ListParagraph"/>
                              <w:numPr>
                                <w:ilvl w:val="0"/>
                                <w:numId w:val="11"/>
                              </w:numPr>
                              <w:rPr>
                                <w:rFonts w:ascii="Arial" w:hAnsi="Arial" w:cs="Arial"/>
                              </w:rPr>
                            </w:pPr>
                            <w:r w:rsidRPr="001B052A">
                              <w:rPr>
                                <w:rFonts w:ascii="Arial" w:eastAsia="Times New Roman" w:hAnsi="Arial" w:cs="Arial"/>
                                <w:lang w:eastAsia="en-GB"/>
                              </w:rPr>
                              <w:t xml:space="preserve">Or ring  </w:t>
                            </w:r>
                            <w:r w:rsidRPr="001B052A">
                              <w:rPr>
                                <w:rFonts w:ascii="Arial" w:hAnsi="Arial" w:cs="Arial"/>
                                <w:b/>
                                <w:color w:val="1F497D"/>
                              </w:rPr>
                              <w:t>01274 237645</w:t>
                            </w:r>
                          </w:p>
                          <w:p w14:paraId="492B2E14" w14:textId="77777777" w:rsidR="00A11095" w:rsidRPr="001B052A" w:rsidRDefault="00A11095" w:rsidP="00E0103E">
                            <w:pPr>
                              <w:pStyle w:val="ListParagraph"/>
                              <w:numPr>
                                <w:ilvl w:val="0"/>
                                <w:numId w:val="11"/>
                              </w:numPr>
                              <w:spacing w:after="0"/>
                              <w:rPr>
                                <w:rFonts w:ascii="Arial" w:eastAsia="Times New Roman" w:hAnsi="Arial" w:cs="Arial"/>
                                <w:color w:val="000000" w:themeColor="dark1"/>
                                <w:kern w:val="24"/>
                                <w:lang w:eastAsia="en-GB"/>
                              </w:rPr>
                            </w:pPr>
                            <w:r w:rsidRPr="001B052A">
                              <w:rPr>
                                <w:rFonts w:ascii="Arial" w:eastAsia="Times New Roman" w:hAnsi="Arial" w:cs="Arial"/>
                                <w:color w:val="000000" w:themeColor="dark1"/>
                                <w:kern w:val="24"/>
                                <w:lang w:eastAsia="en-GB"/>
                              </w:rPr>
                              <w:t xml:space="preserve">Make a succinct entry outlining information shared with MARAC and mode used using the Domestic Abuse template, </w:t>
                            </w:r>
                            <w:r w:rsidRPr="001B052A">
                              <w:rPr>
                                <w:rFonts w:ascii="Arial" w:eastAsia="Times New Roman" w:hAnsi="Arial" w:cs="Arial"/>
                                <w:b/>
                                <w:color w:val="000000" w:themeColor="dark1"/>
                                <w:kern w:val="24"/>
                                <w:u w:val="single"/>
                                <w:lang w:eastAsia="en-GB"/>
                              </w:rPr>
                              <w:t>remove the Domestic Abuse template entry and any new journal entries that reference domestic abuse from online access</w:t>
                            </w:r>
                          </w:p>
                          <w:bookmarkEnd w:id="19"/>
                          <w:p w14:paraId="18939ACC" w14:textId="77777777" w:rsidR="00A11095" w:rsidRDefault="00A11095" w:rsidP="00E010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154AA" id="_x0000_s1032" type="#_x0000_t202" style="position:absolute;margin-left:-21pt;margin-top:13.85pt;width:276pt;height:312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">
                <v:textbox>
                  <w:txbxContent>
                    <w:p w14:paraId="23F6C3EC" w14:textId="01141CF3" w:rsidR="00A11095" w:rsidRPr="001B052A" w:rsidRDefault="001B052A" w:rsidP="00E0103E">
                      <w:pPr>
                        <w:rPr>
                          <w:rFonts w:ascii="Arial" w:eastAsia="Times New Roman" w:hAnsi="Arial" w:cs="Arial"/>
                          <w:lang w:eastAsia="en-GB"/>
                        </w:rPr>
                      </w:pPr>
                      <w:r w:rsidRPr="001B052A">
                        <w:rPr>
                          <w:rFonts w:ascii="Arial" w:hAnsi="Arial" w:cs="Arial"/>
                          <w:b/>
                          <w:bCs/>
                          <w:sz w:val="23"/>
                          <w:szCs w:val="23"/>
                        </w:rPr>
                        <w:t>BRADFORD MARAC</w:t>
                      </w:r>
                      <w:r>
                        <w:rPr>
                          <w:rFonts w:ascii="Arial" w:hAnsi="Arial" w:cs="Arial"/>
                          <w:sz w:val="23"/>
                          <w:szCs w:val="23"/>
                        </w:rPr>
                        <w:br/>
                      </w:r>
                      <w:bookmarkStart w:id="22" w:name="_Hlk109382633"/>
                      <w:r w:rsidR="00A11095" w:rsidRPr="001B052A">
                        <w:rPr>
                          <w:rFonts w:ascii="Arial" w:hAnsi="Arial" w:cs="Arial"/>
                        </w:rPr>
                        <w:t xml:space="preserve">Relevant information from victim’s records shared with </w:t>
                      </w:r>
                      <w:r w:rsidR="00A11095" w:rsidRPr="001B052A">
                        <w:rPr>
                          <w:rFonts w:ascii="Arial" w:hAnsi="Arial" w:cs="Arial"/>
                          <w:lang w:eastAsia="en-GB"/>
                        </w:rPr>
                        <w:t xml:space="preserve">the </w:t>
                      </w:r>
                      <w:r w:rsidR="00162A8E" w:rsidRPr="00162A8E">
                        <w:rPr>
                          <w:rFonts w:ascii="Arial" w:hAnsi="Arial" w:cs="Arial"/>
                          <w:lang w:eastAsia="en-GB"/>
                        </w:rPr>
                        <w:t>BDCHCP</w:t>
                      </w:r>
                      <w:r w:rsidR="00162A8E" w:rsidRPr="00162A8E">
                        <w:rPr>
                          <w:rFonts w:ascii="Arial" w:hAnsi="Arial" w:cs="Arial"/>
                          <w:lang w:eastAsia="en-GB"/>
                        </w:rPr>
                        <w:t xml:space="preserve"> </w:t>
                      </w:r>
                      <w:r w:rsidR="00A11095" w:rsidRPr="001B052A">
                        <w:rPr>
                          <w:rFonts w:ascii="Arial" w:hAnsi="Arial" w:cs="Arial"/>
                          <w:lang w:eastAsia="en-GB"/>
                        </w:rPr>
                        <w:t>safeguarding team (see form for prompts of information to share)</w:t>
                      </w:r>
                      <w:bookmarkEnd w:id="22"/>
                    </w:p>
                    <w:p w14:paraId="4CC6FC37" w14:textId="77777777" w:rsidR="00A11095" w:rsidRPr="001B052A" w:rsidRDefault="00A11095" w:rsidP="00EB31C7">
                      <w:pPr>
                        <w:pStyle w:val="ListParagraph"/>
                        <w:numPr>
                          <w:ilvl w:val="0"/>
                          <w:numId w:val="11"/>
                        </w:numPr>
                        <w:rPr>
                          <w:rFonts w:ascii="Arial" w:eastAsia="Times New Roman" w:hAnsi="Arial" w:cs="Arial"/>
                          <w:lang w:eastAsia="en-GB"/>
                        </w:rPr>
                      </w:pPr>
                      <w:bookmarkStart w:id="23" w:name="_Hlk109382709"/>
                      <w:r w:rsidRPr="001B052A">
                        <w:rPr>
                          <w:rFonts w:ascii="Arial" w:eastAsia="Times New Roman" w:hAnsi="Arial" w:cs="Arial"/>
                          <w:lang w:eastAsia="en-GB"/>
                        </w:rPr>
                        <w:t xml:space="preserve">Email form back to </w:t>
                      </w:r>
                      <w:hyperlink r:id="rId24" w:history="1">
                        <w:r w:rsidRPr="001B052A">
                          <w:rPr>
                            <w:rStyle w:val="Hyperlink"/>
                            <w:rFonts w:ascii="Arial" w:hAnsi="Arial" w:cs="Arial"/>
                          </w:rPr>
                          <w:t>maracbradford@nhs.net</w:t>
                        </w:r>
                      </w:hyperlink>
                      <w:r w:rsidRPr="001B052A">
                        <w:rPr>
                          <w:rFonts w:ascii="Arial" w:eastAsia="Times New Roman" w:hAnsi="Arial" w:cs="Arial"/>
                          <w:lang w:eastAsia="en-GB"/>
                        </w:rPr>
                        <w:t xml:space="preserve"> – send via practice NHS.net account.</w:t>
                      </w:r>
                      <w:r w:rsidRPr="001B052A">
                        <w:rPr>
                          <w:rFonts w:ascii="Arial" w:hAnsi="Arial" w:cs="Arial"/>
                        </w:rPr>
                        <w:t xml:space="preserve"> </w:t>
                      </w:r>
                      <w:r w:rsidRPr="001B052A">
                        <w:rPr>
                          <w:rFonts w:ascii="Arial" w:eastAsia="Times New Roman" w:hAnsi="Arial" w:cs="Arial"/>
                          <w:lang w:eastAsia="en-GB"/>
                        </w:rPr>
                        <w:t xml:space="preserve">The MARAC GP Information Request form is available in the in the Domestic Abuse template on SystmOne in the Resources for Clinicians section: Assist (Assist &gt; Safeguarding &gt; Domestic Abuse), populate with patient details and </w:t>
                      </w:r>
                      <w:r w:rsidRPr="001B052A">
                        <w:rPr>
                          <w:rFonts w:ascii="Arial" w:eastAsia="Times New Roman" w:hAnsi="Arial" w:cs="Arial"/>
                          <w:b/>
                          <w:u w:val="single"/>
                          <w:lang w:eastAsia="en-GB"/>
                        </w:rPr>
                        <w:t>mark not for online viewing</w:t>
                      </w:r>
                      <w:r w:rsidRPr="001B052A">
                        <w:rPr>
                          <w:rFonts w:ascii="Arial" w:eastAsia="Times New Roman" w:hAnsi="Arial" w:cs="Arial"/>
                          <w:lang w:eastAsia="en-GB"/>
                        </w:rPr>
                        <w:t xml:space="preserve"> </w:t>
                      </w:r>
                    </w:p>
                    <w:p w14:paraId="08C6AEC3" w14:textId="77777777" w:rsidR="00A11095" w:rsidRPr="001B052A" w:rsidRDefault="00A11095" w:rsidP="00E0103E">
                      <w:pPr>
                        <w:pStyle w:val="ListParagraph"/>
                        <w:numPr>
                          <w:ilvl w:val="0"/>
                          <w:numId w:val="11"/>
                        </w:numPr>
                        <w:rPr>
                          <w:rFonts w:ascii="Arial" w:hAnsi="Arial" w:cs="Arial"/>
                        </w:rPr>
                      </w:pPr>
                      <w:r w:rsidRPr="001B052A">
                        <w:rPr>
                          <w:rFonts w:ascii="Arial" w:eastAsia="Times New Roman" w:hAnsi="Arial" w:cs="Arial"/>
                          <w:lang w:eastAsia="en-GB"/>
                        </w:rPr>
                        <w:t xml:space="preserve">Or </w:t>
                      </w:r>
                      <w:proofErr w:type="gramStart"/>
                      <w:r w:rsidRPr="001B052A">
                        <w:rPr>
                          <w:rFonts w:ascii="Arial" w:eastAsia="Times New Roman" w:hAnsi="Arial" w:cs="Arial"/>
                          <w:lang w:eastAsia="en-GB"/>
                        </w:rPr>
                        <w:t xml:space="preserve">ring  </w:t>
                      </w:r>
                      <w:r w:rsidRPr="001B052A">
                        <w:rPr>
                          <w:rFonts w:ascii="Arial" w:hAnsi="Arial" w:cs="Arial"/>
                          <w:b/>
                          <w:color w:val="1F497D"/>
                        </w:rPr>
                        <w:t>01274</w:t>
                      </w:r>
                      <w:proofErr w:type="gramEnd"/>
                      <w:r w:rsidRPr="001B052A">
                        <w:rPr>
                          <w:rFonts w:ascii="Arial" w:hAnsi="Arial" w:cs="Arial"/>
                          <w:b/>
                          <w:color w:val="1F497D"/>
                        </w:rPr>
                        <w:t xml:space="preserve"> 237645</w:t>
                      </w:r>
                    </w:p>
                    <w:p w14:paraId="492B2E14" w14:textId="77777777" w:rsidR="00A11095" w:rsidRPr="001B052A" w:rsidRDefault="00A11095" w:rsidP="00E0103E">
                      <w:pPr>
                        <w:pStyle w:val="ListParagraph"/>
                        <w:numPr>
                          <w:ilvl w:val="0"/>
                          <w:numId w:val="11"/>
                        </w:numPr>
                        <w:spacing w:after="0"/>
                        <w:rPr>
                          <w:rFonts w:ascii="Arial" w:eastAsia="Times New Roman" w:hAnsi="Arial" w:cs="Arial"/>
                          <w:color w:val="000000" w:themeColor="dark1"/>
                          <w:kern w:val="24"/>
                          <w:lang w:eastAsia="en-GB"/>
                        </w:rPr>
                      </w:pPr>
                      <w:r w:rsidRPr="001B052A">
                        <w:rPr>
                          <w:rFonts w:ascii="Arial" w:eastAsia="Times New Roman" w:hAnsi="Arial" w:cs="Arial"/>
                          <w:color w:val="000000" w:themeColor="dark1"/>
                          <w:kern w:val="24"/>
                          <w:lang w:eastAsia="en-GB"/>
                        </w:rPr>
                        <w:t xml:space="preserve">Make a succinct entry outlining information shared with MARAC and mode used using the Domestic Abuse template, </w:t>
                      </w:r>
                      <w:r w:rsidRPr="001B052A">
                        <w:rPr>
                          <w:rFonts w:ascii="Arial" w:eastAsia="Times New Roman" w:hAnsi="Arial" w:cs="Arial"/>
                          <w:b/>
                          <w:color w:val="000000" w:themeColor="dark1"/>
                          <w:kern w:val="24"/>
                          <w:u w:val="single"/>
                          <w:lang w:eastAsia="en-GB"/>
                        </w:rPr>
                        <w:t>remove the Domestic Abuse template entry and any new journal entries that reference domestic abuse from online access</w:t>
                      </w:r>
                    </w:p>
                    <w:bookmarkEnd w:id="23"/>
                    <w:p w14:paraId="18939ACC" w14:textId="77777777" w:rsidR="00A11095" w:rsidRDefault="00A11095" w:rsidP="00E0103E"/>
                  </w:txbxContent>
                </v:textbox>
              </v:shape>
            </w:pict>
          </mc:Fallback>
        </mc:AlternateContent>
      </w:r>
    </w:p>
    <w:p w14:paraId="66D92451" w14:textId="4B783ACE" w:rsidR="00E0103E" w:rsidRPr="00956BF5" w:rsidRDefault="00E0103E" w:rsidP="00E0103E">
      <w:pPr>
        <w:rPr>
          <w:rFonts w:ascii="Arial" w:eastAsia="Times New Roman" w:hAnsi="Arial" w:cs="Arial"/>
          <w:sz w:val="23"/>
          <w:szCs w:val="23"/>
          <w:lang w:eastAsia="en-GB"/>
        </w:rPr>
      </w:pPr>
    </w:p>
    <w:p w14:paraId="3353256C" w14:textId="5C2428D5" w:rsidR="00E0103E" w:rsidRPr="00956BF5" w:rsidRDefault="00E0103E" w:rsidP="00E0103E">
      <w:pPr>
        <w:rPr>
          <w:rFonts w:ascii="Arial" w:eastAsia="Times New Roman" w:hAnsi="Arial" w:cs="Arial"/>
          <w:sz w:val="23"/>
          <w:szCs w:val="23"/>
          <w:lang w:eastAsia="en-GB"/>
        </w:rPr>
      </w:pPr>
    </w:p>
    <w:p w14:paraId="17CF6C97" w14:textId="1C575D3E" w:rsidR="00E0103E" w:rsidRPr="00956BF5" w:rsidRDefault="00E0103E" w:rsidP="00E0103E">
      <w:pPr>
        <w:rPr>
          <w:rFonts w:ascii="Arial" w:eastAsia="Times New Roman" w:hAnsi="Arial" w:cs="Arial"/>
          <w:sz w:val="23"/>
          <w:szCs w:val="23"/>
          <w:lang w:eastAsia="en-GB"/>
        </w:rPr>
      </w:pPr>
    </w:p>
    <w:p w14:paraId="0B8593DB" w14:textId="63FC8714" w:rsidR="00E0103E" w:rsidRPr="00956BF5" w:rsidRDefault="00E0103E" w:rsidP="00E0103E">
      <w:pPr>
        <w:rPr>
          <w:rFonts w:ascii="Arial" w:eastAsia="Times New Roman" w:hAnsi="Arial" w:cs="Arial"/>
          <w:sz w:val="23"/>
          <w:szCs w:val="23"/>
          <w:lang w:eastAsia="en-GB"/>
        </w:rPr>
      </w:pPr>
    </w:p>
    <w:p w14:paraId="1E85F87A" w14:textId="5603AC87" w:rsidR="00E0103E" w:rsidRPr="00956BF5" w:rsidRDefault="00E0103E" w:rsidP="00E0103E">
      <w:pPr>
        <w:rPr>
          <w:rFonts w:ascii="Arial" w:eastAsia="Times New Roman" w:hAnsi="Arial" w:cs="Arial"/>
          <w:sz w:val="23"/>
          <w:szCs w:val="23"/>
          <w:lang w:eastAsia="en-GB"/>
        </w:rPr>
      </w:pPr>
    </w:p>
    <w:p w14:paraId="149A117A" w14:textId="77777777" w:rsidR="00E0103E" w:rsidRPr="00956BF5" w:rsidRDefault="00E0103E" w:rsidP="00E0103E">
      <w:pPr>
        <w:rPr>
          <w:rFonts w:ascii="Arial" w:eastAsia="Times New Roman" w:hAnsi="Arial" w:cs="Arial"/>
          <w:sz w:val="23"/>
          <w:szCs w:val="23"/>
          <w:lang w:eastAsia="en-GB"/>
        </w:rPr>
      </w:pPr>
    </w:p>
    <w:p w14:paraId="759D2ECA" w14:textId="77777777" w:rsidR="00E0103E" w:rsidRPr="00956BF5" w:rsidRDefault="00E0103E" w:rsidP="00E0103E">
      <w:pPr>
        <w:rPr>
          <w:rFonts w:ascii="Arial" w:eastAsia="Times New Roman" w:hAnsi="Arial" w:cs="Arial"/>
          <w:sz w:val="23"/>
          <w:szCs w:val="23"/>
          <w:lang w:eastAsia="en-GB"/>
        </w:rPr>
      </w:pPr>
    </w:p>
    <w:p w14:paraId="2A18E170" w14:textId="77777777" w:rsidR="00E0103E" w:rsidRPr="00956BF5" w:rsidRDefault="00E0103E" w:rsidP="00E0103E">
      <w:pPr>
        <w:rPr>
          <w:rFonts w:ascii="Arial" w:eastAsia="Times New Roman" w:hAnsi="Arial" w:cs="Arial"/>
          <w:sz w:val="23"/>
          <w:szCs w:val="23"/>
          <w:lang w:eastAsia="en-GB"/>
        </w:rPr>
      </w:pPr>
    </w:p>
    <w:p w14:paraId="178D4874" w14:textId="77777777" w:rsidR="00E0103E" w:rsidRPr="00956BF5" w:rsidRDefault="00E0103E" w:rsidP="00E0103E">
      <w:pPr>
        <w:rPr>
          <w:rFonts w:ascii="Arial" w:eastAsia="Times New Roman" w:hAnsi="Arial" w:cs="Arial"/>
          <w:sz w:val="23"/>
          <w:szCs w:val="23"/>
          <w:lang w:eastAsia="en-GB"/>
        </w:rPr>
      </w:pPr>
    </w:p>
    <w:p w14:paraId="2221378D" w14:textId="3ADC1694" w:rsidR="00E0103E" w:rsidRDefault="00E0103E" w:rsidP="00E0103E">
      <w:pPr>
        <w:rPr>
          <w:rFonts w:ascii="Arial" w:eastAsia="Times New Roman" w:hAnsi="Arial" w:cs="Arial"/>
          <w:sz w:val="23"/>
          <w:szCs w:val="23"/>
          <w:lang w:eastAsia="en-GB"/>
        </w:rPr>
      </w:pPr>
    </w:p>
    <w:p w14:paraId="285B0455" w14:textId="77777777" w:rsidR="00EF2A3D" w:rsidRPr="00956BF5" w:rsidRDefault="00EF2A3D" w:rsidP="00E0103E">
      <w:pPr>
        <w:rPr>
          <w:rFonts w:ascii="Arial" w:eastAsia="Times New Roman" w:hAnsi="Arial" w:cs="Arial"/>
          <w:sz w:val="23"/>
          <w:szCs w:val="23"/>
          <w:lang w:eastAsia="en-GB"/>
        </w:rPr>
      </w:pPr>
    </w:p>
    <w:p w14:paraId="6F5CD28B" w14:textId="77777777" w:rsidR="00E0103E" w:rsidRPr="00956BF5" w:rsidRDefault="00E0103E" w:rsidP="00E0103E">
      <w:pPr>
        <w:rPr>
          <w:rFonts w:ascii="Arial" w:eastAsia="Times New Roman" w:hAnsi="Arial" w:cs="Arial"/>
          <w:sz w:val="23"/>
          <w:szCs w:val="23"/>
          <w:lang w:eastAsia="en-GB"/>
        </w:rPr>
      </w:pPr>
    </w:p>
    <w:p w14:paraId="766ADCDA" w14:textId="77777777" w:rsidR="00E0103E" w:rsidRPr="00956BF5" w:rsidRDefault="00E0103E" w:rsidP="00E0103E">
      <w:pPr>
        <w:rPr>
          <w:rFonts w:ascii="Arial" w:eastAsia="Times New Roman" w:hAnsi="Arial" w:cs="Arial"/>
          <w:b/>
          <w:u w:val="single"/>
          <w:lang w:eastAsia="en-GB"/>
        </w:rPr>
      </w:pPr>
      <w:r w:rsidRPr="00956BF5">
        <w:rPr>
          <w:rFonts w:ascii="Arial" w:eastAsia="Times New Roman" w:hAnsi="Arial" w:cs="Arial"/>
          <w:b/>
          <w:u w:val="single"/>
          <w:lang w:eastAsia="en-GB"/>
        </w:rPr>
        <w:lastRenderedPageBreak/>
        <w:t>Practice flowchart for processing of MARAC forms – admin actions</w:t>
      </w:r>
    </w:p>
    <w:p w14:paraId="7CA7A029" w14:textId="77777777" w:rsidR="00E0103E" w:rsidRPr="00956BF5" w:rsidRDefault="00E0103E" w:rsidP="00E0103E">
      <w:pPr>
        <w:rPr>
          <w:rFonts w:ascii="Arial" w:eastAsia="Times New Roman" w:hAnsi="Arial" w:cs="Arial"/>
          <w:b/>
          <w:color w:val="FF0000"/>
          <w:u w:val="single"/>
          <w:lang w:eastAsia="en-GB"/>
        </w:rPr>
      </w:pPr>
      <w:r w:rsidRPr="00956BF5">
        <w:rPr>
          <w:rFonts w:ascii="Arial" w:eastAsia="Times New Roman" w:hAnsi="Arial" w:cs="Arial"/>
          <w:b/>
          <w:color w:val="FF0000"/>
          <w:u w:val="single"/>
          <w:lang w:eastAsia="en-GB"/>
        </w:rPr>
        <w:t>(Scenario 2: Safeguarding administrator in practice)</w:t>
      </w:r>
    </w:p>
    <w:p w14:paraId="45B84698" w14:textId="77777777" w:rsidR="00E0103E" w:rsidRPr="00956BF5" w:rsidRDefault="00E0103E" w:rsidP="00E0103E">
      <w:pPr>
        <w:rPr>
          <w:rFonts w:ascii="Arial" w:eastAsia="Times New Roman" w:hAnsi="Arial" w:cs="Arial"/>
          <w:lang w:eastAsia="en-GB"/>
        </w:rPr>
      </w:pPr>
      <w:r w:rsidRPr="00956BF5">
        <w:rPr>
          <w:rFonts w:ascii="Arial" w:eastAsia="Times New Roman" w:hAnsi="Arial" w:cs="Arial"/>
          <w:b/>
          <w:noProof/>
          <w:u w:val="single"/>
          <w:lang w:eastAsia="en-GB"/>
        </w:rPr>
        <mc:AlternateContent>
          <mc:Choice Requires="wps">
            <w:drawing>
              <wp:anchor distT="0" distB="0" distL="114300" distR="114300" simplePos="0" relativeHeight="251758592" behindDoc="0" locked="0" layoutInCell="1" allowOverlap="1" wp14:anchorId="052FBC24" wp14:editId="135169A7">
                <wp:simplePos x="0" y="0"/>
                <wp:positionH relativeFrom="column">
                  <wp:posOffset>1187806</wp:posOffset>
                </wp:positionH>
                <wp:positionV relativeFrom="paragraph">
                  <wp:posOffset>142355</wp:posOffset>
                </wp:positionV>
                <wp:extent cx="4305300" cy="857250"/>
                <wp:effectExtent l="0" t="0" r="19050" b="19050"/>
                <wp:wrapNone/>
                <wp:docPr id="3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857250"/>
                        </a:xfrm>
                        <a:prstGeom prst="rect">
                          <a:avLst/>
                        </a:prstGeom>
                        <a:solidFill>
                          <a:srgbClr val="FFFFFF"/>
                        </a:solidFill>
                        <a:ln w="9525">
                          <a:solidFill>
                            <a:srgbClr val="000000"/>
                          </a:solidFill>
                          <a:miter lim="800000"/>
                          <a:headEnd/>
                          <a:tailEnd/>
                        </a:ln>
                      </wps:spPr>
                      <wps:txbx>
                        <w:txbxContent>
                          <w:p w14:paraId="11645F05" w14:textId="7524DAD6" w:rsidR="00A11095" w:rsidRPr="00A652A6" w:rsidRDefault="00A11095" w:rsidP="00E0103E">
                            <w:pPr>
                              <w:rPr>
                                <w:rFonts w:ascii="Arial" w:hAnsi="Arial" w:cs="Arial"/>
                                <w:sz w:val="23"/>
                                <w:szCs w:val="23"/>
                              </w:rPr>
                            </w:pPr>
                            <w:r w:rsidRPr="00A652A6">
                              <w:rPr>
                                <w:rFonts w:ascii="Arial" w:hAnsi="Arial" w:cs="Arial"/>
                                <w:sz w:val="23"/>
                                <w:szCs w:val="23"/>
                              </w:rPr>
                              <w:t>MARAC form received via practice NHS.</w:t>
                            </w:r>
                            <w:r w:rsidR="00E04DD4">
                              <w:rPr>
                                <w:rFonts w:ascii="Arial" w:hAnsi="Arial" w:cs="Arial"/>
                                <w:sz w:val="23"/>
                                <w:szCs w:val="23"/>
                              </w:rPr>
                              <w:t>n</w:t>
                            </w:r>
                            <w:r w:rsidRPr="00A652A6">
                              <w:rPr>
                                <w:rFonts w:ascii="Arial" w:hAnsi="Arial" w:cs="Arial"/>
                                <w:sz w:val="23"/>
                                <w:szCs w:val="23"/>
                              </w:rPr>
                              <w:t xml:space="preserve">et account and is scanned to </w:t>
                            </w:r>
                            <w:r w:rsidRPr="00B6429B">
                              <w:rPr>
                                <w:rFonts w:ascii="Arial" w:hAnsi="Arial" w:cs="Arial"/>
                                <w:b/>
                                <w:bCs/>
                                <w:sz w:val="23"/>
                                <w:szCs w:val="23"/>
                              </w:rPr>
                              <w:t>Victim’s S1 record only</w:t>
                            </w:r>
                            <w:r w:rsidRPr="00A652A6">
                              <w:rPr>
                                <w:rFonts w:ascii="Arial" w:hAnsi="Arial" w:cs="Arial"/>
                                <w:sz w:val="23"/>
                                <w:szCs w:val="23"/>
                              </w:rPr>
                              <w:t xml:space="preserve">. Scan is </w:t>
                            </w:r>
                            <w:r w:rsidRPr="00A652A6">
                              <w:rPr>
                                <w:rFonts w:ascii="Arial" w:eastAsia="Times New Roman" w:hAnsi="Arial" w:cs="Arial"/>
                                <w:b/>
                                <w:sz w:val="23"/>
                                <w:szCs w:val="23"/>
                                <w:u w:val="single"/>
                                <w:lang w:eastAsia="en-GB"/>
                              </w:rPr>
                              <w:t>marked not for online viewing and coded as containing 3</w:t>
                            </w:r>
                            <w:r w:rsidRPr="00A652A6">
                              <w:rPr>
                                <w:rFonts w:ascii="Arial" w:eastAsia="Times New Roman" w:hAnsi="Arial" w:cs="Arial"/>
                                <w:b/>
                                <w:sz w:val="23"/>
                                <w:szCs w:val="23"/>
                                <w:u w:val="single"/>
                                <w:vertAlign w:val="superscript"/>
                                <w:lang w:eastAsia="en-GB"/>
                              </w:rPr>
                              <w:t>rd</w:t>
                            </w:r>
                            <w:r w:rsidRPr="00A652A6">
                              <w:rPr>
                                <w:rFonts w:ascii="Arial" w:eastAsia="Times New Roman" w:hAnsi="Arial" w:cs="Arial"/>
                                <w:b/>
                                <w:sz w:val="23"/>
                                <w:szCs w:val="23"/>
                                <w:u w:val="single"/>
                                <w:lang w:eastAsia="en-GB"/>
                              </w:rPr>
                              <w:t xml:space="preserve"> party information</w:t>
                            </w:r>
                          </w:p>
                          <w:p w14:paraId="529DFED5" w14:textId="77777777" w:rsidR="00A11095" w:rsidRPr="00A652A6" w:rsidRDefault="00A11095" w:rsidP="00E0103E">
                            <w:pPr>
                              <w:rPr>
                                <w:rFonts w:ascii="Arial" w:hAnsi="Arial" w:cs="Arial"/>
                                <w:sz w:val="23"/>
                                <w:szCs w:val="23"/>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2FBC24" id="_x0000_s1033" type="#_x0000_t202" style="position:absolute;margin-left:93.55pt;margin-top:11.2pt;width:339pt;height:67.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">
                <v:textbox>
                  <w:txbxContent>
                    <w:p w14:paraId="11645F05" w14:textId="7524DAD6" w:rsidR="00A11095" w:rsidRPr="00A652A6" w:rsidRDefault="00A11095" w:rsidP="00E0103E">
                      <w:pPr>
                        <w:rPr>
                          <w:rFonts w:ascii="Arial" w:hAnsi="Arial" w:cs="Arial"/>
                          <w:sz w:val="23"/>
                          <w:szCs w:val="23"/>
                        </w:rPr>
                      </w:pPr>
                      <w:r w:rsidRPr="00A652A6">
                        <w:rPr>
                          <w:rFonts w:ascii="Arial" w:hAnsi="Arial" w:cs="Arial"/>
                          <w:sz w:val="23"/>
                          <w:szCs w:val="23"/>
                        </w:rPr>
                        <w:t>MARAC form received via practice NHS.</w:t>
                      </w:r>
                      <w:r w:rsidR="00E04DD4">
                        <w:rPr>
                          <w:rFonts w:ascii="Arial" w:hAnsi="Arial" w:cs="Arial"/>
                          <w:sz w:val="23"/>
                          <w:szCs w:val="23"/>
                        </w:rPr>
                        <w:t>n</w:t>
                      </w:r>
                      <w:r w:rsidRPr="00A652A6">
                        <w:rPr>
                          <w:rFonts w:ascii="Arial" w:hAnsi="Arial" w:cs="Arial"/>
                          <w:sz w:val="23"/>
                          <w:szCs w:val="23"/>
                        </w:rPr>
                        <w:t xml:space="preserve">et account and is scanned to </w:t>
                      </w:r>
                      <w:r w:rsidRPr="00B6429B">
                        <w:rPr>
                          <w:rFonts w:ascii="Arial" w:hAnsi="Arial" w:cs="Arial"/>
                          <w:b/>
                          <w:bCs/>
                          <w:sz w:val="23"/>
                          <w:szCs w:val="23"/>
                        </w:rPr>
                        <w:t>Victim’s S1 record only</w:t>
                      </w:r>
                      <w:r w:rsidRPr="00A652A6">
                        <w:rPr>
                          <w:rFonts w:ascii="Arial" w:hAnsi="Arial" w:cs="Arial"/>
                          <w:sz w:val="23"/>
                          <w:szCs w:val="23"/>
                        </w:rPr>
                        <w:t xml:space="preserve">. Scan is </w:t>
                      </w:r>
                      <w:r w:rsidRPr="00A652A6">
                        <w:rPr>
                          <w:rFonts w:ascii="Arial" w:eastAsia="Times New Roman" w:hAnsi="Arial" w:cs="Arial"/>
                          <w:b/>
                          <w:sz w:val="23"/>
                          <w:szCs w:val="23"/>
                          <w:u w:val="single"/>
                          <w:lang w:eastAsia="en-GB"/>
                        </w:rPr>
                        <w:t>marked not for online viewing and coded as containing 3</w:t>
                      </w:r>
                      <w:r w:rsidRPr="00A652A6">
                        <w:rPr>
                          <w:rFonts w:ascii="Arial" w:eastAsia="Times New Roman" w:hAnsi="Arial" w:cs="Arial"/>
                          <w:b/>
                          <w:sz w:val="23"/>
                          <w:szCs w:val="23"/>
                          <w:u w:val="single"/>
                          <w:vertAlign w:val="superscript"/>
                          <w:lang w:eastAsia="en-GB"/>
                        </w:rPr>
                        <w:t>rd</w:t>
                      </w:r>
                      <w:r w:rsidRPr="00A652A6">
                        <w:rPr>
                          <w:rFonts w:ascii="Arial" w:eastAsia="Times New Roman" w:hAnsi="Arial" w:cs="Arial"/>
                          <w:b/>
                          <w:sz w:val="23"/>
                          <w:szCs w:val="23"/>
                          <w:u w:val="single"/>
                          <w:lang w:eastAsia="en-GB"/>
                        </w:rPr>
                        <w:t xml:space="preserve"> party information</w:t>
                      </w:r>
                    </w:p>
                    <w:p w14:paraId="529DFED5" w14:textId="77777777" w:rsidR="00A11095" w:rsidRPr="00A652A6" w:rsidRDefault="00A11095" w:rsidP="00E0103E">
                      <w:pPr>
                        <w:rPr>
                          <w:rFonts w:ascii="Arial" w:hAnsi="Arial" w:cs="Arial"/>
                          <w:sz w:val="23"/>
                          <w:szCs w:val="23"/>
                        </w:rPr>
                      </w:pPr>
                    </w:p>
                  </w:txbxContent>
                </v:textbox>
              </v:shape>
            </w:pict>
          </mc:Fallback>
        </mc:AlternateContent>
      </w:r>
    </w:p>
    <w:p w14:paraId="49791F3E" w14:textId="77777777" w:rsidR="00E0103E" w:rsidRPr="00956BF5" w:rsidRDefault="00E0103E" w:rsidP="00E0103E">
      <w:pPr>
        <w:rPr>
          <w:rFonts w:ascii="Arial" w:hAnsi="Arial" w:cs="Arial"/>
          <w:b/>
        </w:rPr>
      </w:pPr>
    </w:p>
    <w:p w14:paraId="46B06830" w14:textId="77777777" w:rsidR="00E0103E" w:rsidRPr="00956BF5" w:rsidRDefault="00E0103E" w:rsidP="00E0103E">
      <w:pPr>
        <w:rPr>
          <w:rFonts w:ascii="Arial" w:hAnsi="Arial" w:cs="Arial"/>
          <w:b/>
        </w:rPr>
      </w:pPr>
    </w:p>
    <w:p w14:paraId="7899CB08" w14:textId="77777777" w:rsidR="00E0103E" w:rsidRPr="00956BF5" w:rsidRDefault="00CE5C74" w:rsidP="00E0103E">
      <w:pPr>
        <w:rPr>
          <w:rFonts w:ascii="Arial" w:hAnsi="Arial" w:cs="Arial"/>
          <w:b/>
        </w:rPr>
      </w:pPr>
      <w:r w:rsidRPr="00956BF5">
        <w:rPr>
          <w:rFonts w:ascii="Arial" w:eastAsia="Times New Roman" w:hAnsi="Arial" w:cs="Arial"/>
          <w:noProof/>
          <w:lang w:eastAsia="en-GB"/>
        </w:rPr>
        <mc:AlternateContent>
          <mc:Choice Requires="wps">
            <w:drawing>
              <wp:anchor distT="0" distB="0" distL="114300" distR="114300" simplePos="0" relativeHeight="251760640" behindDoc="0" locked="0" layoutInCell="1" allowOverlap="1" wp14:anchorId="354EE477" wp14:editId="2E9F76EF">
                <wp:simplePos x="0" y="0"/>
                <wp:positionH relativeFrom="column">
                  <wp:posOffset>3381540</wp:posOffset>
                </wp:positionH>
                <wp:positionV relativeFrom="paragraph">
                  <wp:posOffset>57171</wp:posOffset>
                </wp:positionV>
                <wp:extent cx="0" cy="299085"/>
                <wp:effectExtent l="95250" t="0" r="57150" b="62865"/>
                <wp:wrapNone/>
                <wp:docPr id="334" name="Straight Arrow Connector 334"/>
                <wp:cNvGraphicFramePr/>
                <a:graphic xmlns:a="http://schemas.openxmlformats.org/drawingml/2006/main">
                  <a:graphicData uri="http://schemas.microsoft.com/office/word/2010/wordprocessingShape">
                    <wps:wsp>
                      <wps:cNvCnPr/>
                      <wps:spPr>
                        <a:xfrm>
                          <a:off x="0" y="0"/>
                          <a:ext cx="0" cy="299085"/>
                        </a:xfrm>
                        <a:prstGeom prst="straightConnector1">
                          <a:avLst/>
                        </a:prstGeom>
                        <a:ln w="15875">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2E4FACB" id="Straight Arrow Connector 334" o:spid="_x0000_s1026" type="#_x0000_t32" style="position:absolute;margin-left:266.25pt;margin-top:4.5pt;width:0;height:23.55pt;z-index:251760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" strokecolor="#4579b8 [3044]" strokeweight="1.25pt">
                <v:stroke endarrow="open"/>
              </v:shape>
            </w:pict>
          </mc:Fallback>
        </mc:AlternateContent>
      </w:r>
    </w:p>
    <w:p w14:paraId="3F0EEAB1" w14:textId="77777777" w:rsidR="00E0103E" w:rsidRPr="00956BF5" w:rsidRDefault="00CE5C74" w:rsidP="00E0103E">
      <w:pPr>
        <w:rPr>
          <w:rFonts w:ascii="Arial" w:hAnsi="Arial" w:cs="Arial"/>
          <w:b/>
        </w:rPr>
      </w:pPr>
      <w:r w:rsidRPr="00956BF5">
        <w:rPr>
          <w:rFonts w:ascii="Arial" w:eastAsia="Times New Roman" w:hAnsi="Arial" w:cs="Arial"/>
          <w:noProof/>
          <w:lang w:eastAsia="en-GB"/>
        </w:rPr>
        <mc:AlternateContent>
          <mc:Choice Requires="wps">
            <w:drawing>
              <wp:anchor distT="0" distB="0" distL="114300" distR="114300" simplePos="0" relativeHeight="251759616" behindDoc="0" locked="0" layoutInCell="1" allowOverlap="1" wp14:anchorId="36A2702A" wp14:editId="440D5E11">
                <wp:simplePos x="0" y="0"/>
                <wp:positionH relativeFrom="column">
                  <wp:posOffset>895350</wp:posOffset>
                </wp:positionH>
                <wp:positionV relativeFrom="paragraph">
                  <wp:posOffset>53339</wp:posOffset>
                </wp:positionV>
                <wp:extent cx="4907280" cy="3552825"/>
                <wp:effectExtent l="0" t="0" r="26670" b="28575"/>
                <wp:wrapNone/>
                <wp:docPr id="335" name="Text Box 335"/>
                <wp:cNvGraphicFramePr/>
                <a:graphic xmlns:a="http://schemas.openxmlformats.org/drawingml/2006/main">
                  <a:graphicData uri="http://schemas.microsoft.com/office/word/2010/wordprocessingShape">
                    <wps:wsp>
                      <wps:cNvSpPr txBox="1"/>
                      <wps:spPr>
                        <a:xfrm>
                          <a:off x="0" y="0"/>
                          <a:ext cx="4907280" cy="3552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700744C" w14:textId="77777777" w:rsidR="00A11095" w:rsidRPr="00A652A6" w:rsidRDefault="00A11095" w:rsidP="00E0103E">
                            <w:pPr>
                              <w:rPr>
                                <w:rFonts w:ascii="Arial" w:hAnsi="Arial" w:cs="Arial"/>
                                <w:sz w:val="23"/>
                                <w:szCs w:val="23"/>
                              </w:rPr>
                            </w:pPr>
                            <w:r w:rsidRPr="00A652A6">
                              <w:rPr>
                                <w:rFonts w:ascii="Arial" w:hAnsi="Arial" w:cs="Arial"/>
                                <w:sz w:val="23"/>
                                <w:szCs w:val="23"/>
                              </w:rPr>
                              <w:t>Safeguarding admin completes following S1 actions:</w:t>
                            </w:r>
                          </w:p>
                          <w:p w14:paraId="577A5A2E" w14:textId="77777777" w:rsidR="00A11095" w:rsidRPr="00A652A6" w:rsidRDefault="00A11095" w:rsidP="00E0103E">
                            <w:pPr>
                              <w:rPr>
                                <w:rFonts w:ascii="Arial" w:eastAsia="Times New Roman" w:hAnsi="Arial" w:cs="Arial"/>
                                <w:b/>
                                <w:color w:val="000000" w:themeColor="dark1"/>
                                <w:kern w:val="24"/>
                                <w:sz w:val="23"/>
                                <w:szCs w:val="23"/>
                                <w:lang w:eastAsia="en-GB"/>
                              </w:rPr>
                            </w:pPr>
                            <w:r w:rsidRPr="00A652A6">
                              <w:rPr>
                                <w:rFonts w:ascii="Arial" w:eastAsia="Times New Roman" w:hAnsi="Arial" w:cs="Arial"/>
                                <w:b/>
                                <w:color w:val="000000" w:themeColor="dark1"/>
                                <w:kern w:val="24"/>
                                <w:sz w:val="23"/>
                                <w:szCs w:val="23"/>
                                <w:lang w:eastAsia="en-GB"/>
                              </w:rPr>
                              <w:t>Victim’s records:</w:t>
                            </w:r>
                          </w:p>
                          <w:p w14:paraId="0BE276FF" w14:textId="77777777" w:rsidR="00A11095" w:rsidRPr="00A652A6" w:rsidRDefault="00A11095" w:rsidP="00E0103E">
                            <w:pPr>
                              <w:pStyle w:val="ListParagraph"/>
                              <w:numPr>
                                <w:ilvl w:val="0"/>
                                <w:numId w:val="17"/>
                              </w:numPr>
                              <w:rPr>
                                <w:rFonts w:ascii="Arial" w:eastAsia="Times New Roman" w:hAnsi="Arial" w:cs="Arial"/>
                                <w:color w:val="000000" w:themeColor="dark1"/>
                                <w:kern w:val="24"/>
                                <w:sz w:val="23"/>
                                <w:szCs w:val="23"/>
                                <w:lang w:eastAsia="en-GB"/>
                              </w:rPr>
                            </w:pPr>
                            <w:r w:rsidRPr="00A652A6">
                              <w:rPr>
                                <w:rFonts w:ascii="Arial" w:eastAsia="Times New Roman" w:hAnsi="Arial" w:cs="Arial"/>
                                <w:color w:val="000000" w:themeColor="dark1"/>
                                <w:kern w:val="24"/>
                                <w:sz w:val="23"/>
                                <w:szCs w:val="23"/>
                                <w:lang w:eastAsia="en-GB"/>
                              </w:rPr>
                              <w:t xml:space="preserve">Record to be discussed at MARAC (victim) using </w:t>
                            </w:r>
                            <w:r>
                              <w:rPr>
                                <w:rFonts w:ascii="Arial" w:eastAsia="Times New Roman" w:hAnsi="Arial" w:cs="Arial"/>
                                <w:b/>
                                <w:bCs/>
                                <w:color w:val="000000" w:themeColor="dark1"/>
                                <w:kern w:val="24"/>
                                <w:sz w:val="23"/>
                                <w:szCs w:val="23"/>
                                <w:lang w:eastAsia="en-GB"/>
                              </w:rPr>
                              <w:t xml:space="preserve">Domestic Abuse </w:t>
                            </w:r>
                            <w:r w:rsidRPr="00A652A6">
                              <w:rPr>
                                <w:rFonts w:ascii="Arial" w:eastAsia="Times New Roman" w:hAnsi="Arial" w:cs="Arial"/>
                                <w:b/>
                                <w:bCs/>
                                <w:color w:val="000000" w:themeColor="dark1"/>
                                <w:kern w:val="24"/>
                                <w:sz w:val="23"/>
                                <w:szCs w:val="23"/>
                                <w:lang w:eastAsia="en-GB"/>
                              </w:rPr>
                              <w:t>template</w:t>
                            </w:r>
                          </w:p>
                          <w:p w14:paraId="09FBD7C7" w14:textId="77777777" w:rsidR="00A11095" w:rsidRPr="00A652A6" w:rsidRDefault="00A11095" w:rsidP="00E0103E">
                            <w:pPr>
                              <w:pStyle w:val="ListParagraph"/>
                              <w:numPr>
                                <w:ilvl w:val="0"/>
                                <w:numId w:val="17"/>
                              </w:numPr>
                              <w:spacing w:after="0"/>
                              <w:rPr>
                                <w:rFonts w:ascii="Arial" w:eastAsia="Times New Roman" w:hAnsi="Arial" w:cs="Arial"/>
                                <w:sz w:val="23"/>
                                <w:szCs w:val="23"/>
                                <w:lang w:eastAsia="en-GB"/>
                              </w:rPr>
                            </w:pPr>
                            <w:r w:rsidRPr="00A652A6">
                              <w:rPr>
                                <w:rFonts w:ascii="Arial" w:eastAsia="Times New Roman" w:hAnsi="Arial" w:cs="Arial"/>
                                <w:color w:val="000000" w:themeColor="dark1"/>
                                <w:kern w:val="24"/>
                                <w:sz w:val="23"/>
                                <w:szCs w:val="23"/>
                                <w:lang w:eastAsia="en-GB"/>
                              </w:rPr>
                              <w:t>It is ok to record name and date of birth of alleged perpetrator – mark as ‘alleged’</w:t>
                            </w:r>
                          </w:p>
                          <w:p w14:paraId="1D91972E" w14:textId="77777777" w:rsidR="00A11095" w:rsidRPr="001D0AFC" w:rsidRDefault="00A11095" w:rsidP="00E0103E">
                            <w:pPr>
                              <w:pStyle w:val="ListParagraph"/>
                              <w:numPr>
                                <w:ilvl w:val="0"/>
                                <w:numId w:val="17"/>
                              </w:numPr>
                              <w:spacing w:after="0"/>
                              <w:rPr>
                                <w:rFonts w:ascii="Arial" w:eastAsia="Times New Roman" w:hAnsi="Arial" w:cs="Arial"/>
                                <w:b/>
                                <w:bCs/>
                                <w:color w:val="000000" w:themeColor="dark1"/>
                                <w:kern w:val="24"/>
                                <w:sz w:val="23"/>
                                <w:szCs w:val="23"/>
                                <w:u w:val="single"/>
                                <w:lang w:eastAsia="en-GB"/>
                              </w:rPr>
                            </w:pPr>
                            <w:r w:rsidRPr="001D0AFC">
                              <w:rPr>
                                <w:rFonts w:ascii="Arial" w:eastAsia="Times New Roman" w:hAnsi="Arial" w:cs="Arial"/>
                                <w:b/>
                                <w:bCs/>
                                <w:color w:val="000000" w:themeColor="dark1"/>
                                <w:kern w:val="24"/>
                                <w:sz w:val="23"/>
                                <w:szCs w:val="23"/>
                                <w:u w:val="single"/>
                                <w:lang w:eastAsia="en-GB"/>
                              </w:rPr>
                              <w:t>Remove the Domestic Abuse template entry and any new journal entries that reference domestic abuse from online access</w:t>
                            </w:r>
                          </w:p>
                          <w:p w14:paraId="756187CA" w14:textId="77777777" w:rsidR="00A11095" w:rsidRPr="00A652A6" w:rsidRDefault="00A11095" w:rsidP="00E0103E">
                            <w:pPr>
                              <w:rPr>
                                <w:rFonts w:ascii="Arial" w:eastAsia="Times New Roman" w:hAnsi="Arial" w:cs="Arial"/>
                                <w:color w:val="000000" w:themeColor="dark1"/>
                                <w:kern w:val="24"/>
                                <w:sz w:val="23"/>
                                <w:szCs w:val="23"/>
                                <w:lang w:eastAsia="en-GB"/>
                              </w:rPr>
                            </w:pPr>
                            <w:r w:rsidRPr="00A652A6">
                              <w:rPr>
                                <w:rFonts w:ascii="Arial" w:eastAsia="Times New Roman" w:hAnsi="Arial" w:cs="Arial"/>
                                <w:b/>
                                <w:kern w:val="24"/>
                                <w:sz w:val="23"/>
                                <w:szCs w:val="23"/>
                                <w:lang w:eastAsia="en-GB"/>
                              </w:rPr>
                              <w:t>Any children</w:t>
                            </w:r>
                            <w:r w:rsidRPr="00A652A6">
                              <w:rPr>
                                <w:rFonts w:ascii="Arial" w:eastAsia="Times New Roman" w:hAnsi="Arial" w:cs="Arial"/>
                                <w:color w:val="000000" w:themeColor="dark1"/>
                                <w:kern w:val="24"/>
                                <w:sz w:val="23"/>
                                <w:szCs w:val="23"/>
                                <w:lang w:eastAsia="en-GB"/>
                              </w:rPr>
                              <w:t xml:space="preserve">: </w:t>
                            </w:r>
                          </w:p>
                          <w:p w14:paraId="39A3468C" w14:textId="77777777" w:rsidR="00A11095" w:rsidRPr="00A652A6" w:rsidRDefault="00A11095" w:rsidP="00E0103E">
                            <w:pPr>
                              <w:pStyle w:val="ListParagraph"/>
                              <w:numPr>
                                <w:ilvl w:val="0"/>
                                <w:numId w:val="16"/>
                              </w:numPr>
                              <w:spacing w:after="0"/>
                              <w:rPr>
                                <w:rFonts w:ascii="Arial" w:eastAsia="Times New Roman" w:hAnsi="Arial" w:cs="Arial"/>
                                <w:sz w:val="23"/>
                                <w:szCs w:val="23"/>
                                <w:lang w:eastAsia="en-GB"/>
                              </w:rPr>
                            </w:pPr>
                            <w:r w:rsidRPr="00A652A6">
                              <w:rPr>
                                <w:rFonts w:ascii="Arial" w:eastAsia="Times New Roman" w:hAnsi="Arial" w:cs="Arial"/>
                                <w:color w:val="000000" w:themeColor="dark1"/>
                                <w:kern w:val="24"/>
                                <w:sz w:val="23"/>
                                <w:szCs w:val="23"/>
                                <w:lang w:eastAsia="en-GB"/>
                              </w:rPr>
                              <w:t xml:space="preserve">Record using </w:t>
                            </w:r>
                            <w:r w:rsidRPr="00A652A6">
                              <w:rPr>
                                <w:rFonts w:ascii="Arial" w:eastAsia="Times New Roman" w:hAnsi="Arial" w:cs="Arial"/>
                                <w:b/>
                                <w:bCs/>
                                <w:color w:val="000000" w:themeColor="dark1"/>
                                <w:kern w:val="24"/>
                                <w:sz w:val="23"/>
                                <w:szCs w:val="23"/>
                                <w:lang w:eastAsia="en-GB"/>
                              </w:rPr>
                              <w:t xml:space="preserve">child safeguarding node. </w:t>
                            </w:r>
                            <w:r w:rsidRPr="00A652A6">
                              <w:rPr>
                                <w:rFonts w:ascii="Arial" w:eastAsia="Times New Roman" w:hAnsi="Arial" w:cs="Arial"/>
                                <w:color w:val="000000" w:themeColor="dark1"/>
                                <w:kern w:val="24"/>
                                <w:sz w:val="23"/>
                                <w:szCs w:val="23"/>
                                <w:lang w:eastAsia="en-GB"/>
                              </w:rPr>
                              <w:t>This will automatically be removed from online access</w:t>
                            </w:r>
                          </w:p>
                          <w:p w14:paraId="47D62D92" w14:textId="77777777" w:rsidR="00A11095" w:rsidRPr="00A652A6" w:rsidRDefault="00A11095" w:rsidP="00E0103E">
                            <w:pPr>
                              <w:rPr>
                                <w:rFonts w:ascii="Arial" w:eastAsia="Times New Roman" w:hAnsi="Arial" w:cs="Arial"/>
                                <w:b/>
                                <w:color w:val="000000" w:themeColor="dark1"/>
                                <w:kern w:val="24"/>
                                <w:sz w:val="23"/>
                                <w:szCs w:val="23"/>
                                <w:lang w:eastAsia="en-GB"/>
                              </w:rPr>
                            </w:pPr>
                            <w:r w:rsidRPr="00A652A6">
                              <w:rPr>
                                <w:rFonts w:ascii="Arial" w:eastAsia="Times New Roman" w:hAnsi="Arial" w:cs="Arial"/>
                                <w:b/>
                                <w:color w:val="000000" w:themeColor="dark1"/>
                                <w:kern w:val="24"/>
                                <w:sz w:val="23"/>
                                <w:szCs w:val="23"/>
                                <w:lang w:eastAsia="en-GB"/>
                              </w:rPr>
                              <w:t>Alleged perpetrator:</w:t>
                            </w:r>
                          </w:p>
                          <w:p w14:paraId="7E9F032A" w14:textId="55084228" w:rsidR="00A11095" w:rsidRPr="00A652A6" w:rsidRDefault="00A11095" w:rsidP="00E0103E">
                            <w:pPr>
                              <w:pStyle w:val="ListParagraph"/>
                              <w:numPr>
                                <w:ilvl w:val="0"/>
                                <w:numId w:val="16"/>
                              </w:numPr>
                              <w:spacing w:after="0"/>
                              <w:rPr>
                                <w:rFonts w:ascii="Arial" w:eastAsia="Times New Roman" w:hAnsi="Arial" w:cs="Arial"/>
                                <w:color w:val="000000" w:themeColor="dark1"/>
                                <w:kern w:val="24"/>
                                <w:sz w:val="23"/>
                                <w:szCs w:val="23"/>
                                <w:lang w:eastAsia="en-GB"/>
                              </w:rPr>
                            </w:pPr>
                            <w:r w:rsidRPr="00A652A6">
                              <w:rPr>
                                <w:rFonts w:ascii="Arial" w:eastAsia="Times New Roman" w:hAnsi="Arial" w:cs="Arial"/>
                                <w:color w:val="000000" w:themeColor="dark1"/>
                                <w:kern w:val="24"/>
                                <w:sz w:val="23"/>
                                <w:szCs w:val="23"/>
                                <w:lang w:eastAsia="en-GB"/>
                              </w:rPr>
                              <w:t xml:space="preserve">If registered at the practice </w:t>
                            </w:r>
                            <w:r w:rsidR="008328DC">
                              <w:rPr>
                                <w:rFonts w:ascii="Arial" w:eastAsia="Times New Roman" w:hAnsi="Arial" w:cs="Arial"/>
                                <w:b/>
                                <w:color w:val="000000" w:themeColor="dark1"/>
                                <w:kern w:val="24"/>
                                <w:sz w:val="23"/>
                                <w:szCs w:val="23"/>
                                <w:u w:val="single"/>
                                <w:lang w:eastAsia="en-GB"/>
                              </w:rPr>
                              <w:t>DO</w:t>
                            </w:r>
                            <w:r w:rsidRPr="00A652A6">
                              <w:rPr>
                                <w:rFonts w:ascii="Arial" w:eastAsia="Times New Roman" w:hAnsi="Arial" w:cs="Arial"/>
                                <w:b/>
                                <w:color w:val="000000" w:themeColor="dark1"/>
                                <w:kern w:val="24"/>
                                <w:sz w:val="23"/>
                                <w:szCs w:val="23"/>
                                <w:u w:val="single"/>
                                <w:lang w:eastAsia="en-GB"/>
                              </w:rPr>
                              <w:t xml:space="preserve"> NOT</w:t>
                            </w:r>
                            <w:r w:rsidRPr="00A652A6">
                              <w:rPr>
                                <w:rFonts w:ascii="Arial" w:eastAsia="Times New Roman" w:hAnsi="Arial" w:cs="Arial"/>
                                <w:color w:val="000000" w:themeColor="dark1"/>
                                <w:kern w:val="24"/>
                                <w:sz w:val="23"/>
                                <w:szCs w:val="23"/>
                                <w:lang w:eastAsia="en-GB"/>
                              </w:rPr>
                              <w:t xml:space="preserve"> record any information within their records.</w:t>
                            </w:r>
                          </w:p>
                          <w:p w14:paraId="35496D40" w14:textId="77777777" w:rsidR="00A11095" w:rsidRPr="00F9201B" w:rsidRDefault="00A11095" w:rsidP="00E0103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A2702A" id="Text Box 335" o:spid="_x0000_s1034" type="#_x0000_t202" style="position:absolute;margin-left:70.5pt;margin-top:4.2pt;width:386.4pt;height:279.75pt;z-index:251759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" fillcolor="white [3201]" strokeweight=".5pt">
                <v:textbox>
                  <w:txbxContent>
                    <w:p w14:paraId="2700744C" w14:textId="77777777" w:rsidR="00A11095" w:rsidRPr="00A652A6" w:rsidRDefault="00A11095" w:rsidP="00E0103E">
                      <w:pPr>
                        <w:rPr>
                          <w:rFonts w:ascii="Arial" w:hAnsi="Arial" w:cs="Arial"/>
                          <w:sz w:val="23"/>
                          <w:szCs w:val="23"/>
                        </w:rPr>
                      </w:pPr>
                      <w:r w:rsidRPr="00A652A6">
                        <w:rPr>
                          <w:rFonts w:ascii="Arial" w:hAnsi="Arial" w:cs="Arial"/>
                          <w:sz w:val="23"/>
                          <w:szCs w:val="23"/>
                        </w:rPr>
                        <w:t>Safeguarding admin completes following S1 actions:</w:t>
                      </w:r>
                    </w:p>
                    <w:p w14:paraId="577A5A2E" w14:textId="77777777" w:rsidR="00A11095" w:rsidRPr="00A652A6" w:rsidRDefault="00A11095" w:rsidP="00E0103E">
                      <w:pPr>
                        <w:rPr>
                          <w:rFonts w:ascii="Arial" w:eastAsia="Times New Roman" w:hAnsi="Arial" w:cs="Arial"/>
                          <w:b/>
                          <w:color w:val="000000" w:themeColor="dark1"/>
                          <w:kern w:val="24"/>
                          <w:sz w:val="23"/>
                          <w:szCs w:val="23"/>
                          <w:lang w:eastAsia="en-GB"/>
                        </w:rPr>
                      </w:pPr>
                      <w:r w:rsidRPr="00A652A6">
                        <w:rPr>
                          <w:rFonts w:ascii="Arial" w:eastAsia="Times New Roman" w:hAnsi="Arial" w:cs="Arial"/>
                          <w:b/>
                          <w:color w:val="000000" w:themeColor="dark1"/>
                          <w:kern w:val="24"/>
                          <w:sz w:val="23"/>
                          <w:szCs w:val="23"/>
                          <w:lang w:eastAsia="en-GB"/>
                        </w:rPr>
                        <w:t>Victim’s records:</w:t>
                      </w:r>
                    </w:p>
                    <w:p w14:paraId="0BE276FF" w14:textId="77777777" w:rsidR="00A11095" w:rsidRPr="00A652A6" w:rsidRDefault="00A11095" w:rsidP="00E0103E">
                      <w:pPr>
                        <w:pStyle w:val="ListParagraph"/>
                        <w:numPr>
                          <w:ilvl w:val="0"/>
                          <w:numId w:val="17"/>
                        </w:numPr>
                        <w:rPr>
                          <w:rFonts w:ascii="Arial" w:eastAsia="Times New Roman" w:hAnsi="Arial" w:cs="Arial"/>
                          <w:color w:val="000000" w:themeColor="dark1"/>
                          <w:kern w:val="24"/>
                          <w:sz w:val="23"/>
                          <w:szCs w:val="23"/>
                          <w:lang w:eastAsia="en-GB"/>
                        </w:rPr>
                      </w:pPr>
                      <w:r w:rsidRPr="00A652A6">
                        <w:rPr>
                          <w:rFonts w:ascii="Arial" w:eastAsia="Times New Roman" w:hAnsi="Arial" w:cs="Arial"/>
                          <w:color w:val="000000" w:themeColor="dark1"/>
                          <w:kern w:val="24"/>
                          <w:sz w:val="23"/>
                          <w:szCs w:val="23"/>
                          <w:lang w:eastAsia="en-GB"/>
                        </w:rPr>
                        <w:t xml:space="preserve">Record to be discussed at MARAC (victim) using </w:t>
                      </w:r>
                      <w:r>
                        <w:rPr>
                          <w:rFonts w:ascii="Arial" w:eastAsia="Times New Roman" w:hAnsi="Arial" w:cs="Arial"/>
                          <w:b/>
                          <w:bCs/>
                          <w:color w:val="000000" w:themeColor="dark1"/>
                          <w:kern w:val="24"/>
                          <w:sz w:val="23"/>
                          <w:szCs w:val="23"/>
                          <w:lang w:eastAsia="en-GB"/>
                        </w:rPr>
                        <w:t xml:space="preserve">Domestic Abuse </w:t>
                      </w:r>
                      <w:r w:rsidRPr="00A652A6">
                        <w:rPr>
                          <w:rFonts w:ascii="Arial" w:eastAsia="Times New Roman" w:hAnsi="Arial" w:cs="Arial"/>
                          <w:b/>
                          <w:bCs/>
                          <w:color w:val="000000" w:themeColor="dark1"/>
                          <w:kern w:val="24"/>
                          <w:sz w:val="23"/>
                          <w:szCs w:val="23"/>
                          <w:lang w:eastAsia="en-GB"/>
                        </w:rPr>
                        <w:t>template</w:t>
                      </w:r>
                    </w:p>
                    <w:p w14:paraId="09FBD7C7" w14:textId="77777777" w:rsidR="00A11095" w:rsidRPr="00A652A6" w:rsidRDefault="00A11095" w:rsidP="00E0103E">
                      <w:pPr>
                        <w:pStyle w:val="ListParagraph"/>
                        <w:numPr>
                          <w:ilvl w:val="0"/>
                          <w:numId w:val="17"/>
                        </w:numPr>
                        <w:spacing w:after="0"/>
                        <w:rPr>
                          <w:rFonts w:ascii="Arial" w:eastAsia="Times New Roman" w:hAnsi="Arial" w:cs="Arial"/>
                          <w:sz w:val="23"/>
                          <w:szCs w:val="23"/>
                          <w:lang w:eastAsia="en-GB"/>
                        </w:rPr>
                      </w:pPr>
                      <w:r w:rsidRPr="00A652A6">
                        <w:rPr>
                          <w:rFonts w:ascii="Arial" w:eastAsia="Times New Roman" w:hAnsi="Arial" w:cs="Arial"/>
                          <w:color w:val="000000" w:themeColor="dark1"/>
                          <w:kern w:val="24"/>
                          <w:sz w:val="23"/>
                          <w:szCs w:val="23"/>
                          <w:lang w:eastAsia="en-GB"/>
                        </w:rPr>
                        <w:t>It is ok to record name and date of birth of alleged perpetrator – mark as ‘alleged’</w:t>
                      </w:r>
                    </w:p>
                    <w:p w14:paraId="1D91972E" w14:textId="77777777" w:rsidR="00A11095" w:rsidRPr="001D0AFC" w:rsidRDefault="00A11095" w:rsidP="00E0103E">
                      <w:pPr>
                        <w:pStyle w:val="ListParagraph"/>
                        <w:numPr>
                          <w:ilvl w:val="0"/>
                          <w:numId w:val="17"/>
                        </w:numPr>
                        <w:spacing w:after="0"/>
                        <w:rPr>
                          <w:rFonts w:ascii="Arial" w:eastAsia="Times New Roman" w:hAnsi="Arial" w:cs="Arial"/>
                          <w:b/>
                          <w:bCs/>
                          <w:color w:val="000000" w:themeColor="dark1"/>
                          <w:kern w:val="24"/>
                          <w:sz w:val="23"/>
                          <w:szCs w:val="23"/>
                          <w:u w:val="single"/>
                          <w:lang w:eastAsia="en-GB"/>
                        </w:rPr>
                      </w:pPr>
                      <w:r w:rsidRPr="001D0AFC">
                        <w:rPr>
                          <w:rFonts w:ascii="Arial" w:eastAsia="Times New Roman" w:hAnsi="Arial" w:cs="Arial"/>
                          <w:b/>
                          <w:bCs/>
                          <w:color w:val="000000" w:themeColor="dark1"/>
                          <w:kern w:val="24"/>
                          <w:sz w:val="23"/>
                          <w:szCs w:val="23"/>
                          <w:u w:val="single"/>
                          <w:lang w:eastAsia="en-GB"/>
                        </w:rPr>
                        <w:t>Remove the Domestic Abuse template entry and any new journal entries that reference domestic abuse from online access</w:t>
                      </w:r>
                    </w:p>
                    <w:p w14:paraId="756187CA" w14:textId="77777777" w:rsidR="00A11095" w:rsidRPr="00A652A6" w:rsidRDefault="00A11095" w:rsidP="00E0103E">
                      <w:pPr>
                        <w:rPr>
                          <w:rFonts w:ascii="Arial" w:eastAsia="Times New Roman" w:hAnsi="Arial" w:cs="Arial"/>
                          <w:color w:val="000000" w:themeColor="dark1"/>
                          <w:kern w:val="24"/>
                          <w:sz w:val="23"/>
                          <w:szCs w:val="23"/>
                          <w:lang w:eastAsia="en-GB"/>
                        </w:rPr>
                      </w:pPr>
                      <w:r w:rsidRPr="00A652A6">
                        <w:rPr>
                          <w:rFonts w:ascii="Arial" w:eastAsia="Times New Roman" w:hAnsi="Arial" w:cs="Arial"/>
                          <w:b/>
                          <w:kern w:val="24"/>
                          <w:sz w:val="23"/>
                          <w:szCs w:val="23"/>
                          <w:lang w:eastAsia="en-GB"/>
                        </w:rPr>
                        <w:t>Any children</w:t>
                      </w:r>
                      <w:r w:rsidRPr="00A652A6">
                        <w:rPr>
                          <w:rFonts w:ascii="Arial" w:eastAsia="Times New Roman" w:hAnsi="Arial" w:cs="Arial"/>
                          <w:color w:val="000000" w:themeColor="dark1"/>
                          <w:kern w:val="24"/>
                          <w:sz w:val="23"/>
                          <w:szCs w:val="23"/>
                          <w:lang w:eastAsia="en-GB"/>
                        </w:rPr>
                        <w:t xml:space="preserve">: </w:t>
                      </w:r>
                    </w:p>
                    <w:p w14:paraId="39A3468C" w14:textId="77777777" w:rsidR="00A11095" w:rsidRPr="00A652A6" w:rsidRDefault="00A11095" w:rsidP="00E0103E">
                      <w:pPr>
                        <w:pStyle w:val="ListParagraph"/>
                        <w:numPr>
                          <w:ilvl w:val="0"/>
                          <w:numId w:val="16"/>
                        </w:numPr>
                        <w:spacing w:after="0"/>
                        <w:rPr>
                          <w:rFonts w:ascii="Arial" w:eastAsia="Times New Roman" w:hAnsi="Arial" w:cs="Arial"/>
                          <w:sz w:val="23"/>
                          <w:szCs w:val="23"/>
                          <w:lang w:eastAsia="en-GB"/>
                        </w:rPr>
                      </w:pPr>
                      <w:r w:rsidRPr="00A652A6">
                        <w:rPr>
                          <w:rFonts w:ascii="Arial" w:eastAsia="Times New Roman" w:hAnsi="Arial" w:cs="Arial"/>
                          <w:color w:val="000000" w:themeColor="dark1"/>
                          <w:kern w:val="24"/>
                          <w:sz w:val="23"/>
                          <w:szCs w:val="23"/>
                          <w:lang w:eastAsia="en-GB"/>
                        </w:rPr>
                        <w:t xml:space="preserve">Record using </w:t>
                      </w:r>
                      <w:r w:rsidRPr="00A652A6">
                        <w:rPr>
                          <w:rFonts w:ascii="Arial" w:eastAsia="Times New Roman" w:hAnsi="Arial" w:cs="Arial"/>
                          <w:b/>
                          <w:bCs/>
                          <w:color w:val="000000" w:themeColor="dark1"/>
                          <w:kern w:val="24"/>
                          <w:sz w:val="23"/>
                          <w:szCs w:val="23"/>
                          <w:lang w:eastAsia="en-GB"/>
                        </w:rPr>
                        <w:t xml:space="preserve">child safeguarding node. </w:t>
                      </w:r>
                      <w:r w:rsidRPr="00A652A6">
                        <w:rPr>
                          <w:rFonts w:ascii="Arial" w:eastAsia="Times New Roman" w:hAnsi="Arial" w:cs="Arial"/>
                          <w:color w:val="000000" w:themeColor="dark1"/>
                          <w:kern w:val="24"/>
                          <w:sz w:val="23"/>
                          <w:szCs w:val="23"/>
                          <w:lang w:eastAsia="en-GB"/>
                        </w:rPr>
                        <w:t>This will automatically be removed from online access</w:t>
                      </w:r>
                    </w:p>
                    <w:p w14:paraId="47D62D92" w14:textId="77777777" w:rsidR="00A11095" w:rsidRPr="00A652A6" w:rsidRDefault="00A11095" w:rsidP="00E0103E">
                      <w:pPr>
                        <w:rPr>
                          <w:rFonts w:ascii="Arial" w:eastAsia="Times New Roman" w:hAnsi="Arial" w:cs="Arial"/>
                          <w:b/>
                          <w:color w:val="000000" w:themeColor="dark1"/>
                          <w:kern w:val="24"/>
                          <w:sz w:val="23"/>
                          <w:szCs w:val="23"/>
                          <w:lang w:eastAsia="en-GB"/>
                        </w:rPr>
                      </w:pPr>
                      <w:r w:rsidRPr="00A652A6">
                        <w:rPr>
                          <w:rFonts w:ascii="Arial" w:eastAsia="Times New Roman" w:hAnsi="Arial" w:cs="Arial"/>
                          <w:b/>
                          <w:color w:val="000000" w:themeColor="dark1"/>
                          <w:kern w:val="24"/>
                          <w:sz w:val="23"/>
                          <w:szCs w:val="23"/>
                          <w:lang w:eastAsia="en-GB"/>
                        </w:rPr>
                        <w:t>Alleged perpetrator:</w:t>
                      </w:r>
                    </w:p>
                    <w:p w14:paraId="7E9F032A" w14:textId="55084228" w:rsidR="00A11095" w:rsidRPr="00A652A6" w:rsidRDefault="00A11095" w:rsidP="00E0103E">
                      <w:pPr>
                        <w:pStyle w:val="ListParagraph"/>
                        <w:numPr>
                          <w:ilvl w:val="0"/>
                          <w:numId w:val="16"/>
                        </w:numPr>
                        <w:spacing w:after="0"/>
                        <w:rPr>
                          <w:rFonts w:ascii="Arial" w:eastAsia="Times New Roman" w:hAnsi="Arial" w:cs="Arial"/>
                          <w:color w:val="000000" w:themeColor="dark1"/>
                          <w:kern w:val="24"/>
                          <w:sz w:val="23"/>
                          <w:szCs w:val="23"/>
                          <w:lang w:eastAsia="en-GB"/>
                        </w:rPr>
                      </w:pPr>
                      <w:r w:rsidRPr="00A652A6">
                        <w:rPr>
                          <w:rFonts w:ascii="Arial" w:eastAsia="Times New Roman" w:hAnsi="Arial" w:cs="Arial"/>
                          <w:color w:val="000000" w:themeColor="dark1"/>
                          <w:kern w:val="24"/>
                          <w:sz w:val="23"/>
                          <w:szCs w:val="23"/>
                          <w:lang w:eastAsia="en-GB"/>
                        </w:rPr>
                        <w:t xml:space="preserve">If registered at the practice </w:t>
                      </w:r>
                      <w:r w:rsidR="008328DC">
                        <w:rPr>
                          <w:rFonts w:ascii="Arial" w:eastAsia="Times New Roman" w:hAnsi="Arial" w:cs="Arial"/>
                          <w:b/>
                          <w:color w:val="000000" w:themeColor="dark1"/>
                          <w:kern w:val="24"/>
                          <w:sz w:val="23"/>
                          <w:szCs w:val="23"/>
                          <w:u w:val="single"/>
                          <w:lang w:eastAsia="en-GB"/>
                        </w:rPr>
                        <w:t>DO</w:t>
                      </w:r>
                      <w:r w:rsidRPr="00A652A6">
                        <w:rPr>
                          <w:rFonts w:ascii="Arial" w:eastAsia="Times New Roman" w:hAnsi="Arial" w:cs="Arial"/>
                          <w:b/>
                          <w:color w:val="000000" w:themeColor="dark1"/>
                          <w:kern w:val="24"/>
                          <w:sz w:val="23"/>
                          <w:szCs w:val="23"/>
                          <w:u w:val="single"/>
                          <w:lang w:eastAsia="en-GB"/>
                        </w:rPr>
                        <w:t xml:space="preserve"> NOT</w:t>
                      </w:r>
                      <w:r w:rsidRPr="00A652A6">
                        <w:rPr>
                          <w:rFonts w:ascii="Arial" w:eastAsia="Times New Roman" w:hAnsi="Arial" w:cs="Arial"/>
                          <w:color w:val="000000" w:themeColor="dark1"/>
                          <w:kern w:val="24"/>
                          <w:sz w:val="23"/>
                          <w:szCs w:val="23"/>
                          <w:lang w:eastAsia="en-GB"/>
                        </w:rPr>
                        <w:t xml:space="preserve"> record any information within their records.</w:t>
                      </w:r>
                    </w:p>
                    <w:p w14:paraId="35496D40" w14:textId="77777777" w:rsidR="00A11095" w:rsidRPr="00F9201B" w:rsidRDefault="00A11095" w:rsidP="00E0103E"/>
                  </w:txbxContent>
                </v:textbox>
              </v:shape>
            </w:pict>
          </mc:Fallback>
        </mc:AlternateContent>
      </w:r>
    </w:p>
    <w:p w14:paraId="3A4E5AA6" w14:textId="77777777" w:rsidR="00E0103E" w:rsidRPr="00956BF5" w:rsidRDefault="00E0103E" w:rsidP="00E0103E">
      <w:pPr>
        <w:rPr>
          <w:rFonts w:ascii="Arial" w:hAnsi="Arial" w:cs="Arial"/>
          <w:b/>
        </w:rPr>
      </w:pPr>
    </w:p>
    <w:p w14:paraId="6AF85DAE" w14:textId="77777777" w:rsidR="00E0103E" w:rsidRPr="00956BF5" w:rsidRDefault="00E0103E" w:rsidP="00E0103E">
      <w:pPr>
        <w:rPr>
          <w:rFonts w:ascii="Arial" w:hAnsi="Arial" w:cs="Arial"/>
          <w:b/>
        </w:rPr>
      </w:pPr>
    </w:p>
    <w:p w14:paraId="552ED212" w14:textId="77777777" w:rsidR="00E0103E" w:rsidRPr="00956BF5" w:rsidRDefault="00E0103E" w:rsidP="00E0103E">
      <w:pPr>
        <w:rPr>
          <w:rFonts w:ascii="Arial" w:hAnsi="Arial" w:cs="Arial"/>
          <w:b/>
        </w:rPr>
      </w:pPr>
    </w:p>
    <w:p w14:paraId="003DF21B" w14:textId="77777777" w:rsidR="00E0103E" w:rsidRPr="00956BF5" w:rsidRDefault="00E0103E" w:rsidP="00E0103E">
      <w:pPr>
        <w:rPr>
          <w:rFonts w:ascii="Arial" w:hAnsi="Arial" w:cs="Arial"/>
          <w:b/>
        </w:rPr>
      </w:pPr>
    </w:p>
    <w:p w14:paraId="637DA90F" w14:textId="77777777" w:rsidR="00E0103E" w:rsidRPr="00956BF5" w:rsidRDefault="00E0103E" w:rsidP="00E0103E">
      <w:pPr>
        <w:rPr>
          <w:rFonts w:ascii="Arial" w:hAnsi="Arial" w:cs="Arial"/>
          <w:b/>
        </w:rPr>
      </w:pPr>
    </w:p>
    <w:p w14:paraId="66CB8794" w14:textId="77777777" w:rsidR="00E0103E" w:rsidRPr="00956BF5" w:rsidRDefault="00E0103E" w:rsidP="00E0103E">
      <w:pPr>
        <w:rPr>
          <w:rFonts w:ascii="Arial" w:hAnsi="Arial" w:cs="Arial"/>
          <w:b/>
        </w:rPr>
      </w:pPr>
    </w:p>
    <w:p w14:paraId="291D2CE8" w14:textId="77777777" w:rsidR="00E0103E" w:rsidRPr="00956BF5" w:rsidRDefault="00E0103E" w:rsidP="00E0103E">
      <w:pPr>
        <w:rPr>
          <w:rFonts w:ascii="Arial" w:hAnsi="Arial" w:cs="Arial"/>
          <w:b/>
        </w:rPr>
      </w:pPr>
    </w:p>
    <w:p w14:paraId="5F508896" w14:textId="77777777" w:rsidR="00E0103E" w:rsidRPr="00956BF5" w:rsidRDefault="00E0103E" w:rsidP="00E0103E">
      <w:pPr>
        <w:rPr>
          <w:rFonts w:ascii="Arial" w:hAnsi="Arial" w:cs="Arial"/>
          <w:b/>
        </w:rPr>
      </w:pPr>
    </w:p>
    <w:p w14:paraId="2F94C732" w14:textId="77777777" w:rsidR="00E0103E" w:rsidRPr="00956BF5" w:rsidRDefault="00E0103E" w:rsidP="00E0103E">
      <w:pPr>
        <w:rPr>
          <w:rFonts w:ascii="Arial" w:hAnsi="Arial" w:cs="Arial"/>
          <w:b/>
        </w:rPr>
      </w:pPr>
    </w:p>
    <w:p w14:paraId="79AAA7CC" w14:textId="77777777" w:rsidR="00E0103E" w:rsidRPr="00956BF5" w:rsidRDefault="00E0103E" w:rsidP="00E0103E">
      <w:pPr>
        <w:rPr>
          <w:rFonts w:ascii="Arial" w:hAnsi="Arial" w:cs="Arial"/>
          <w:b/>
        </w:rPr>
      </w:pPr>
    </w:p>
    <w:p w14:paraId="22F426C3" w14:textId="77777777" w:rsidR="00E0103E" w:rsidRPr="00956BF5" w:rsidRDefault="00CE5C74" w:rsidP="00E0103E">
      <w:pPr>
        <w:rPr>
          <w:rFonts w:ascii="Arial" w:hAnsi="Arial" w:cs="Arial"/>
          <w:b/>
        </w:rPr>
      </w:pPr>
      <w:r w:rsidRPr="00956BF5">
        <w:rPr>
          <w:rFonts w:ascii="Arial" w:eastAsia="Times New Roman" w:hAnsi="Arial" w:cs="Arial"/>
          <w:noProof/>
          <w:lang w:eastAsia="en-GB"/>
        </w:rPr>
        <mc:AlternateContent>
          <mc:Choice Requires="wps">
            <w:drawing>
              <wp:anchor distT="0" distB="0" distL="114300" distR="114300" simplePos="0" relativeHeight="251761664" behindDoc="0" locked="0" layoutInCell="1" allowOverlap="1" wp14:anchorId="273C1A1B" wp14:editId="10F54134">
                <wp:simplePos x="0" y="0"/>
                <wp:positionH relativeFrom="column">
                  <wp:posOffset>3293723</wp:posOffset>
                </wp:positionH>
                <wp:positionV relativeFrom="paragraph">
                  <wp:posOffset>133114</wp:posOffset>
                </wp:positionV>
                <wp:extent cx="0" cy="470535"/>
                <wp:effectExtent l="95250" t="0" r="57150" b="62865"/>
                <wp:wrapNone/>
                <wp:docPr id="29" name="Straight Arrow Connector 29"/>
                <wp:cNvGraphicFramePr/>
                <a:graphic xmlns:a="http://schemas.openxmlformats.org/drawingml/2006/main">
                  <a:graphicData uri="http://schemas.microsoft.com/office/word/2010/wordprocessingShape">
                    <wps:wsp>
                      <wps:cNvCnPr/>
                      <wps:spPr>
                        <a:xfrm>
                          <a:off x="0" y="0"/>
                          <a:ext cx="0" cy="470535"/>
                        </a:xfrm>
                        <a:prstGeom prst="straightConnector1">
                          <a:avLst/>
                        </a:prstGeom>
                        <a:ln w="15875">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C2E373" id="Straight Arrow Connector 29" o:spid="_x0000_s1026" type="#_x0000_t32" style="position:absolute;margin-left:259.35pt;margin-top:10.5pt;width:0;height:37.0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" strokecolor="#4579b8 [3044]" strokeweight="1.25pt">
                <v:stroke endarrow="open"/>
              </v:shape>
            </w:pict>
          </mc:Fallback>
        </mc:AlternateContent>
      </w:r>
    </w:p>
    <w:p w14:paraId="0B7FBED1" w14:textId="77777777" w:rsidR="00E0103E" w:rsidRPr="00956BF5" w:rsidRDefault="00471C3E" w:rsidP="00E0103E">
      <w:pPr>
        <w:rPr>
          <w:rFonts w:ascii="Arial" w:hAnsi="Arial" w:cs="Arial"/>
          <w:b/>
        </w:rPr>
      </w:pPr>
      <w:r w:rsidRPr="00956BF5">
        <w:rPr>
          <w:rFonts w:ascii="Arial" w:eastAsia="Times New Roman" w:hAnsi="Arial" w:cs="Arial"/>
          <w:noProof/>
          <w:lang w:eastAsia="en-GB"/>
        </w:rPr>
        <mc:AlternateContent>
          <mc:Choice Requires="wps">
            <w:drawing>
              <wp:anchor distT="0" distB="0" distL="114300" distR="114300" simplePos="0" relativeHeight="251794432" behindDoc="0" locked="0" layoutInCell="1" allowOverlap="1" wp14:anchorId="02CF2DD4" wp14:editId="611DDBFB">
                <wp:simplePos x="0" y="0"/>
                <wp:positionH relativeFrom="column">
                  <wp:posOffset>76678</wp:posOffset>
                </wp:positionH>
                <wp:positionV relativeFrom="paragraph">
                  <wp:posOffset>287077</wp:posOffset>
                </wp:positionV>
                <wp:extent cx="6463665" cy="914400"/>
                <wp:effectExtent l="0" t="0" r="13335" b="19050"/>
                <wp:wrapNone/>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3665" cy="914400"/>
                        </a:xfrm>
                        <a:prstGeom prst="rect">
                          <a:avLst/>
                        </a:prstGeom>
                        <a:solidFill>
                          <a:srgbClr val="FFFFFF"/>
                        </a:solidFill>
                        <a:ln w="9525">
                          <a:solidFill>
                            <a:srgbClr val="000000"/>
                          </a:solidFill>
                          <a:miter lim="800000"/>
                          <a:headEnd/>
                          <a:tailEnd/>
                        </a:ln>
                      </wps:spPr>
                      <wps:txbx>
                        <w:txbxContent>
                          <w:p w14:paraId="25CC69A6" w14:textId="25E99A9E" w:rsidR="00A11095" w:rsidRPr="00471C3E" w:rsidRDefault="00A11095" w:rsidP="00471C3E">
                            <w:pPr>
                              <w:rPr>
                                <w:rFonts w:ascii="Arial" w:hAnsi="Arial" w:cs="Arial"/>
                                <w:sz w:val="23"/>
                                <w:szCs w:val="23"/>
                              </w:rPr>
                            </w:pPr>
                            <w:r w:rsidRPr="00471C3E">
                              <w:rPr>
                                <w:rFonts w:ascii="Arial" w:hAnsi="Arial" w:cs="Arial"/>
                                <w:sz w:val="23"/>
                                <w:szCs w:val="23"/>
                              </w:rPr>
                              <w:t xml:space="preserve">Safeguarding administrator decides, based on timescales for submission, who is the best clinician to complete the </w:t>
                            </w:r>
                            <w:r w:rsidR="00E04DD4">
                              <w:rPr>
                                <w:rFonts w:ascii="Arial" w:hAnsi="Arial" w:cs="Arial"/>
                                <w:sz w:val="23"/>
                                <w:szCs w:val="23"/>
                              </w:rPr>
                              <w:t>MARAC</w:t>
                            </w:r>
                            <w:r w:rsidRPr="00471C3E">
                              <w:rPr>
                                <w:rFonts w:ascii="Arial" w:hAnsi="Arial" w:cs="Arial"/>
                                <w:sz w:val="23"/>
                                <w:szCs w:val="23"/>
                              </w:rPr>
                              <w:t xml:space="preserve"> form. Involved clinician best placed to complete the form, but if not available within the required timescale then pass to usual GP </w:t>
                            </w:r>
                            <w:r>
                              <w:rPr>
                                <w:rFonts w:ascii="Arial" w:hAnsi="Arial" w:cs="Arial"/>
                                <w:sz w:val="23"/>
                                <w:szCs w:val="23"/>
                              </w:rPr>
                              <w:t>(practice lead in their absence)</w:t>
                            </w:r>
                            <w:r w:rsidRPr="004F7AF0">
                              <w:rPr>
                                <w:rFonts w:ascii="Arial" w:hAnsi="Arial" w:cs="Arial"/>
                                <w:sz w:val="23"/>
                                <w:szCs w:val="23"/>
                              </w:rPr>
                              <w:t xml:space="preserve"> </w:t>
                            </w:r>
                            <w:r w:rsidRPr="00471C3E">
                              <w:rPr>
                                <w:rFonts w:ascii="Arial" w:hAnsi="Arial" w:cs="Arial"/>
                                <w:sz w:val="23"/>
                                <w:szCs w:val="23"/>
                              </w:rPr>
                              <w:t>–</w:t>
                            </w:r>
                            <w:r>
                              <w:rPr>
                                <w:rFonts w:ascii="Arial" w:hAnsi="Arial" w:cs="Arial"/>
                                <w:sz w:val="23"/>
                                <w:szCs w:val="23"/>
                              </w:rPr>
                              <w:t xml:space="preserve"> </w:t>
                            </w:r>
                            <w:r w:rsidRPr="00471C3E">
                              <w:rPr>
                                <w:rFonts w:ascii="Arial" w:hAnsi="Arial" w:cs="Arial"/>
                                <w:sz w:val="23"/>
                                <w:szCs w:val="23"/>
                              </w:rPr>
                              <w:t>whoever is best placed to complete the form within the required timescale</w:t>
                            </w:r>
                          </w:p>
                          <w:p w14:paraId="2DFDDEFF" w14:textId="77777777" w:rsidR="00A11095" w:rsidRDefault="00A11095" w:rsidP="00471C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CF2DD4" id="_x0000_s1035" type="#_x0000_t202" style="position:absolute;margin-left:6.05pt;margin-top:22.6pt;width:508.95pt;height:1in;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">
                <v:textbox>
                  <w:txbxContent>
                    <w:p w14:paraId="25CC69A6" w14:textId="25E99A9E" w:rsidR="00A11095" w:rsidRPr="00471C3E" w:rsidRDefault="00A11095" w:rsidP="00471C3E">
                      <w:pPr>
                        <w:rPr>
                          <w:rFonts w:ascii="Arial" w:hAnsi="Arial" w:cs="Arial"/>
                          <w:sz w:val="23"/>
                          <w:szCs w:val="23"/>
                        </w:rPr>
                      </w:pPr>
                      <w:r w:rsidRPr="00471C3E">
                        <w:rPr>
                          <w:rFonts w:ascii="Arial" w:hAnsi="Arial" w:cs="Arial"/>
                          <w:sz w:val="23"/>
                          <w:szCs w:val="23"/>
                        </w:rPr>
                        <w:t xml:space="preserve">Safeguarding administrator decides, based on timescales for submission, who is the best clinician to complete the </w:t>
                      </w:r>
                      <w:r w:rsidR="00E04DD4">
                        <w:rPr>
                          <w:rFonts w:ascii="Arial" w:hAnsi="Arial" w:cs="Arial"/>
                          <w:sz w:val="23"/>
                          <w:szCs w:val="23"/>
                        </w:rPr>
                        <w:t>MARAC</w:t>
                      </w:r>
                      <w:r w:rsidRPr="00471C3E">
                        <w:rPr>
                          <w:rFonts w:ascii="Arial" w:hAnsi="Arial" w:cs="Arial"/>
                          <w:sz w:val="23"/>
                          <w:szCs w:val="23"/>
                        </w:rPr>
                        <w:t xml:space="preserve"> form. Involved clinician best placed to complete the form, but if not available within the required </w:t>
                      </w:r>
                      <w:proofErr w:type="gramStart"/>
                      <w:r w:rsidRPr="00471C3E">
                        <w:rPr>
                          <w:rFonts w:ascii="Arial" w:hAnsi="Arial" w:cs="Arial"/>
                          <w:sz w:val="23"/>
                          <w:szCs w:val="23"/>
                        </w:rPr>
                        <w:t>timescale</w:t>
                      </w:r>
                      <w:proofErr w:type="gramEnd"/>
                      <w:r w:rsidRPr="00471C3E">
                        <w:rPr>
                          <w:rFonts w:ascii="Arial" w:hAnsi="Arial" w:cs="Arial"/>
                          <w:sz w:val="23"/>
                          <w:szCs w:val="23"/>
                        </w:rPr>
                        <w:t xml:space="preserve"> then pass to usual GP </w:t>
                      </w:r>
                      <w:r>
                        <w:rPr>
                          <w:rFonts w:ascii="Arial" w:hAnsi="Arial" w:cs="Arial"/>
                          <w:sz w:val="23"/>
                          <w:szCs w:val="23"/>
                        </w:rPr>
                        <w:t>(practice lead in their absence)</w:t>
                      </w:r>
                      <w:r w:rsidRPr="004F7AF0">
                        <w:rPr>
                          <w:rFonts w:ascii="Arial" w:hAnsi="Arial" w:cs="Arial"/>
                          <w:sz w:val="23"/>
                          <w:szCs w:val="23"/>
                        </w:rPr>
                        <w:t xml:space="preserve"> </w:t>
                      </w:r>
                      <w:r w:rsidRPr="00471C3E">
                        <w:rPr>
                          <w:rFonts w:ascii="Arial" w:hAnsi="Arial" w:cs="Arial"/>
                          <w:sz w:val="23"/>
                          <w:szCs w:val="23"/>
                        </w:rPr>
                        <w:t>–</w:t>
                      </w:r>
                      <w:r>
                        <w:rPr>
                          <w:rFonts w:ascii="Arial" w:hAnsi="Arial" w:cs="Arial"/>
                          <w:sz w:val="23"/>
                          <w:szCs w:val="23"/>
                        </w:rPr>
                        <w:t xml:space="preserve"> </w:t>
                      </w:r>
                      <w:r w:rsidRPr="00471C3E">
                        <w:rPr>
                          <w:rFonts w:ascii="Arial" w:hAnsi="Arial" w:cs="Arial"/>
                          <w:sz w:val="23"/>
                          <w:szCs w:val="23"/>
                        </w:rPr>
                        <w:t>whoever is best placed to complete the form within the required timescale</w:t>
                      </w:r>
                    </w:p>
                    <w:p w14:paraId="2DFDDEFF" w14:textId="77777777" w:rsidR="00A11095" w:rsidRDefault="00A11095" w:rsidP="00471C3E"/>
                  </w:txbxContent>
                </v:textbox>
              </v:shape>
            </w:pict>
          </mc:Fallback>
        </mc:AlternateContent>
      </w:r>
    </w:p>
    <w:p w14:paraId="3EC7FF57" w14:textId="77777777" w:rsidR="00E0103E" w:rsidRPr="00956BF5" w:rsidRDefault="00E0103E" w:rsidP="00E0103E">
      <w:pPr>
        <w:rPr>
          <w:rFonts w:ascii="Arial" w:hAnsi="Arial" w:cs="Arial"/>
          <w:b/>
        </w:rPr>
      </w:pPr>
    </w:p>
    <w:p w14:paraId="199B74EA" w14:textId="77777777" w:rsidR="00E0103E" w:rsidRPr="00956BF5" w:rsidRDefault="00E0103E" w:rsidP="00E0103E">
      <w:pPr>
        <w:rPr>
          <w:rFonts w:ascii="Arial" w:hAnsi="Arial" w:cs="Arial"/>
          <w:b/>
        </w:rPr>
      </w:pPr>
    </w:p>
    <w:p w14:paraId="7BE0F358" w14:textId="77777777" w:rsidR="00E0103E" w:rsidRPr="00956BF5" w:rsidRDefault="00EB31C7" w:rsidP="00E0103E">
      <w:pPr>
        <w:rPr>
          <w:rFonts w:ascii="Arial" w:hAnsi="Arial" w:cs="Arial"/>
          <w:b/>
        </w:rPr>
      </w:pPr>
      <w:r w:rsidRPr="00956BF5">
        <w:rPr>
          <w:rFonts w:ascii="Arial" w:eastAsia="Times New Roman" w:hAnsi="Arial" w:cs="Arial"/>
          <w:noProof/>
          <w:lang w:eastAsia="en-GB"/>
        </w:rPr>
        <mc:AlternateContent>
          <mc:Choice Requires="wps">
            <w:drawing>
              <wp:anchor distT="0" distB="0" distL="114300" distR="114300" simplePos="0" relativeHeight="251796480" behindDoc="0" locked="0" layoutInCell="1" allowOverlap="1" wp14:anchorId="518D0E57" wp14:editId="2B6C0E80">
                <wp:simplePos x="0" y="0"/>
                <wp:positionH relativeFrom="column">
                  <wp:posOffset>3296149</wp:posOffset>
                </wp:positionH>
                <wp:positionV relativeFrom="paragraph">
                  <wp:posOffset>248285</wp:posOffset>
                </wp:positionV>
                <wp:extent cx="0" cy="565785"/>
                <wp:effectExtent l="95250" t="0" r="57150" b="62865"/>
                <wp:wrapNone/>
                <wp:docPr id="63" name="Straight Arrow Connector 63"/>
                <wp:cNvGraphicFramePr/>
                <a:graphic xmlns:a="http://schemas.openxmlformats.org/drawingml/2006/main">
                  <a:graphicData uri="http://schemas.microsoft.com/office/word/2010/wordprocessingShape">
                    <wps:wsp>
                      <wps:cNvCnPr/>
                      <wps:spPr>
                        <a:xfrm>
                          <a:off x="0" y="0"/>
                          <a:ext cx="0" cy="565785"/>
                        </a:xfrm>
                        <a:prstGeom prst="straightConnector1">
                          <a:avLst/>
                        </a:prstGeom>
                        <a:ln w="15875">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1BBEF95" id="Straight Arrow Connector 63" o:spid="_x0000_s1026" type="#_x0000_t32" style="position:absolute;margin-left:259.55pt;margin-top:19.55pt;width:0;height:44.55pt;z-index:251796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" strokecolor="#4579b8 [3044]" strokeweight="1.25pt">
                <v:stroke endarrow="open"/>
              </v:shape>
            </w:pict>
          </mc:Fallback>
        </mc:AlternateContent>
      </w:r>
    </w:p>
    <w:p w14:paraId="7FE47BF7" w14:textId="77777777" w:rsidR="00E0103E" w:rsidRPr="00956BF5" w:rsidRDefault="00E0103E" w:rsidP="00E0103E">
      <w:pPr>
        <w:rPr>
          <w:rFonts w:ascii="Arial" w:hAnsi="Arial" w:cs="Arial"/>
          <w:b/>
        </w:rPr>
      </w:pPr>
    </w:p>
    <w:p w14:paraId="7B749C73" w14:textId="77777777" w:rsidR="00E0103E" w:rsidRPr="00956BF5" w:rsidRDefault="00CC260A" w:rsidP="00E0103E">
      <w:pPr>
        <w:rPr>
          <w:rFonts w:ascii="Arial" w:hAnsi="Arial" w:cs="Arial"/>
          <w:b/>
        </w:rPr>
      </w:pPr>
      <w:r w:rsidRPr="00956BF5">
        <w:rPr>
          <w:rFonts w:ascii="Arial" w:eastAsia="Times New Roman" w:hAnsi="Arial" w:cs="Arial"/>
          <w:noProof/>
          <w:lang w:eastAsia="en-GB"/>
        </w:rPr>
        <mc:AlternateContent>
          <mc:Choice Requires="wps">
            <w:drawing>
              <wp:anchor distT="0" distB="0" distL="114300" distR="114300" simplePos="0" relativeHeight="251769856" behindDoc="0" locked="0" layoutInCell="1" allowOverlap="1" wp14:anchorId="6B7517BE" wp14:editId="061CCCA9">
                <wp:simplePos x="0" y="0"/>
                <wp:positionH relativeFrom="column">
                  <wp:posOffset>1299110</wp:posOffset>
                </wp:positionH>
                <wp:positionV relativeFrom="paragraph">
                  <wp:posOffset>192405</wp:posOffset>
                </wp:positionV>
                <wp:extent cx="3949700" cy="419664"/>
                <wp:effectExtent l="0" t="0" r="12700" b="19050"/>
                <wp:wrapNone/>
                <wp:docPr id="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9700" cy="419664"/>
                        </a:xfrm>
                        <a:prstGeom prst="rect">
                          <a:avLst/>
                        </a:prstGeom>
                        <a:solidFill>
                          <a:srgbClr val="FFFFFF"/>
                        </a:solidFill>
                        <a:ln w="9525">
                          <a:solidFill>
                            <a:srgbClr val="000000"/>
                          </a:solidFill>
                          <a:miter lim="800000"/>
                          <a:headEnd/>
                          <a:tailEnd/>
                        </a:ln>
                      </wps:spPr>
                      <wps:txbx>
                        <w:txbxContent>
                          <w:p w14:paraId="38F53E25" w14:textId="77777777" w:rsidR="00A11095" w:rsidRPr="00A652A6" w:rsidRDefault="00A11095" w:rsidP="00E0103E">
                            <w:pPr>
                              <w:rPr>
                                <w:rFonts w:ascii="Arial" w:hAnsi="Arial" w:cs="Arial"/>
                                <w:sz w:val="23"/>
                                <w:szCs w:val="23"/>
                              </w:rPr>
                            </w:pPr>
                            <w:r w:rsidRPr="00A652A6">
                              <w:rPr>
                                <w:rFonts w:ascii="Arial" w:hAnsi="Arial" w:cs="Arial"/>
                                <w:sz w:val="23"/>
                                <w:szCs w:val="23"/>
                              </w:rPr>
                              <w:t xml:space="preserve">Task regarding MARAC form sent to appropriate </w:t>
                            </w:r>
                            <w:r>
                              <w:rPr>
                                <w:rFonts w:ascii="Arial" w:hAnsi="Arial" w:cs="Arial"/>
                                <w:sz w:val="23"/>
                                <w:szCs w:val="23"/>
                              </w:rPr>
                              <w:t>clinician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7517BE" id="_x0000_s1036" type="#_x0000_t202" style="position:absolute;margin-left:102.3pt;margin-top:15.15pt;width:311pt;height:33.0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">
                <v:textbox>
                  <w:txbxContent>
                    <w:p w14:paraId="38F53E25" w14:textId="77777777" w:rsidR="00A11095" w:rsidRPr="00A652A6" w:rsidRDefault="00A11095" w:rsidP="00E0103E">
                      <w:pPr>
                        <w:rPr>
                          <w:rFonts w:ascii="Arial" w:hAnsi="Arial" w:cs="Arial"/>
                          <w:sz w:val="23"/>
                          <w:szCs w:val="23"/>
                        </w:rPr>
                      </w:pPr>
                      <w:r w:rsidRPr="00A652A6">
                        <w:rPr>
                          <w:rFonts w:ascii="Arial" w:hAnsi="Arial" w:cs="Arial"/>
                          <w:sz w:val="23"/>
                          <w:szCs w:val="23"/>
                        </w:rPr>
                        <w:t xml:space="preserve">Task regarding MARAC form sent to appropriate </w:t>
                      </w:r>
                      <w:r>
                        <w:rPr>
                          <w:rFonts w:ascii="Arial" w:hAnsi="Arial" w:cs="Arial"/>
                          <w:sz w:val="23"/>
                          <w:szCs w:val="23"/>
                        </w:rPr>
                        <w:t>clinician</w:t>
                      </w:r>
                    </w:p>
                  </w:txbxContent>
                </v:textbox>
              </v:shape>
            </w:pict>
          </mc:Fallback>
        </mc:AlternateContent>
      </w:r>
    </w:p>
    <w:p w14:paraId="43A2F35E" w14:textId="77777777" w:rsidR="00E0103E" w:rsidRPr="00956BF5" w:rsidRDefault="00E0103E" w:rsidP="00E0103E">
      <w:pPr>
        <w:rPr>
          <w:rFonts w:ascii="Arial" w:hAnsi="Arial" w:cs="Arial"/>
          <w:b/>
        </w:rPr>
      </w:pPr>
    </w:p>
    <w:p w14:paraId="5D5F4645" w14:textId="7B2065F2" w:rsidR="00E0103E" w:rsidRDefault="00E0103E" w:rsidP="00E0103E">
      <w:pPr>
        <w:rPr>
          <w:rFonts w:ascii="Arial" w:hAnsi="Arial" w:cs="Arial"/>
          <w:b/>
        </w:rPr>
      </w:pPr>
    </w:p>
    <w:p w14:paraId="24F3DFC4" w14:textId="46C1FF2E" w:rsidR="00EF2A3D" w:rsidRDefault="00EF2A3D" w:rsidP="00E0103E">
      <w:pPr>
        <w:rPr>
          <w:rFonts w:ascii="Arial" w:hAnsi="Arial" w:cs="Arial"/>
          <w:b/>
        </w:rPr>
      </w:pPr>
    </w:p>
    <w:p w14:paraId="1B675A6F" w14:textId="77777777" w:rsidR="00EF2A3D" w:rsidRPr="00956BF5" w:rsidRDefault="00EF2A3D" w:rsidP="00E0103E">
      <w:pPr>
        <w:rPr>
          <w:rFonts w:ascii="Arial" w:hAnsi="Arial" w:cs="Arial"/>
          <w:b/>
        </w:rPr>
      </w:pPr>
    </w:p>
    <w:p w14:paraId="0956FA25" w14:textId="77777777" w:rsidR="00E0103E" w:rsidRPr="00956BF5" w:rsidRDefault="00E0103E" w:rsidP="00E0103E">
      <w:pPr>
        <w:rPr>
          <w:rFonts w:ascii="Arial" w:eastAsia="Times New Roman" w:hAnsi="Arial" w:cs="Arial"/>
          <w:b/>
          <w:u w:val="single"/>
          <w:lang w:eastAsia="en-GB"/>
        </w:rPr>
      </w:pPr>
      <w:r w:rsidRPr="00956BF5">
        <w:rPr>
          <w:rFonts w:ascii="Arial" w:eastAsia="Times New Roman" w:hAnsi="Arial" w:cs="Arial"/>
          <w:b/>
          <w:u w:val="single"/>
          <w:lang w:eastAsia="en-GB"/>
        </w:rPr>
        <w:lastRenderedPageBreak/>
        <w:t xml:space="preserve">Practice flowchart for processing of MARAC forms – clinician actions </w:t>
      </w:r>
    </w:p>
    <w:p w14:paraId="68C71676" w14:textId="77777777" w:rsidR="00E0103E" w:rsidRPr="00956BF5" w:rsidRDefault="00E0103E" w:rsidP="00E0103E">
      <w:pPr>
        <w:rPr>
          <w:rFonts w:ascii="Arial" w:eastAsia="Times New Roman" w:hAnsi="Arial" w:cs="Arial"/>
          <w:b/>
          <w:color w:val="FF0000"/>
          <w:u w:val="single"/>
          <w:lang w:eastAsia="en-GB"/>
        </w:rPr>
      </w:pPr>
      <w:r w:rsidRPr="00956BF5">
        <w:rPr>
          <w:rFonts w:ascii="Arial" w:eastAsia="Times New Roman" w:hAnsi="Arial" w:cs="Arial"/>
          <w:b/>
          <w:color w:val="FF0000"/>
          <w:u w:val="single"/>
          <w:lang w:eastAsia="en-GB"/>
        </w:rPr>
        <w:t>(Scenario 2: Safeguarding administrator in practice)</w:t>
      </w:r>
    </w:p>
    <w:p w14:paraId="38B58F79" w14:textId="781F749B" w:rsidR="007C4242" w:rsidRPr="00956BF5" w:rsidRDefault="00C9688C" w:rsidP="00E0103E">
      <w:pPr>
        <w:rPr>
          <w:rFonts w:ascii="Arial" w:hAnsi="Arial" w:cs="Arial"/>
          <w:b/>
        </w:rPr>
      </w:pPr>
      <w:r w:rsidRPr="00956BF5">
        <w:rPr>
          <w:rFonts w:ascii="Arial" w:eastAsia="Times New Roman" w:hAnsi="Arial" w:cs="Arial"/>
          <w:noProof/>
          <w:lang w:eastAsia="en-GB"/>
        </w:rPr>
        <mc:AlternateContent>
          <mc:Choice Requires="wps">
            <w:drawing>
              <wp:anchor distT="0" distB="0" distL="114300" distR="114300" simplePos="0" relativeHeight="251762688" behindDoc="0" locked="0" layoutInCell="1" allowOverlap="1" wp14:anchorId="19E433F5" wp14:editId="52024A04">
                <wp:simplePos x="0" y="0"/>
                <wp:positionH relativeFrom="margin">
                  <wp:align>center</wp:align>
                </wp:positionH>
                <wp:positionV relativeFrom="paragraph">
                  <wp:posOffset>290830</wp:posOffset>
                </wp:positionV>
                <wp:extent cx="4486275" cy="342900"/>
                <wp:effectExtent l="0" t="0" r="28575" b="1905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6275" cy="342900"/>
                        </a:xfrm>
                        <a:prstGeom prst="rect">
                          <a:avLst/>
                        </a:prstGeom>
                        <a:solidFill>
                          <a:srgbClr val="FFFFFF"/>
                        </a:solidFill>
                        <a:ln w="9525">
                          <a:solidFill>
                            <a:srgbClr val="000000"/>
                          </a:solidFill>
                          <a:miter lim="800000"/>
                          <a:headEnd/>
                          <a:tailEnd/>
                        </a:ln>
                      </wps:spPr>
                      <wps:txbx>
                        <w:txbxContent>
                          <w:p w14:paraId="3340900A" w14:textId="77777777" w:rsidR="00A11095" w:rsidRPr="00922291" w:rsidRDefault="00A11095" w:rsidP="00E0103E">
                            <w:pPr>
                              <w:rPr>
                                <w:rFonts w:ascii="Arial" w:hAnsi="Arial" w:cs="Arial"/>
                                <w:sz w:val="23"/>
                                <w:szCs w:val="23"/>
                              </w:rPr>
                            </w:pPr>
                            <w:r w:rsidRPr="00922291">
                              <w:rPr>
                                <w:rFonts w:ascii="Arial" w:hAnsi="Arial" w:cs="Arial"/>
                                <w:sz w:val="23"/>
                                <w:szCs w:val="23"/>
                              </w:rPr>
                              <w:t xml:space="preserve">Task regarding MARAC form received by </w:t>
                            </w:r>
                            <w:r>
                              <w:rPr>
                                <w:rFonts w:ascii="Arial" w:hAnsi="Arial" w:cs="Arial"/>
                                <w:sz w:val="23"/>
                                <w:szCs w:val="23"/>
                              </w:rPr>
                              <w:t>the appropriate clinician</w:t>
                            </w:r>
                          </w:p>
                          <w:p w14:paraId="4EE29A56" w14:textId="77777777" w:rsidR="00A11095" w:rsidRDefault="00A11095" w:rsidP="00E010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E433F5" id="_x0000_s1037" type="#_x0000_t202" style="position:absolute;margin-left:0;margin-top:22.9pt;width:353.25pt;height:27pt;z-index:2517626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">
                <v:textbox>
                  <w:txbxContent>
                    <w:p w14:paraId="3340900A" w14:textId="77777777" w:rsidR="00A11095" w:rsidRPr="00922291" w:rsidRDefault="00A11095" w:rsidP="00E0103E">
                      <w:pPr>
                        <w:rPr>
                          <w:rFonts w:ascii="Arial" w:hAnsi="Arial" w:cs="Arial"/>
                          <w:sz w:val="23"/>
                          <w:szCs w:val="23"/>
                        </w:rPr>
                      </w:pPr>
                      <w:r w:rsidRPr="00922291">
                        <w:rPr>
                          <w:rFonts w:ascii="Arial" w:hAnsi="Arial" w:cs="Arial"/>
                          <w:sz w:val="23"/>
                          <w:szCs w:val="23"/>
                        </w:rPr>
                        <w:t xml:space="preserve">Task regarding MARAC form received by </w:t>
                      </w:r>
                      <w:r>
                        <w:rPr>
                          <w:rFonts w:ascii="Arial" w:hAnsi="Arial" w:cs="Arial"/>
                          <w:sz w:val="23"/>
                          <w:szCs w:val="23"/>
                        </w:rPr>
                        <w:t>the appropriate clinician</w:t>
                      </w:r>
                    </w:p>
                    <w:p w14:paraId="4EE29A56" w14:textId="77777777" w:rsidR="00A11095" w:rsidRDefault="00A11095" w:rsidP="00E0103E"/>
                  </w:txbxContent>
                </v:textbox>
                <w10:wrap anchorx="margin"/>
              </v:shape>
            </w:pict>
          </mc:Fallback>
        </mc:AlternateContent>
      </w:r>
    </w:p>
    <w:p w14:paraId="284DF04C" w14:textId="05D93052" w:rsidR="00E0103E" w:rsidRPr="00956BF5" w:rsidRDefault="00E0103E" w:rsidP="00E0103E">
      <w:pPr>
        <w:rPr>
          <w:rFonts w:ascii="Arial" w:hAnsi="Arial" w:cs="Arial"/>
          <w:b/>
        </w:rPr>
      </w:pPr>
    </w:p>
    <w:p w14:paraId="51085732" w14:textId="59FB0DD7" w:rsidR="00E0103E" w:rsidRPr="00956BF5" w:rsidRDefault="008328DC" w:rsidP="00E0103E">
      <w:pPr>
        <w:rPr>
          <w:rFonts w:ascii="Arial" w:hAnsi="Arial" w:cs="Arial"/>
          <w:b/>
        </w:rPr>
      </w:pPr>
      <w:r>
        <w:rPr>
          <w:rFonts w:ascii="Arial" w:hAnsi="Arial" w:cs="Arial"/>
          <w:b/>
          <w:noProof/>
        </w:rPr>
        <mc:AlternateContent>
          <mc:Choice Requires="wps">
            <w:drawing>
              <wp:anchor distT="0" distB="0" distL="114300" distR="114300" simplePos="0" relativeHeight="251803648" behindDoc="0" locked="0" layoutInCell="1" allowOverlap="1" wp14:anchorId="0F4ECC5F" wp14:editId="393156CC">
                <wp:simplePos x="0" y="0"/>
                <wp:positionH relativeFrom="column">
                  <wp:posOffset>4962525</wp:posOffset>
                </wp:positionH>
                <wp:positionV relativeFrom="paragraph">
                  <wp:posOffset>38735</wp:posOffset>
                </wp:positionV>
                <wp:extent cx="0" cy="466725"/>
                <wp:effectExtent l="76200" t="0" r="57150" b="47625"/>
                <wp:wrapNone/>
                <wp:docPr id="10" name="Straight Arrow Connector 10"/>
                <wp:cNvGraphicFramePr/>
                <a:graphic xmlns:a="http://schemas.openxmlformats.org/drawingml/2006/main">
                  <a:graphicData uri="http://schemas.microsoft.com/office/word/2010/wordprocessingShape">
                    <wps:wsp>
                      <wps:cNvCnPr/>
                      <wps:spPr>
                        <a:xfrm>
                          <a:off x="0" y="0"/>
                          <a:ext cx="0" cy="466725"/>
                        </a:xfrm>
                        <a:prstGeom prst="straightConnector1">
                          <a:avLst/>
                        </a:prstGeom>
                        <a:ln w="15875">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E721753" id="Straight Arrow Connector 10" o:spid="_x0000_s1026" type="#_x0000_t32" style="position:absolute;margin-left:390.75pt;margin-top:3.05pt;width:0;height:36.75pt;z-index:251803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" strokecolor="#4579b8 [3044]" strokeweight="1.25pt">
                <v:stroke endarrow="block"/>
              </v:shape>
            </w:pict>
          </mc:Fallback>
        </mc:AlternateContent>
      </w:r>
      <w:r>
        <w:rPr>
          <w:rFonts w:ascii="Arial" w:hAnsi="Arial" w:cs="Arial"/>
          <w:b/>
          <w:noProof/>
        </w:rPr>
        <mc:AlternateContent>
          <mc:Choice Requires="wps">
            <w:drawing>
              <wp:anchor distT="0" distB="0" distL="114300" distR="114300" simplePos="0" relativeHeight="251802624" behindDoc="0" locked="0" layoutInCell="1" allowOverlap="1" wp14:anchorId="2D1C0747" wp14:editId="778AE085">
                <wp:simplePos x="0" y="0"/>
                <wp:positionH relativeFrom="column">
                  <wp:posOffset>1628775</wp:posOffset>
                </wp:positionH>
                <wp:positionV relativeFrom="paragraph">
                  <wp:posOffset>29210</wp:posOffset>
                </wp:positionV>
                <wp:extent cx="0" cy="428625"/>
                <wp:effectExtent l="76200" t="0" r="57150" b="47625"/>
                <wp:wrapNone/>
                <wp:docPr id="9" name="Straight Arrow Connector 9"/>
                <wp:cNvGraphicFramePr/>
                <a:graphic xmlns:a="http://schemas.openxmlformats.org/drawingml/2006/main">
                  <a:graphicData uri="http://schemas.microsoft.com/office/word/2010/wordprocessingShape">
                    <wps:wsp>
                      <wps:cNvCnPr/>
                      <wps:spPr>
                        <a:xfrm>
                          <a:off x="0" y="0"/>
                          <a:ext cx="0" cy="428625"/>
                        </a:xfrm>
                        <a:prstGeom prst="straightConnector1">
                          <a:avLst/>
                        </a:prstGeom>
                        <a:ln w="15875">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C16596F" id="Straight Arrow Connector 9" o:spid="_x0000_s1026" type="#_x0000_t32" style="position:absolute;margin-left:128.25pt;margin-top:2.3pt;width:0;height:33.75pt;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" strokecolor="#4579b8 [3044]" strokeweight="1.25pt">
                <v:stroke endarrow="block"/>
              </v:shape>
            </w:pict>
          </mc:Fallback>
        </mc:AlternateContent>
      </w:r>
    </w:p>
    <w:p w14:paraId="4805ECDC" w14:textId="3E036F04" w:rsidR="00E0103E" w:rsidRPr="00956BF5" w:rsidRDefault="008328DC" w:rsidP="00E0103E">
      <w:pPr>
        <w:rPr>
          <w:rFonts w:ascii="Arial" w:hAnsi="Arial" w:cs="Arial"/>
          <w:b/>
        </w:rPr>
      </w:pPr>
      <w:r>
        <w:rPr>
          <w:rFonts w:ascii="Arial" w:eastAsia="Times New Roman" w:hAnsi="Arial" w:cs="Arial"/>
          <w:noProof/>
          <w:lang w:eastAsia="en-GB"/>
        </w:rPr>
        <mc:AlternateContent>
          <mc:Choice Requires="wps">
            <w:drawing>
              <wp:anchor distT="0" distB="0" distL="114300" distR="114300" simplePos="0" relativeHeight="251801600" behindDoc="0" locked="0" layoutInCell="1" allowOverlap="1" wp14:anchorId="24C6BB3E" wp14:editId="031E067B">
                <wp:simplePos x="0" y="0"/>
                <wp:positionH relativeFrom="column">
                  <wp:posOffset>3467101</wp:posOffset>
                </wp:positionH>
                <wp:positionV relativeFrom="paragraph">
                  <wp:posOffset>174624</wp:posOffset>
                </wp:positionV>
                <wp:extent cx="3143250" cy="4505325"/>
                <wp:effectExtent l="0" t="0" r="19050" b="28575"/>
                <wp:wrapNone/>
                <wp:docPr id="8" name="Text Box 8"/>
                <wp:cNvGraphicFramePr/>
                <a:graphic xmlns:a="http://schemas.openxmlformats.org/drawingml/2006/main">
                  <a:graphicData uri="http://schemas.microsoft.com/office/word/2010/wordprocessingShape">
                    <wps:wsp>
                      <wps:cNvSpPr txBox="1"/>
                      <wps:spPr>
                        <a:xfrm>
                          <a:off x="0" y="0"/>
                          <a:ext cx="3143250" cy="4505325"/>
                        </a:xfrm>
                        <a:prstGeom prst="rect">
                          <a:avLst/>
                        </a:prstGeom>
                        <a:solidFill>
                          <a:schemeClr val="lt1"/>
                        </a:solidFill>
                        <a:ln w="6350">
                          <a:solidFill>
                            <a:prstClr val="black"/>
                          </a:solidFill>
                        </a:ln>
                      </wps:spPr>
                      <wps:txbx>
                        <w:txbxContent>
                          <w:p w14:paraId="1EDCD532" w14:textId="77777777" w:rsidR="008328DC" w:rsidRPr="00C9688C" w:rsidRDefault="008328DC" w:rsidP="008328DC">
                            <w:pPr>
                              <w:rPr>
                                <w:rFonts w:ascii="Arial" w:hAnsi="Arial" w:cs="Arial"/>
                                <w:b/>
                                <w:bCs/>
                              </w:rPr>
                            </w:pPr>
                            <w:r w:rsidRPr="00C9688C">
                              <w:rPr>
                                <w:rFonts w:ascii="Arial" w:hAnsi="Arial" w:cs="Arial"/>
                                <w:b/>
                                <w:bCs/>
                              </w:rPr>
                              <w:t>CRAVEN MARAC</w:t>
                            </w:r>
                          </w:p>
                          <w:p w14:paraId="18EBA227" w14:textId="77777777" w:rsidR="008328DC" w:rsidRDefault="008328DC" w:rsidP="008328DC">
                            <w:pPr>
                              <w:rPr>
                                <w:rFonts w:ascii="Arial" w:hAnsi="Arial" w:cs="Arial"/>
                              </w:rPr>
                            </w:pPr>
                            <w:r w:rsidRPr="001B052A">
                              <w:rPr>
                                <w:rFonts w:ascii="Arial" w:hAnsi="Arial" w:cs="Arial"/>
                              </w:rPr>
                              <w:t xml:space="preserve">Relevant information from victim’s records shared </w:t>
                            </w:r>
                            <w:r>
                              <w:rPr>
                                <w:rFonts w:ascii="Arial" w:hAnsi="Arial" w:cs="Arial"/>
                              </w:rPr>
                              <w:t>directly with the Harrogate MARAC Team.</w:t>
                            </w:r>
                          </w:p>
                          <w:p w14:paraId="1B59FAC2" w14:textId="0A8509B4" w:rsidR="008328DC" w:rsidRPr="008328DC" w:rsidRDefault="008328DC" w:rsidP="00102293">
                            <w:pPr>
                              <w:pStyle w:val="ListParagraph"/>
                              <w:numPr>
                                <w:ilvl w:val="0"/>
                                <w:numId w:val="38"/>
                              </w:numPr>
                              <w:spacing w:after="0"/>
                              <w:rPr>
                                <w:rFonts w:ascii="Arial" w:eastAsia="Times New Roman" w:hAnsi="Arial" w:cs="Arial"/>
                                <w:color w:val="000000" w:themeColor="dark1"/>
                                <w:kern w:val="24"/>
                                <w:lang w:eastAsia="en-GB"/>
                              </w:rPr>
                            </w:pPr>
                            <w:r w:rsidRPr="008328DC">
                              <w:rPr>
                                <w:rFonts w:ascii="Arial" w:eastAsia="Times New Roman" w:hAnsi="Arial" w:cs="Arial"/>
                                <w:lang w:eastAsia="en-GB"/>
                              </w:rPr>
                              <w:t xml:space="preserve">Email form back to </w:t>
                            </w:r>
                            <w:hyperlink r:id="rId25" w:history="1">
                              <w:r w:rsidRPr="008328DC">
                                <w:rPr>
                                  <w:rStyle w:val="Hyperlink"/>
                                  <w:rFonts w:ascii="Arial" w:hAnsi="Arial" w:cs="Arial"/>
                                  <w:b/>
                                  <w:iCs/>
                                </w:rPr>
                                <w:t>maracharrogatecraven@northyorkshire.pnn.police.uk</w:t>
                              </w:r>
                            </w:hyperlink>
                            <w:r w:rsidRPr="008328DC">
                              <w:rPr>
                                <w:rFonts w:ascii="Calibri" w:hAnsi="Calibri" w:cs="Calibri"/>
                                <w:sz w:val="24"/>
                                <w:szCs w:val="24"/>
                              </w:rPr>
                              <w:t xml:space="preserve"> </w:t>
                            </w:r>
                            <w:r w:rsidRPr="008328DC">
                              <w:rPr>
                                <w:rFonts w:ascii="Arial" w:eastAsia="Times New Roman" w:hAnsi="Arial" w:cs="Arial"/>
                                <w:lang w:eastAsia="en-GB"/>
                              </w:rPr>
                              <w:t>– send via practice NHS.net account.</w:t>
                            </w:r>
                            <w:r w:rsidRPr="008328DC">
                              <w:rPr>
                                <w:rFonts w:ascii="Arial" w:hAnsi="Arial" w:cs="Arial"/>
                              </w:rPr>
                              <w:t xml:space="preserve"> </w:t>
                            </w:r>
                            <w:bookmarkStart w:id="20" w:name="_Hlk109383600"/>
                            <w:r w:rsidRPr="008328DC">
                              <w:rPr>
                                <w:rFonts w:ascii="Arial" w:eastAsia="Times New Roman" w:hAnsi="Arial" w:cs="Arial"/>
                                <w:lang w:eastAsia="en-GB"/>
                              </w:rPr>
                              <w:t xml:space="preserve">The MARAC </w:t>
                            </w:r>
                            <w:r>
                              <w:rPr>
                                <w:rFonts w:ascii="Arial" w:eastAsia="Times New Roman" w:hAnsi="Arial" w:cs="Arial"/>
                                <w:lang w:eastAsia="en-GB"/>
                              </w:rPr>
                              <w:t xml:space="preserve">research </w:t>
                            </w:r>
                            <w:r w:rsidRPr="008328DC">
                              <w:rPr>
                                <w:rFonts w:ascii="Arial" w:eastAsia="Times New Roman" w:hAnsi="Arial" w:cs="Arial"/>
                                <w:lang w:eastAsia="en-GB"/>
                              </w:rPr>
                              <w:t xml:space="preserve">form will be included in the notification </w:t>
                            </w:r>
                            <w:r>
                              <w:rPr>
                                <w:rFonts w:ascii="Arial" w:eastAsia="Times New Roman" w:hAnsi="Arial" w:cs="Arial"/>
                                <w:lang w:eastAsia="en-GB"/>
                              </w:rPr>
                              <w:t xml:space="preserve">email </w:t>
                            </w:r>
                            <w:r w:rsidRPr="008328DC">
                              <w:rPr>
                                <w:rFonts w:ascii="Arial" w:eastAsia="Times New Roman" w:hAnsi="Arial" w:cs="Arial"/>
                                <w:lang w:eastAsia="en-GB"/>
                              </w:rPr>
                              <w:t xml:space="preserve">sent to the practice by the safeguarding </w:t>
                            </w:r>
                            <w:r>
                              <w:rPr>
                                <w:rFonts w:ascii="Arial" w:eastAsia="Times New Roman" w:hAnsi="Arial" w:cs="Arial"/>
                                <w:lang w:eastAsia="en-GB"/>
                              </w:rPr>
                              <w:t>team.</w:t>
                            </w:r>
                          </w:p>
                          <w:bookmarkEnd w:id="20"/>
                          <w:p w14:paraId="19596302" w14:textId="4DB106AD" w:rsidR="008328DC" w:rsidRPr="008328DC" w:rsidRDefault="008328DC" w:rsidP="00102293">
                            <w:pPr>
                              <w:pStyle w:val="ListParagraph"/>
                              <w:numPr>
                                <w:ilvl w:val="0"/>
                                <w:numId w:val="38"/>
                              </w:numPr>
                              <w:spacing w:after="0"/>
                              <w:rPr>
                                <w:rFonts w:ascii="Arial" w:eastAsia="Times New Roman" w:hAnsi="Arial" w:cs="Arial"/>
                                <w:color w:val="000000" w:themeColor="dark1"/>
                                <w:kern w:val="24"/>
                                <w:lang w:eastAsia="en-GB"/>
                              </w:rPr>
                            </w:pPr>
                            <w:r w:rsidRPr="008328DC">
                              <w:rPr>
                                <w:rFonts w:ascii="Arial" w:eastAsia="Times New Roman" w:hAnsi="Arial" w:cs="Arial"/>
                                <w:color w:val="000000" w:themeColor="dark1"/>
                                <w:kern w:val="24"/>
                                <w:lang w:eastAsia="en-GB"/>
                              </w:rPr>
                              <w:t xml:space="preserve">Make a succinct entry outlining information shared with MARAC and mode used using the Domestic Abuse template, </w:t>
                            </w:r>
                            <w:r w:rsidRPr="008328DC">
                              <w:rPr>
                                <w:rFonts w:ascii="Arial" w:eastAsia="Times New Roman" w:hAnsi="Arial" w:cs="Arial"/>
                                <w:b/>
                                <w:color w:val="000000" w:themeColor="dark1"/>
                                <w:kern w:val="24"/>
                                <w:u w:val="single"/>
                                <w:lang w:eastAsia="en-GB"/>
                              </w:rPr>
                              <w:t>remove the Domestic Abuse template entry and any new journal entries that reference domestic abuse from online access</w:t>
                            </w:r>
                          </w:p>
                          <w:p w14:paraId="153812C7" w14:textId="77777777" w:rsidR="008328DC" w:rsidRDefault="008328DC" w:rsidP="008328DC">
                            <w:pPr>
                              <w:pStyle w:val="ListParagraph"/>
                            </w:pPr>
                          </w:p>
                          <w:p w14:paraId="6F2F4849" w14:textId="77777777" w:rsidR="008328DC" w:rsidRDefault="008328D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C6BB3E" id="Text Box 8" o:spid="_x0000_s1038" type="#_x0000_t202" style="position:absolute;margin-left:273pt;margin-top:13.75pt;width:247.5pt;height:354.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" fillcolor="white [3201]" strokeweight=".5pt">
                <v:textbox>
                  <w:txbxContent>
                    <w:p w14:paraId="1EDCD532" w14:textId="77777777" w:rsidR="008328DC" w:rsidRPr="00C9688C" w:rsidRDefault="008328DC" w:rsidP="008328DC">
                      <w:pPr>
                        <w:rPr>
                          <w:rFonts w:ascii="Arial" w:hAnsi="Arial" w:cs="Arial"/>
                          <w:b/>
                          <w:bCs/>
                        </w:rPr>
                      </w:pPr>
                      <w:r w:rsidRPr="00C9688C">
                        <w:rPr>
                          <w:rFonts w:ascii="Arial" w:hAnsi="Arial" w:cs="Arial"/>
                          <w:b/>
                          <w:bCs/>
                        </w:rPr>
                        <w:t>CRAVEN MARAC</w:t>
                      </w:r>
                    </w:p>
                    <w:p w14:paraId="18EBA227" w14:textId="77777777" w:rsidR="008328DC" w:rsidRDefault="008328DC" w:rsidP="008328DC">
                      <w:pPr>
                        <w:rPr>
                          <w:rFonts w:ascii="Arial" w:hAnsi="Arial" w:cs="Arial"/>
                        </w:rPr>
                      </w:pPr>
                      <w:r w:rsidRPr="001B052A">
                        <w:rPr>
                          <w:rFonts w:ascii="Arial" w:hAnsi="Arial" w:cs="Arial"/>
                        </w:rPr>
                        <w:t xml:space="preserve">Relevant information from victim’s records shared </w:t>
                      </w:r>
                      <w:r>
                        <w:rPr>
                          <w:rFonts w:ascii="Arial" w:hAnsi="Arial" w:cs="Arial"/>
                        </w:rPr>
                        <w:t>directly with the Harrogate MARAC Team.</w:t>
                      </w:r>
                    </w:p>
                    <w:p w14:paraId="1B59FAC2" w14:textId="0A8509B4" w:rsidR="008328DC" w:rsidRPr="008328DC" w:rsidRDefault="008328DC" w:rsidP="00102293">
                      <w:pPr>
                        <w:pStyle w:val="ListParagraph"/>
                        <w:numPr>
                          <w:ilvl w:val="0"/>
                          <w:numId w:val="38"/>
                        </w:numPr>
                        <w:spacing w:after="0"/>
                        <w:rPr>
                          <w:rFonts w:ascii="Arial" w:eastAsia="Times New Roman" w:hAnsi="Arial" w:cs="Arial"/>
                          <w:color w:val="000000" w:themeColor="dark1"/>
                          <w:kern w:val="24"/>
                          <w:lang w:eastAsia="en-GB"/>
                        </w:rPr>
                      </w:pPr>
                      <w:r w:rsidRPr="008328DC">
                        <w:rPr>
                          <w:rFonts w:ascii="Arial" w:eastAsia="Times New Roman" w:hAnsi="Arial" w:cs="Arial"/>
                          <w:lang w:eastAsia="en-GB"/>
                        </w:rPr>
                        <w:t xml:space="preserve">Email form back to </w:t>
                      </w:r>
                      <w:hyperlink r:id="rId26" w:history="1">
                        <w:r w:rsidRPr="008328DC">
                          <w:rPr>
                            <w:rStyle w:val="Hyperlink"/>
                            <w:rFonts w:ascii="Arial" w:hAnsi="Arial" w:cs="Arial"/>
                            <w:b/>
                            <w:iCs/>
                          </w:rPr>
                          <w:t>maracharrogatecraven@northyorkshire.pnn.police.uk</w:t>
                        </w:r>
                      </w:hyperlink>
                      <w:r w:rsidRPr="008328DC">
                        <w:rPr>
                          <w:rFonts w:ascii="Calibri" w:hAnsi="Calibri" w:cs="Calibri"/>
                          <w:sz w:val="24"/>
                          <w:szCs w:val="24"/>
                        </w:rPr>
                        <w:t xml:space="preserve"> </w:t>
                      </w:r>
                      <w:r w:rsidRPr="008328DC">
                        <w:rPr>
                          <w:rFonts w:ascii="Arial" w:eastAsia="Times New Roman" w:hAnsi="Arial" w:cs="Arial"/>
                          <w:lang w:eastAsia="en-GB"/>
                        </w:rPr>
                        <w:t>– send via practice NHS.net account.</w:t>
                      </w:r>
                      <w:r w:rsidRPr="008328DC">
                        <w:rPr>
                          <w:rFonts w:ascii="Arial" w:hAnsi="Arial" w:cs="Arial"/>
                        </w:rPr>
                        <w:t xml:space="preserve"> </w:t>
                      </w:r>
                      <w:bookmarkStart w:id="25" w:name="_Hlk109383600"/>
                      <w:r w:rsidRPr="008328DC">
                        <w:rPr>
                          <w:rFonts w:ascii="Arial" w:eastAsia="Times New Roman" w:hAnsi="Arial" w:cs="Arial"/>
                          <w:lang w:eastAsia="en-GB"/>
                        </w:rPr>
                        <w:t xml:space="preserve">The MARAC </w:t>
                      </w:r>
                      <w:r>
                        <w:rPr>
                          <w:rFonts w:ascii="Arial" w:eastAsia="Times New Roman" w:hAnsi="Arial" w:cs="Arial"/>
                          <w:lang w:eastAsia="en-GB"/>
                        </w:rPr>
                        <w:t xml:space="preserve">research </w:t>
                      </w:r>
                      <w:r w:rsidRPr="008328DC">
                        <w:rPr>
                          <w:rFonts w:ascii="Arial" w:eastAsia="Times New Roman" w:hAnsi="Arial" w:cs="Arial"/>
                          <w:lang w:eastAsia="en-GB"/>
                        </w:rPr>
                        <w:t xml:space="preserve">form will be included in the notification </w:t>
                      </w:r>
                      <w:r>
                        <w:rPr>
                          <w:rFonts w:ascii="Arial" w:eastAsia="Times New Roman" w:hAnsi="Arial" w:cs="Arial"/>
                          <w:lang w:eastAsia="en-GB"/>
                        </w:rPr>
                        <w:t xml:space="preserve">email </w:t>
                      </w:r>
                      <w:r w:rsidRPr="008328DC">
                        <w:rPr>
                          <w:rFonts w:ascii="Arial" w:eastAsia="Times New Roman" w:hAnsi="Arial" w:cs="Arial"/>
                          <w:lang w:eastAsia="en-GB"/>
                        </w:rPr>
                        <w:t xml:space="preserve">sent to the practice by the safeguarding </w:t>
                      </w:r>
                      <w:r>
                        <w:rPr>
                          <w:rFonts w:ascii="Arial" w:eastAsia="Times New Roman" w:hAnsi="Arial" w:cs="Arial"/>
                          <w:lang w:eastAsia="en-GB"/>
                        </w:rPr>
                        <w:t>team.</w:t>
                      </w:r>
                    </w:p>
                    <w:bookmarkEnd w:id="25"/>
                    <w:p w14:paraId="19596302" w14:textId="4DB106AD" w:rsidR="008328DC" w:rsidRPr="008328DC" w:rsidRDefault="008328DC" w:rsidP="00102293">
                      <w:pPr>
                        <w:pStyle w:val="ListParagraph"/>
                        <w:numPr>
                          <w:ilvl w:val="0"/>
                          <w:numId w:val="38"/>
                        </w:numPr>
                        <w:spacing w:after="0"/>
                        <w:rPr>
                          <w:rFonts w:ascii="Arial" w:eastAsia="Times New Roman" w:hAnsi="Arial" w:cs="Arial"/>
                          <w:color w:val="000000" w:themeColor="dark1"/>
                          <w:kern w:val="24"/>
                          <w:lang w:eastAsia="en-GB"/>
                        </w:rPr>
                      </w:pPr>
                      <w:r w:rsidRPr="008328DC">
                        <w:rPr>
                          <w:rFonts w:ascii="Arial" w:eastAsia="Times New Roman" w:hAnsi="Arial" w:cs="Arial"/>
                          <w:color w:val="000000" w:themeColor="dark1"/>
                          <w:kern w:val="24"/>
                          <w:lang w:eastAsia="en-GB"/>
                        </w:rPr>
                        <w:t xml:space="preserve">Make a succinct entry outlining information shared with MARAC and mode used using the Domestic Abuse template, </w:t>
                      </w:r>
                      <w:r w:rsidRPr="008328DC">
                        <w:rPr>
                          <w:rFonts w:ascii="Arial" w:eastAsia="Times New Roman" w:hAnsi="Arial" w:cs="Arial"/>
                          <w:b/>
                          <w:color w:val="000000" w:themeColor="dark1"/>
                          <w:kern w:val="24"/>
                          <w:u w:val="single"/>
                          <w:lang w:eastAsia="en-GB"/>
                        </w:rPr>
                        <w:t>remove the Domestic Abuse template entry and any new journal entries that reference domestic abuse from online access</w:t>
                      </w:r>
                    </w:p>
                    <w:p w14:paraId="153812C7" w14:textId="77777777" w:rsidR="008328DC" w:rsidRDefault="008328DC" w:rsidP="008328DC">
                      <w:pPr>
                        <w:pStyle w:val="ListParagraph"/>
                      </w:pPr>
                    </w:p>
                    <w:p w14:paraId="6F2F4849" w14:textId="77777777" w:rsidR="008328DC" w:rsidRDefault="008328DC"/>
                  </w:txbxContent>
                </v:textbox>
              </v:shape>
            </w:pict>
          </mc:Fallback>
        </mc:AlternateContent>
      </w:r>
      <w:r w:rsidR="00C9688C" w:rsidRPr="00956BF5">
        <w:rPr>
          <w:rFonts w:ascii="Arial" w:eastAsia="Times New Roman" w:hAnsi="Arial" w:cs="Arial"/>
          <w:noProof/>
          <w:lang w:eastAsia="en-GB"/>
        </w:rPr>
        <mc:AlternateContent>
          <mc:Choice Requires="wps">
            <w:drawing>
              <wp:anchor distT="0" distB="0" distL="114300" distR="114300" simplePos="0" relativeHeight="251763712" behindDoc="0" locked="0" layoutInCell="1" allowOverlap="1" wp14:anchorId="283C4FE4" wp14:editId="08630D21">
                <wp:simplePos x="0" y="0"/>
                <wp:positionH relativeFrom="margin">
                  <wp:align>left</wp:align>
                </wp:positionH>
                <wp:positionV relativeFrom="paragraph">
                  <wp:posOffset>146050</wp:posOffset>
                </wp:positionV>
                <wp:extent cx="3200400" cy="4524375"/>
                <wp:effectExtent l="0" t="0" r="19050" b="28575"/>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4524375"/>
                        </a:xfrm>
                        <a:prstGeom prst="rect">
                          <a:avLst/>
                        </a:prstGeom>
                        <a:solidFill>
                          <a:srgbClr val="FFFFFF"/>
                        </a:solidFill>
                        <a:ln w="9525">
                          <a:solidFill>
                            <a:srgbClr val="000000"/>
                          </a:solidFill>
                          <a:miter lim="800000"/>
                          <a:headEnd/>
                          <a:tailEnd/>
                        </a:ln>
                      </wps:spPr>
                      <wps:txbx>
                        <w:txbxContent>
                          <w:p w14:paraId="2F975E59" w14:textId="77777777" w:rsidR="00C9688C" w:rsidRPr="00C9688C" w:rsidRDefault="00C9688C" w:rsidP="00E0103E">
                            <w:pPr>
                              <w:rPr>
                                <w:rFonts w:ascii="Arial" w:hAnsi="Arial" w:cs="Arial"/>
                                <w:b/>
                                <w:bCs/>
                                <w:sz w:val="23"/>
                                <w:szCs w:val="23"/>
                              </w:rPr>
                            </w:pPr>
                            <w:r w:rsidRPr="00C9688C">
                              <w:rPr>
                                <w:rFonts w:ascii="Arial" w:hAnsi="Arial" w:cs="Arial"/>
                                <w:b/>
                                <w:bCs/>
                                <w:sz w:val="23"/>
                                <w:szCs w:val="23"/>
                              </w:rPr>
                              <w:t>BRADFORD MARAC</w:t>
                            </w:r>
                          </w:p>
                          <w:p w14:paraId="67A163F6" w14:textId="45381EEF" w:rsidR="00A11095" w:rsidRPr="009F384D" w:rsidRDefault="00A11095" w:rsidP="00E0103E">
                            <w:pPr>
                              <w:rPr>
                                <w:rFonts w:ascii="Arial" w:eastAsia="Times New Roman" w:hAnsi="Arial" w:cs="Arial"/>
                                <w:sz w:val="23"/>
                                <w:szCs w:val="23"/>
                                <w:lang w:eastAsia="en-GB"/>
                              </w:rPr>
                            </w:pPr>
                            <w:r w:rsidRPr="009F384D">
                              <w:rPr>
                                <w:rFonts w:ascii="Arial" w:hAnsi="Arial" w:cs="Arial"/>
                                <w:sz w:val="23"/>
                                <w:szCs w:val="23"/>
                              </w:rPr>
                              <w:t xml:space="preserve">Relevant information from victim’s records shared with </w:t>
                            </w:r>
                            <w:r w:rsidRPr="009F384D">
                              <w:rPr>
                                <w:rFonts w:ascii="Arial" w:hAnsi="Arial" w:cs="Arial"/>
                                <w:sz w:val="23"/>
                                <w:szCs w:val="23"/>
                                <w:lang w:eastAsia="en-GB"/>
                              </w:rPr>
                              <w:t xml:space="preserve">the </w:t>
                            </w:r>
                            <w:r w:rsidR="00162A8E">
                              <w:rPr>
                                <w:rFonts w:ascii="Arial" w:hAnsi="Arial" w:cs="Arial"/>
                                <w:sz w:val="23"/>
                                <w:szCs w:val="23"/>
                                <w:lang w:eastAsia="en-GB"/>
                              </w:rPr>
                              <w:t>BDCHCP</w:t>
                            </w:r>
                            <w:r w:rsidRPr="009F384D">
                              <w:rPr>
                                <w:rFonts w:ascii="Arial" w:hAnsi="Arial" w:cs="Arial"/>
                                <w:sz w:val="23"/>
                                <w:szCs w:val="23"/>
                                <w:lang w:eastAsia="en-GB"/>
                              </w:rPr>
                              <w:t xml:space="preserve"> safeguarding team</w:t>
                            </w:r>
                          </w:p>
                          <w:p w14:paraId="3584CA01" w14:textId="77777777" w:rsidR="00A11095" w:rsidRPr="009F384D" w:rsidRDefault="00A11095" w:rsidP="00EB31C7">
                            <w:pPr>
                              <w:pStyle w:val="ListParagraph"/>
                              <w:numPr>
                                <w:ilvl w:val="0"/>
                                <w:numId w:val="11"/>
                              </w:numPr>
                              <w:rPr>
                                <w:rFonts w:ascii="Arial" w:eastAsia="Times New Roman" w:hAnsi="Arial" w:cs="Arial"/>
                                <w:sz w:val="23"/>
                                <w:szCs w:val="23"/>
                                <w:lang w:eastAsia="en-GB"/>
                              </w:rPr>
                            </w:pPr>
                            <w:r w:rsidRPr="009F384D">
                              <w:rPr>
                                <w:rFonts w:ascii="Arial" w:eastAsia="Times New Roman" w:hAnsi="Arial" w:cs="Arial"/>
                                <w:sz w:val="23"/>
                                <w:szCs w:val="23"/>
                                <w:lang w:eastAsia="en-GB"/>
                              </w:rPr>
                              <w:t xml:space="preserve">Email form back to </w:t>
                            </w:r>
                            <w:hyperlink r:id="rId27" w:history="1">
                              <w:r w:rsidRPr="009F384D">
                                <w:rPr>
                                  <w:rStyle w:val="Hyperlink"/>
                                  <w:rFonts w:ascii="Arial" w:hAnsi="Arial" w:cs="Arial"/>
                                  <w:sz w:val="23"/>
                                  <w:szCs w:val="23"/>
                                </w:rPr>
                                <w:t>maracbradford@nhs.net</w:t>
                              </w:r>
                            </w:hyperlink>
                            <w:r w:rsidRPr="009F384D">
                              <w:rPr>
                                <w:rFonts w:ascii="Arial" w:eastAsia="Times New Roman" w:hAnsi="Arial" w:cs="Arial"/>
                                <w:sz w:val="23"/>
                                <w:szCs w:val="23"/>
                                <w:lang w:eastAsia="en-GB"/>
                              </w:rPr>
                              <w:t xml:space="preserve"> – send via practice NHS.net account.</w:t>
                            </w:r>
                            <w:r w:rsidRPr="009F384D">
                              <w:rPr>
                                <w:rFonts w:ascii="Arial" w:hAnsi="Arial" w:cs="Arial"/>
                                <w:sz w:val="23"/>
                                <w:szCs w:val="23"/>
                              </w:rPr>
                              <w:t xml:space="preserve"> </w:t>
                            </w:r>
                            <w:r w:rsidRPr="009F384D">
                              <w:rPr>
                                <w:rFonts w:ascii="Arial" w:eastAsia="Times New Roman" w:hAnsi="Arial" w:cs="Arial"/>
                                <w:sz w:val="23"/>
                                <w:szCs w:val="23"/>
                                <w:lang w:eastAsia="en-GB"/>
                              </w:rPr>
                              <w:t>The MARAC GP Information Request form is available in the</w:t>
                            </w:r>
                            <w:r>
                              <w:rPr>
                                <w:rFonts w:ascii="Arial" w:eastAsia="Times New Roman" w:hAnsi="Arial" w:cs="Arial"/>
                                <w:sz w:val="23"/>
                                <w:szCs w:val="23"/>
                                <w:lang w:eastAsia="en-GB"/>
                              </w:rPr>
                              <w:t xml:space="preserve"> </w:t>
                            </w:r>
                            <w:r w:rsidRPr="00EB31C7">
                              <w:rPr>
                                <w:rFonts w:ascii="Arial" w:eastAsia="Times New Roman" w:hAnsi="Arial" w:cs="Arial"/>
                                <w:sz w:val="23"/>
                                <w:szCs w:val="23"/>
                                <w:lang w:eastAsia="en-GB"/>
                              </w:rPr>
                              <w:t>Domestic Abuse template on SystmOne in the Resources for Clinicians section: Assist (Assist &gt; Safeguarding &gt; Domestic Abuse)</w:t>
                            </w:r>
                            <w:r w:rsidRPr="009F384D">
                              <w:rPr>
                                <w:rFonts w:ascii="Arial" w:eastAsia="Times New Roman" w:hAnsi="Arial" w:cs="Arial"/>
                                <w:sz w:val="23"/>
                                <w:szCs w:val="23"/>
                                <w:lang w:eastAsia="en-GB"/>
                              </w:rPr>
                              <w:t xml:space="preserve">, populate with patient details and </w:t>
                            </w:r>
                            <w:r w:rsidRPr="009F384D">
                              <w:rPr>
                                <w:rFonts w:ascii="Arial" w:eastAsia="Times New Roman" w:hAnsi="Arial" w:cs="Arial"/>
                                <w:b/>
                                <w:sz w:val="23"/>
                                <w:szCs w:val="23"/>
                                <w:u w:val="single"/>
                                <w:lang w:eastAsia="en-GB"/>
                              </w:rPr>
                              <w:t>mark not for online viewing</w:t>
                            </w:r>
                            <w:r w:rsidRPr="009F384D">
                              <w:rPr>
                                <w:rFonts w:ascii="Arial" w:eastAsia="Times New Roman" w:hAnsi="Arial" w:cs="Arial"/>
                                <w:sz w:val="23"/>
                                <w:szCs w:val="23"/>
                                <w:lang w:eastAsia="en-GB"/>
                              </w:rPr>
                              <w:t xml:space="preserve"> </w:t>
                            </w:r>
                          </w:p>
                          <w:p w14:paraId="424668F2" w14:textId="77777777" w:rsidR="00A11095" w:rsidRPr="009F384D" w:rsidRDefault="00A11095" w:rsidP="00E0103E">
                            <w:pPr>
                              <w:pStyle w:val="ListParagraph"/>
                              <w:numPr>
                                <w:ilvl w:val="0"/>
                                <w:numId w:val="11"/>
                              </w:numPr>
                              <w:rPr>
                                <w:rFonts w:ascii="Arial" w:hAnsi="Arial" w:cs="Arial"/>
                                <w:sz w:val="23"/>
                                <w:szCs w:val="23"/>
                              </w:rPr>
                            </w:pPr>
                            <w:r w:rsidRPr="009F384D">
                              <w:rPr>
                                <w:rFonts w:ascii="Arial" w:eastAsia="Times New Roman" w:hAnsi="Arial" w:cs="Arial"/>
                                <w:sz w:val="23"/>
                                <w:szCs w:val="23"/>
                                <w:lang w:eastAsia="en-GB"/>
                              </w:rPr>
                              <w:t xml:space="preserve">Or ring  </w:t>
                            </w:r>
                            <w:r w:rsidRPr="009F384D">
                              <w:rPr>
                                <w:rFonts w:ascii="Arial" w:hAnsi="Arial" w:cs="Arial"/>
                                <w:b/>
                                <w:color w:val="1F497D"/>
                                <w:sz w:val="23"/>
                                <w:szCs w:val="23"/>
                              </w:rPr>
                              <w:t>01274 237645</w:t>
                            </w:r>
                          </w:p>
                          <w:p w14:paraId="2234EAED" w14:textId="77777777" w:rsidR="00A11095" w:rsidRPr="009F384D" w:rsidRDefault="00A11095" w:rsidP="00E0103E">
                            <w:pPr>
                              <w:pStyle w:val="ListParagraph"/>
                              <w:numPr>
                                <w:ilvl w:val="0"/>
                                <w:numId w:val="17"/>
                              </w:numPr>
                              <w:spacing w:after="0"/>
                              <w:rPr>
                                <w:rFonts w:ascii="Arial" w:eastAsia="Times New Roman" w:hAnsi="Arial" w:cs="Arial"/>
                                <w:b/>
                                <w:color w:val="000000" w:themeColor="dark1"/>
                                <w:kern w:val="24"/>
                                <w:sz w:val="23"/>
                                <w:szCs w:val="23"/>
                                <w:u w:val="single"/>
                                <w:lang w:eastAsia="en-GB"/>
                              </w:rPr>
                            </w:pPr>
                            <w:r w:rsidRPr="009F384D">
                              <w:rPr>
                                <w:rFonts w:ascii="Arial" w:eastAsia="Times New Roman" w:hAnsi="Arial" w:cs="Arial"/>
                                <w:color w:val="000000" w:themeColor="dark1"/>
                                <w:kern w:val="24"/>
                                <w:sz w:val="23"/>
                                <w:szCs w:val="23"/>
                                <w:lang w:eastAsia="en-GB"/>
                              </w:rPr>
                              <w:t xml:space="preserve">Make a succinct entry outlining information shared with MARAC and mode used using the </w:t>
                            </w:r>
                            <w:r>
                              <w:rPr>
                                <w:rFonts w:ascii="Arial" w:eastAsia="Times New Roman" w:hAnsi="Arial" w:cs="Arial"/>
                                <w:color w:val="000000" w:themeColor="dark1"/>
                                <w:kern w:val="24"/>
                                <w:sz w:val="23"/>
                                <w:szCs w:val="23"/>
                                <w:lang w:eastAsia="en-GB"/>
                              </w:rPr>
                              <w:t>Domestic Abuse</w:t>
                            </w:r>
                            <w:r w:rsidRPr="009F384D">
                              <w:rPr>
                                <w:rFonts w:ascii="Arial" w:eastAsia="Times New Roman" w:hAnsi="Arial" w:cs="Arial"/>
                                <w:color w:val="000000" w:themeColor="dark1"/>
                                <w:kern w:val="24"/>
                                <w:sz w:val="23"/>
                                <w:szCs w:val="23"/>
                                <w:lang w:eastAsia="en-GB"/>
                              </w:rPr>
                              <w:t xml:space="preserve"> template, </w:t>
                            </w:r>
                            <w:r w:rsidRPr="009F384D">
                              <w:rPr>
                                <w:rFonts w:ascii="Arial" w:eastAsia="Times New Roman" w:hAnsi="Arial" w:cs="Arial"/>
                                <w:b/>
                                <w:color w:val="000000" w:themeColor="dark1"/>
                                <w:kern w:val="24"/>
                                <w:sz w:val="23"/>
                                <w:szCs w:val="23"/>
                                <w:u w:val="single"/>
                                <w:lang w:eastAsia="en-GB"/>
                              </w:rPr>
                              <w:t xml:space="preserve">remove the </w:t>
                            </w:r>
                            <w:r>
                              <w:rPr>
                                <w:rFonts w:ascii="Arial" w:eastAsia="Times New Roman" w:hAnsi="Arial" w:cs="Arial"/>
                                <w:b/>
                                <w:color w:val="000000" w:themeColor="dark1"/>
                                <w:kern w:val="24"/>
                                <w:sz w:val="23"/>
                                <w:szCs w:val="23"/>
                                <w:u w:val="single"/>
                                <w:lang w:eastAsia="en-GB"/>
                              </w:rPr>
                              <w:t>Domestic Abuse</w:t>
                            </w:r>
                            <w:r w:rsidRPr="009F384D">
                              <w:rPr>
                                <w:rFonts w:ascii="Arial" w:eastAsia="Times New Roman" w:hAnsi="Arial" w:cs="Arial"/>
                                <w:b/>
                                <w:color w:val="000000" w:themeColor="dark1"/>
                                <w:kern w:val="24"/>
                                <w:sz w:val="23"/>
                                <w:szCs w:val="23"/>
                                <w:u w:val="single"/>
                                <w:lang w:eastAsia="en-GB"/>
                              </w:rPr>
                              <w:t xml:space="preserve"> template entry and any new journal entries that reference domestic abuse from online access</w:t>
                            </w:r>
                          </w:p>
                          <w:p w14:paraId="632545DC" w14:textId="77777777" w:rsidR="00A11095" w:rsidRDefault="00A11095" w:rsidP="00E010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3C4FE4" id="_x0000_s1039" type="#_x0000_t202" style="position:absolute;margin-left:0;margin-top:11.5pt;width:252pt;height:356.25pt;z-index:2517637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">
                <v:textbox>
                  <w:txbxContent>
                    <w:p w14:paraId="2F975E59" w14:textId="77777777" w:rsidR="00C9688C" w:rsidRPr="00C9688C" w:rsidRDefault="00C9688C" w:rsidP="00E0103E">
                      <w:pPr>
                        <w:rPr>
                          <w:rFonts w:ascii="Arial" w:hAnsi="Arial" w:cs="Arial"/>
                          <w:b/>
                          <w:bCs/>
                          <w:sz w:val="23"/>
                          <w:szCs w:val="23"/>
                        </w:rPr>
                      </w:pPr>
                      <w:r w:rsidRPr="00C9688C">
                        <w:rPr>
                          <w:rFonts w:ascii="Arial" w:hAnsi="Arial" w:cs="Arial"/>
                          <w:b/>
                          <w:bCs/>
                          <w:sz w:val="23"/>
                          <w:szCs w:val="23"/>
                        </w:rPr>
                        <w:t>BRADFORD MARAC</w:t>
                      </w:r>
                    </w:p>
                    <w:p w14:paraId="67A163F6" w14:textId="45381EEF" w:rsidR="00A11095" w:rsidRPr="009F384D" w:rsidRDefault="00A11095" w:rsidP="00E0103E">
                      <w:pPr>
                        <w:rPr>
                          <w:rFonts w:ascii="Arial" w:eastAsia="Times New Roman" w:hAnsi="Arial" w:cs="Arial"/>
                          <w:sz w:val="23"/>
                          <w:szCs w:val="23"/>
                          <w:lang w:eastAsia="en-GB"/>
                        </w:rPr>
                      </w:pPr>
                      <w:r w:rsidRPr="009F384D">
                        <w:rPr>
                          <w:rFonts w:ascii="Arial" w:hAnsi="Arial" w:cs="Arial"/>
                          <w:sz w:val="23"/>
                          <w:szCs w:val="23"/>
                        </w:rPr>
                        <w:t xml:space="preserve">Relevant information from victim’s records shared with </w:t>
                      </w:r>
                      <w:r w:rsidRPr="009F384D">
                        <w:rPr>
                          <w:rFonts w:ascii="Arial" w:hAnsi="Arial" w:cs="Arial"/>
                          <w:sz w:val="23"/>
                          <w:szCs w:val="23"/>
                          <w:lang w:eastAsia="en-GB"/>
                        </w:rPr>
                        <w:t xml:space="preserve">the </w:t>
                      </w:r>
                      <w:r w:rsidR="00162A8E">
                        <w:rPr>
                          <w:rFonts w:ascii="Arial" w:hAnsi="Arial" w:cs="Arial"/>
                          <w:sz w:val="23"/>
                          <w:szCs w:val="23"/>
                          <w:lang w:eastAsia="en-GB"/>
                        </w:rPr>
                        <w:t>BDCHCP</w:t>
                      </w:r>
                      <w:r w:rsidRPr="009F384D">
                        <w:rPr>
                          <w:rFonts w:ascii="Arial" w:hAnsi="Arial" w:cs="Arial"/>
                          <w:sz w:val="23"/>
                          <w:szCs w:val="23"/>
                          <w:lang w:eastAsia="en-GB"/>
                        </w:rPr>
                        <w:t xml:space="preserve"> safeguarding team</w:t>
                      </w:r>
                    </w:p>
                    <w:p w14:paraId="3584CA01" w14:textId="77777777" w:rsidR="00A11095" w:rsidRPr="009F384D" w:rsidRDefault="00A11095" w:rsidP="00EB31C7">
                      <w:pPr>
                        <w:pStyle w:val="ListParagraph"/>
                        <w:numPr>
                          <w:ilvl w:val="0"/>
                          <w:numId w:val="11"/>
                        </w:numPr>
                        <w:rPr>
                          <w:rFonts w:ascii="Arial" w:eastAsia="Times New Roman" w:hAnsi="Arial" w:cs="Arial"/>
                          <w:sz w:val="23"/>
                          <w:szCs w:val="23"/>
                          <w:lang w:eastAsia="en-GB"/>
                        </w:rPr>
                      </w:pPr>
                      <w:r w:rsidRPr="009F384D">
                        <w:rPr>
                          <w:rFonts w:ascii="Arial" w:eastAsia="Times New Roman" w:hAnsi="Arial" w:cs="Arial"/>
                          <w:sz w:val="23"/>
                          <w:szCs w:val="23"/>
                          <w:lang w:eastAsia="en-GB"/>
                        </w:rPr>
                        <w:t xml:space="preserve">Email form back to </w:t>
                      </w:r>
                      <w:hyperlink r:id="rId28" w:history="1">
                        <w:r w:rsidRPr="009F384D">
                          <w:rPr>
                            <w:rStyle w:val="Hyperlink"/>
                            <w:rFonts w:ascii="Arial" w:hAnsi="Arial" w:cs="Arial"/>
                            <w:sz w:val="23"/>
                            <w:szCs w:val="23"/>
                          </w:rPr>
                          <w:t>maracbradford@nhs.net</w:t>
                        </w:r>
                      </w:hyperlink>
                      <w:r w:rsidRPr="009F384D">
                        <w:rPr>
                          <w:rFonts w:ascii="Arial" w:eastAsia="Times New Roman" w:hAnsi="Arial" w:cs="Arial"/>
                          <w:sz w:val="23"/>
                          <w:szCs w:val="23"/>
                          <w:lang w:eastAsia="en-GB"/>
                        </w:rPr>
                        <w:t xml:space="preserve"> – send via practice NHS.net account.</w:t>
                      </w:r>
                      <w:r w:rsidRPr="009F384D">
                        <w:rPr>
                          <w:rFonts w:ascii="Arial" w:hAnsi="Arial" w:cs="Arial"/>
                          <w:sz w:val="23"/>
                          <w:szCs w:val="23"/>
                        </w:rPr>
                        <w:t xml:space="preserve"> </w:t>
                      </w:r>
                      <w:r w:rsidRPr="009F384D">
                        <w:rPr>
                          <w:rFonts w:ascii="Arial" w:eastAsia="Times New Roman" w:hAnsi="Arial" w:cs="Arial"/>
                          <w:sz w:val="23"/>
                          <w:szCs w:val="23"/>
                          <w:lang w:eastAsia="en-GB"/>
                        </w:rPr>
                        <w:t>The MARAC GP Information Request form is available in the</w:t>
                      </w:r>
                      <w:r>
                        <w:rPr>
                          <w:rFonts w:ascii="Arial" w:eastAsia="Times New Roman" w:hAnsi="Arial" w:cs="Arial"/>
                          <w:sz w:val="23"/>
                          <w:szCs w:val="23"/>
                          <w:lang w:eastAsia="en-GB"/>
                        </w:rPr>
                        <w:t xml:space="preserve"> </w:t>
                      </w:r>
                      <w:r w:rsidRPr="00EB31C7">
                        <w:rPr>
                          <w:rFonts w:ascii="Arial" w:eastAsia="Times New Roman" w:hAnsi="Arial" w:cs="Arial"/>
                          <w:sz w:val="23"/>
                          <w:szCs w:val="23"/>
                          <w:lang w:eastAsia="en-GB"/>
                        </w:rPr>
                        <w:t>Domestic Abuse template on SystmOne in the Resources for Clinicians section: Assist (Assist &gt; Safeguarding &gt; Domestic Abuse)</w:t>
                      </w:r>
                      <w:r w:rsidRPr="009F384D">
                        <w:rPr>
                          <w:rFonts w:ascii="Arial" w:eastAsia="Times New Roman" w:hAnsi="Arial" w:cs="Arial"/>
                          <w:sz w:val="23"/>
                          <w:szCs w:val="23"/>
                          <w:lang w:eastAsia="en-GB"/>
                        </w:rPr>
                        <w:t xml:space="preserve">, populate with patient details and </w:t>
                      </w:r>
                      <w:r w:rsidRPr="009F384D">
                        <w:rPr>
                          <w:rFonts w:ascii="Arial" w:eastAsia="Times New Roman" w:hAnsi="Arial" w:cs="Arial"/>
                          <w:b/>
                          <w:sz w:val="23"/>
                          <w:szCs w:val="23"/>
                          <w:u w:val="single"/>
                          <w:lang w:eastAsia="en-GB"/>
                        </w:rPr>
                        <w:t>mark not for online viewing</w:t>
                      </w:r>
                      <w:r w:rsidRPr="009F384D">
                        <w:rPr>
                          <w:rFonts w:ascii="Arial" w:eastAsia="Times New Roman" w:hAnsi="Arial" w:cs="Arial"/>
                          <w:sz w:val="23"/>
                          <w:szCs w:val="23"/>
                          <w:lang w:eastAsia="en-GB"/>
                        </w:rPr>
                        <w:t xml:space="preserve"> </w:t>
                      </w:r>
                    </w:p>
                    <w:p w14:paraId="424668F2" w14:textId="77777777" w:rsidR="00A11095" w:rsidRPr="009F384D" w:rsidRDefault="00A11095" w:rsidP="00E0103E">
                      <w:pPr>
                        <w:pStyle w:val="ListParagraph"/>
                        <w:numPr>
                          <w:ilvl w:val="0"/>
                          <w:numId w:val="11"/>
                        </w:numPr>
                        <w:rPr>
                          <w:rFonts w:ascii="Arial" w:hAnsi="Arial" w:cs="Arial"/>
                          <w:sz w:val="23"/>
                          <w:szCs w:val="23"/>
                        </w:rPr>
                      </w:pPr>
                      <w:r w:rsidRPr="009F384D">
                        <w:rPr>
                          <w:rFonts w:ascii="Arial" w:eastAsia="Times New Roman" w:hAnsi="Arial" w:cs="Arial"/>
                          <w:sz w:val="23"/>
                          <w:szCs w:val="23"/>
                          <w:lang w:eastAsia="en-GB"/>
                        </w:rPr>
                        <w:t xml:space="preserve">Or </w:t>
                      </w:r>
                      <w:proofErr w:type="gramStart"/>
                      <w:r w:rsidRPr="009F384D">
                        <w:rPr>
                          <w:rFonts w:ascii="Arial" w:eastAsia="Times New Roman" w:hAnsi="Arial" w:cs="Arial"/>
                          <w:sz w:val="23"/>
                          <w:szCs w:val="23"/>
                          <w:lang w:eastAsia="en-GB"/>
                        </w:rPr>
                        <w:t xml:space="preserve">ring  </w:t>
                      </w:r>
                      <w:r w:rsidRPr="009F384D">
                        <w:rPr>
                          <w:rFonts w:ascii="Arial" w:hAnsi="Arial" w:cs="Arial"/>
                          <w:b/>
                          <w:color w:val="1F497D"/>
                          <w:sz w:val="23"/>
                          <w:szCs w:val="23"/>
                        </w:rPr>
                        <w:t>01274</w:t>
                      </w:r>
                      <w:proofErr w:type="gramEnd"/>
                      <w:r w:rsidRPr="009F384D">
                        <w:rPr>
                          <w:rFonts w:ascii="Arial" w:hAnsi="Arial" w:cs="Arial"/>
                          <w:b/>
                          <w:color w:val="1F497D"/>
                          <w:sz w:val="23"/>
                          <w:szCs w:val="23"/>
                        </w:rPr>
                        <w:t xml:space="preserve"> 237645</w:t>
                      </w:r>
                    </w:p>
                    <w:p w14:paraId="2234EAED" w14:textId="77777777" w:rsidR="00A11095" w:rsidRPr="009F384D" w:rsidRDefault="00A11095" w:rsidP="00E0103E">
                      <w:pPr>
                        <w:pStyle w:val="ListParagraph"/>
                        <w:numPr>
                          <w:ilvl w:val="0"/>
                          <w:numId w:val="17"/>
                        </w:numPr>
                        <w:spacing w:after="0"/>
                        <w:rPr>
                          <w:rFonts w:ascii="Arial" w:eastAsia="Times New Roman" w:hAnsi="Arial" w:cs="Arial"/>
                          <w:b/>
                          <w:color w:val="000000" w:themeColor="dark1"/>
                          <w:kern w:val="24"/>
                          <w:sz w:val="23"/>
                          <w:szCs w:val="23"/>
                          <w:u w:val="single"/>
                          <w:lang w:eastAsia="en-GB"/>
                        </w:rPr>
                      </w:pPr>
                      <w:r w:rsidRPr="009F384D">
                        <w:rPr>
                          <w:rFonts w:ascii="Arial" w:eastAsia="Times New Roman" w:hAnsi="Arial" w:cs="Arial"/>
                          <w:color w:val="000000" w:themeColor="dark1"/>
                          <w:kern w:val="24"/>
                          <w:sz w:val="23"/>
                          <w:szCs w:val="23"/>
                          <w:lang w:eastAsia="en-GB"/>
                        </w:rPr>
                        <w:t xml:space="preserve">Make a succinct entry outlining information shared with MARAC and mode used using the </w:t>
                      </w:r>
                      <w:r>
                        <w:rPr>
                          <w:rFonts w:ascii="Arial" w:eastAsia="Times New Roman" w:hAnsi="Arial" w:cs="Arial"/>
                          <w:color w:val="000000" w:themeColor="dark1"/>
                          <w:kern w:val="24"/>
                          <w:sz w:val="23"/>
                          <w:szCs w:val="23"/>
                          <w:lang w:eastAsia="en-GB"/>
                        </w:rPr>
                        <w:t>Domestic Abuse</w:t>
                      </w:r>
                      <w:r w:rsidRPr="009F384D">
                        <w:rPr>
                          <w:rFonts w:ascii="Arial" w:eastAsia="Times New Roman" w:hAnsi="Arial" w:cs="Arial"/>
                          <w:color w:val="000000" w:themeColor="dark1"/>
                          <w:kern w:val="24"/>
                          <w:sz w:val="23"/>
                          <w:szCs w:val="23"/>
                          <w:lang w:eastAsia="en-GB"/>
                        </w:rPr>
                        <w:t xml:space="preserve"> template, </w:t>
                      </w:r>
                      <w:r w:rsidRPr="009F384D">
                        <w:rPr>
                          <w:rFonts w:ascii="Arial" w:eastAsia="Times New Roman" w:hAnsi="Arial" w:cs="Arial"/>
                          <w:b/>
                          <w:color w:val="000000" w:themeColor="dark1"/>
                          <w:kern w:val="24"/>
                          <w:sz w:val="23"/>
                          <w:szCs w:val="23"/>
                          <w:u w:val="single"/>
                          <w:lang w:eastAsia="en-GB"/>
                        </w:rPr>
                        <w:t xml:space="preserve">remove the </w:t>
                      </w:r>
                      <w:r>
                        <w:rPr>
                          <w:rFonts w:ascii="Arial" w:eastAsia="Times New Roman" w:hAnsi="Arial" w:cs="Arial"/>
                          <w:b/>
                          <w:color w:val="000000" w:themeColor="dark1"/>
                          <w:kern w:val="24"/>
                          <w:sz w:val="23"/>
                          <w:szCs w:val="23"/>
                          <w:u w:val="single"/>
                          <w:lang w:eastAsia="en-GB"/>
                        </w:rPr>
                        <w:t>Domestic Abuse</w:t>
                      </w:r>
                      <w:r w:rsidRPr="009F384D">
                        <w:rPr>
                          <w:rFonts w:ascii="Arial" w:eastAsia="Times New Roman" w:hAnsi="Arial" w:cs="Arial"/>
                          <w:b/>
                          <w:color w:val="000000" w:themeColor="dark1"/>
                          <w:kern w:val="24"/>
                          <w:sz w:val="23"/>
                          <w:szCs w:val="23"/>
                          <w:u w:val="single"/>
                          <w:lang w:eastAsia="en-GB"/>
                        </w:rPr>
                        <w:t xml:space="preserve"> template entry and any new journal entries that reference domestic abuse from online access</w:t>
                      </w:r>
                    </w:p>
                    <w:p w14:paraId="632545DC" w14:textId="77777777" w:rsidR="00A11095" w:rsidRDefault="00A11095" w:rsidP="00E0103E"/>
                  </w:txbxContent>
                </v:textbox>
                <w10:wrap anchorx="margin"/>
              </v:shape>
            </w:pict>
          </mc:Fallback>
        </mc:AlternateContent>
      </w:r>
    </w:p>
    <w:p w14:paraId="265C89A4" w14:textId="6B22B6EF" w:rsidR="00E0103E" w:rsidRPr="00956BF5" w:rsidRDefault="00E0103E" w:rsidP="00E0103E">
      <w:pPr>
        <w:rPr>
          <w:rFonts w:ascii="Arial" w:hAnsi="Arial" w:cs="Arial"/>
          <w:b/>
        </w:rPr>
      </w:pPr>
    </w:p>
    <w:p w14:paraId="47192AA0" w14:textId="77777777" w:rsidR="00E0103E" w:rsidRPr="00956BF5" w:rsidRDefault="00E0103E" w:rsidP="00E0103E">
      <w:pPr>
        <w:rPr>
          <w:rFonts w:ascii="Arial" w:hAnsi="Arial" w:cs="Arial"/>
          <w:b/>
        </w:rPr>
      </w:pPr>
    </w:p>
    <w:p w14:paraId="2B8511FF" w14:textId="77777777" w:rsidR="00E0103E" w:rsidRPr="00956BF5" w:rsidRDefault="00E0103E" w:rsidP="00E0103E">
      <w:pPr>
        <w:rPr>
          <w:rFonts w:ascii="Arial" w:hAnsi="Arial" w:cs="Arial"/>
          <w:b/>
        </w:rPr>
      </w:pPr>
    </w:p>
    <w:p w14:paraId="2B101D42" w14:textId="77777777" w:rsidR="00E0103E" w:rsidRPr="00956BF5" w:rsidRDefault="00E0103E" w:rsidP="00E0103E">
      <w:pPr>
        <w:rPr>
          <w:rFonts w:ascii="Arial" w:hAnsi="Arial" w:cs="Arial"/>
          <w:b/>
        </w:rPr>
      </w:pPr>
    </w:p>
    <w:p w14:paraId="243F3A9B" w14:textId="77777777" w:rsidR="00E0103E" w:rsidRPr="00956BF5" w:rsidRDefault="00E0103E" w:rsidP="00E0103E">
      <w:pPr>
        <w:rPr>
          <w:rFonts w:ascii="Arial" w:hAnsi="Arial" w:cs="Arial"/>
          <w:b/>
        </w:rPr>
      </w:pPr>
    </w:p>
    <w:p w14:paraId="28B806AE" w14:textId="77777777" w:rsidR="00E0103E" w:rsidRPr="00956BF5" w:rsidRDefault="00E0103E" w:rsidP="00E0103E">
      <w:pPr>
        <w:rPr>
          <w:rFonts w:ascii="Arial" w:hAnsi="Arial" w:cs="Arial"/>
          <w:b/>
        </w:rPr>
      </w:pPr>
    </w:p>
    <w:p w14:paraId="36E507CB" w14:textId="77777777" w:rsidR="00E0103E" w:rsidRPr="00956BF5" w:rsidRDefault="00E0103E" w:rsidP="00E0103E">
      <w:pPr>
        <w:rPr>
          <w:rFonts w:ascii="Arial" w:hAnsi="Arial" w:cs="Arial"/>
          <w:b/>
        </w:rPr>
      </w:pPr>
    </w:p>
    <w:p w14:paraId="0B68D4A3" w14:textId="77777777" w:rsidR="00E0103E" w:rsidRPr="00956BF5" w:rsidRDefault="00E0103E" w:rsidP="00E0103E">
      <w:pPr>
        <w:rPr>
          <w:rFonts w:ascii="Arial" w:hAnsi="Arial" w:cs="Arial"/>
          <w:b/>
        </w:rPr>
      </w:pPr>
    </w:p>
    <w:p w14:paraId="4FB2152E" w14:textId="77777777" w:rsidR="00E0103E" w:rsidRPr="00956BF5" w:rsidRDefault="00E0103E" w:rsidP="00E0103E">
      <w:pPr>
        <w:rPr>
          <w:rFonts w:ascii="Arial" w:hAnsi="Arial" w:cs="Arial"/>
          <w:b/>
        </w:rPr>
      </w:pPr>
    </w:p>
    <w:p w14:paraId="7DE366BD" w14:textId="77777777" w:rsidR="00E0103E" w:rsidRPr="00956BF5" w:rsidRDefault="00E0103E" w:rsidP="00E0103E">
      <w:pPr>
        <w:rPr>
          <w:rFonts w:ascii="Arial" w:hAnsi="Arial" w:cs="Arial"/>
          <w:b/>
        </w:rPr>
      </w:pPr>
    </w:p>
    <w:p w14:paraId="17E9697B" w14:textId="77777777" w:rsidR="00E0103E" w:rsidRPr="00956BF5" w:rsidRDefault="00E0103E" w:rsidP="00E0103E">
      <w:pPr>
        <w:rPr>
          <w:rFonts w:ascii="Arial" w:hAnsi="Arial" w:cs="Arial"/>
          <w:b/>
        </w:rPr>
      </w:pPr>
    </w:p>
    <w:p w14:paraId="7080613B" w14:textId="77777777" w:rsidR="00E0103E" w:rsidRPr="00956BF5" w:rsidRDefault="00E0103E" w:rsidP="00E0103E">
      <w:pPr>
        <w:rPr>
          <w:rFonts w:ascii="Arial" w:hAnsi="Arial" w:cs="Arial"/>
          <w:b/>
        </w:rPr>
      </w:pPr>
    </w:p>
    <w:p w14:paraId="081F1491" w14:textId="77777777" w:rsidR="00E0103E" w:rsidRPr="00956BF5" w:rsidRDefault="00E0103E" w:rsidP="00E0103E">
      <w:pPr>
        <w:rPr>
          <w:rFonts w:ascii="Arial" w:hAnsi="Arial" w:cs="Arial"/>
          <w:b/>
        </w:rPr>
      </w:pPr>
    </w:p>
    <w:p w14:paraId="2B64A32B" w14:textId="77777777" w:rsidR="00E0103E" w:rsidRPr="00956BF5" w:rsidRDefault="00E0103E" w:rsidP="00E0103E">
      <w:pPr>
        <w:rPr>
          <w:rFonts w:ascii="Arial" w:hAnsi="Arial" w:cs="Arial"/>
          <w:b/>
        </w:rPr>
      </w:pPr>
    </w:p>
    <w:p w14:paraId="4ED46DB4" w14:textId="67051C2E" w:rsidR="00E0103E" w:rsidRDefault="00E0103E" w:rsidP="00E0103E">
      <w:pPr>
        <w:rPr>
          <w:rFonts w:ascii="Arial" w:hAnsi="Arial" w:cs="Arial"/>
          <w:b/>
        </w:rPr>
      </w:pPr>
    </w:p>
    <w:p w14:paraId="4A16F1F8" w14:textId="77777777" w:rsidR="00EF2A3D" w:rsidRPr="00956BF5" w:rsidRDefault="00EF2A3D" w:rsidP="00E0103E">
      <w:pPr>
        <w:rPr>
          <w:rFonts w:ascii="Arial" w:hAnsi="Arial" w:cs="Arial"/>
          <w:b/>
        </w:rPr>
      </w:pPr>
    </w:p>
    <w:p w14:paraId="46817E5D" w14:textId="77777777" w:rsidR="00E0103E" w:rsidRPr="00956BF5" w:rsidRDefault="00E0103E" w:rsidP="00E0103E">
      <w:pPr>
        <w:rPr>
          <w:rFonts w:ascii="Arial" w:hAnsi="Arial" w:cs="Arial"/>
          <w:b/>
        </w:rPr>
      </w:pPr>
    </w:p>
    <w:p w14:paraId="70D985CE" w14:textId="77777777" w:rsidR="00E0103E" w:rsidRPr="00956BF5" w:rsidRDefault="00E0103E" w:rsidP="00E0103E">
      <w:pPr>
        <w:rPr>
          <w:rFonts w:ascii="Arial" w:hAnsi="Arial" w:cs="Arial"/>
          <w:b/>
        </w:rPr>
      </w:pPr>
    </w:p>
    <w:p w14:paraId="63EF2FBD" w14:textId="77777777" w:rsidR="00E0103E" w:rsidRPr="00956BF5" w:rsidRDefault="00E0103E" w:rsidP="00E0103E">
      <w:pPr>
        <w:rPr>
          <w:rFonts w:ascii="Arial" w:hAnsi="Arial" w:cs="Arial"/>
          <w:b/>
        </w:rPr>
      </w:pPr>
    </w:p>
    <w:p w14:paraId="6A0741E5" w14:textId="77777777" w:rsidR="00E0103E" w:rsidRPr="00956BF5" w:rsidRDefault="00E0103E" w:rsidP="00E0103E">
      <w:pPr>
        <w:rPr>
          <w:rFonts w:ascii="Arial" w:hAnsi="Arial" w:cs="Arial"/>
          <w:b/>
        </w:rPr>
      </w:pPr>
    </w:p>
    <w:p w14:paraId="3377DF09" w14:textId="77777777" w:rsidR="00E0103E" w:rsidRPr="00956BF5" w:rsidRDefault="00E0103E" w:rsidP="00E0103E">
      <w:pPr>
        <w:rPr>
          <w:rFonts w:ascii="Arial" w:hAnsi="Arial" w:cs="Arial"/>
          <w:b/>
        </w:rPr>
      </w:pPr>
    </w:p>
    <w:p w14:paraId="18B424E1" w14:textId="77777777" w:rsidR="00E0103E" w:rsidRPr="00956BF5" w:rsidRDefault="00E0103E" w:rsidP="00E0103E">
      <w:pPr>
        <w:rPr>
          <w:rFonts w:ascii="Arial" w:hAnsi="Arial" w:cs="Arial"/>
          <w:b/>
        </w:rPr>
      </w:pPr>
    </w:p>
    <w:p w14:paraId="6B168071" w14:textId="18D95996" w:rsidR="00DB5FBA" w:rsidRDefault="00DB5FBA" w:rsidP="00EF2A3D">
      <w:pPr>
        <w:pStyle w:val="Heading2"/>
        <w:numPr>
          <w:ilvl w:val="0"/>
          <w:numId w:val="35"/>
        </w:numPr>
        <w:rPr>
          <w:rFonts w:ascii="Arial" w:hAnsi="Arial" w:cs="Arial"/>
        </w:rPr>
      </w:pPr>
      <w:bookmarkStart w:id="21" w:name="_Assessing_domestic_abuse"/>
      <w:bookmarkEnd w:id="21"/>
      <w:r w:rsidRPr="00956BF5">
        <w:rPr>
          <w:rFonts w:ascii="Arial" w:hAnsi="Arial" w:cs="Arial"/>
        </w:rPr>
        <w:lastRenderedPageBreak/>
        <w:t>Assessing domestic abuse during remote consultations</w:t>
      </w:r>
    </w:p>
    <w:p w14:paraId="14EFE117" w14:textId="5B1B3D76" w:rsidR="001F5414" w:rsidRDefault="001F5414" w:rsidP="001F5414">
      <w:pPr>
        <w:rPr>
          <w:rFonts w:ascii="Arial" w:hAnsi="Arial" w:cs="Arial"/>
          <w:lang w:val="en-US"/>
        </w:rPr>
      </w:pPr>
    </w:p>
    <w:p w14:paraId="3F11C1AB" w14:textId="037182B6" w:rsidR="001F5414" w:rsidRDefault="001F5414" w:rsidP="001F5414">
      <w:pPr>
        <w:rPr>
          <w:rFonts w:ascii="Arial" w:hAnsi="Arial" w:cs="Arial"/>
          <w:lang w:val="en-US"/>
        </w:rPr>
      </w:pPr>
      <w:r>
        <w:rPr>
          <w:rFonts w:ascii="Arial" w:hAnsi="Arial" w:cs="Arial"/>
          <w:lang w:val="en-US"/>
        </w:rPr>
        <w:t xml:space="preserve">Please find further information regarding assessing domestic abuse during remote consultations on the </w:t>
      </w:r>
      <w:r w:rsidR="00162A8E">
        <w:rPr>
          <w:rFonts w:ascii="Arial" w:hAnsi="Arial" w:cs="Arial"/>
          <w:bCs/>
        </w:rPr>
        <w:t>BDCHCP</w:t>
      </w:r>
      <w:r w:rsidR="00162A8E">
        <w:rPr>
          <w:rFonts w:ascii="Arial" w:hAnsi="Arial" w:cs="Arial"/>
          <w:lang w:val="en-US"/>
        </w:rPr>
        <w:t xml:space="preserve"> </w:t>
      </w:r>
      <w:r>
        <w:rPr>
          <w:rFonts w:ascii="Arial" w:hAnsi="Arial" w:cs="Arial"/>
          <w:lang w:val="en-US"/>
        </w:rPr>
        <w:t>Safeguarding Padlet:</w:t>
      </w:r>
    </w:p>
    <w:p w14:paraId="7DEFF33A" w14:textId="7952EC22" w:rsidR="001F5414" w:rsidRDefault="001F5414" w:rsidP="001F5414">
      <w:pPr>
        <w:pStyle w:val="Default"/>
        <w:ind w:left="360"/>
        <w:jc w:val="center"/>
        <w:rPr>
          <w:rFonts w:ascii="Arial" w:hAnsi="Arial" w:cs="Arial"/>
          <w:b/>
          <w:bCs/>
        </w:rPr>
      </w:pPr>
      <w:r w:rsidRPr="00852AA3">
        <w:rPr>
          <w:rFonts w:ascii="Arial" w:hAnsi="Arial" w:cs="Arial"/>
          <w:b/>
          <w:bCs/>
        </w:rPr>
        <w:t>GP ASSIST &gt; Safeguarding tab &gt; Recommended resources &gt; Safeguarding guidance and resources</w:t>
      </w:r>
    </w:p>
    <w:p w14:paraId="7D39BC20" w14:textId="77777777" w:rsidR="001F5414" w:rsidRPr="00852AA3" w:rsidRDefault="001F5414" w:rsidP="001F5414">
      <w:pPr>
        <w:pStyle w:val="Default"/>
        <w:ind w:left="720"/>
        <w:jc w:val="center"/>
        <w:rPr>
          <w:rFonts w:ascii="Arial" w:hAnsi="Arial" w:cs="Arial"/>
          <w:b/>
          <w:bCs/>
        </w:rPr>
      </w:pPr>
    </w:p>
    <w:p w14:paraId="7DB4691C" w14:textId="77777777" w:rsidR="00DB5FBA" w:rsidRPr="00956BF5" w:rsidRDefault="00F62ECE" w:rsidP="00EF2A3D">
      <w:pPr>
        <w:pStyle w:val="Heading2"/>
        <w:numPr>
          <w:ilvl w:val="0"/>
          <w:numId w:val="35"/>
        </w:numPr>
        <w:rPr>
          <w:rFonts w:ascii="Arial" w:hAnsi="Arial" w:cs="Arial"/>
        </w:rPr>
      </w:pPr>
      <w:bookmarkStart w:id="22" w:name="_Letters_in_support"/>
      <w:bookmarkEnd w:id="22"/>
      <w:r w:rsidRPr="00956BF5">
        <w:rPr>
          <w:rFonts w:ascii="Arial" w:hAnsi="Arial" w:cs="Arial"/>
        </w:rPr>
        <w:t>L</w:t>
      </w:r>
      <w:r w:rsidR="00DB5FBA" w:rsidRPr="00956BF5">
        <w:rPr>
          <w:rFonts w:ascii="Arial" w:hAnsi="Arial" w:cs="Arial"/>
        </w:rPr>
        <w:t>etters in support of legal aid in the context of domestic abuse</w:t>
      </w:r>
    </w:p>
    <w:p w14:paraId="0D3141CC" w14:textId="77777777" w:rsidR="00F62ECE" w:rsidRPr="00956BF5" w:rsidRDefault="00F62ECE" w:rsidP="00F62ECE">
      <w:pPr>
        <w:rPr>
          <w:rFonts w:ascii="Arial" w:hAnsi="Arial" w:cs="Arial"/>
          <w:lang w:val="en-US"/>
        </w:rPr>
      </w:pPr>
    </w:p>
    <w:p w14:paraId="35B5F4DE" w14:textId="639DE801" w:rsidR="00F62ECE" w:rsidRDefault="00F62ECE" w:rsidP="00F62ECE">
      <w:pPr>
        <w:rPr>
          <w:rFonts w:ascii="Arial" w:hAnsi="Arial" w:cs="Arial"/>
          <w:lang w:val="en-US"/>
        </w:rPr>
      </w:pPr>
      <w:r w:rsidRPr="00956BF5">
        <w:rPr>
          <w:rFonts w:ascii="Arial" w:hAnsi="Arial" w:cs="Arial"/>
          <w:lang w:val="en-US"/>
        </w:rPr>
        <w:t>See the Domestic Abuse template on SystmOne for a link to an example letter, designed by the Ministry of Justice, which can be used</w:t>
      </w:r>
      <w:r w:rsidR="00AF6F92" w:rsidRPr="00956BF5">
        <w:rPr>
          <w:rFonts w:ascii="Arial" w:hAnsi="Arial" w:cs="Arial"/>
          <w:lang w:val="en-US"/>
        </w:rPr>
        <w:t xml:space="preserve"> in this context,</w:t>
      </w:r>
      <w:r w:rsidR="00507A59" w:rsidRPr="00956BF5">
        <w:rPr>
          <w:rFonts w:ascii="Arial" w:hAnsi="Arial" w:cs="Arial"/>
          <w:lang w:val="en-US"/>
        </w:rPr>
        <w:t xml:space="preserve"> Domestic Abuse template: Resources for Clinicians section (Assist &gt; Safeguarding &gt; Domestic Abuse)</w:t>
      </w:r>
      <w:r w:rsidR="00950569">
        <w:rPr>
          <w:rFonts w:ascii="Arial" w:hAnsi="Arial" w:cs="Arial"/>
          <w:lang w:val="en-US"/>
        </w:rPr>
        <w:t>.</w:t>
      </w:r>
    </w:p>
    <w:p w14:paraId="2F672BB5" w14:textId="4BF726F2" w:rsidR="00950569" w:rsidRPr="00956BF5" w:rsidRDefault="00950569" w:rsidP="00F62ECE">
      <w:pPr>
        <w:rPr>
          <w:rFonts w:ascii="Arial" w:hAnsi="Arial" w:cs="Arial"/>
          <w:lang w:val="en-US"/>
        </w:rPr>
      </w:pPr>
      <w:r>
        <w:rPr>
          <w:rFonts w:ascii="Arial" w:hAnsi="Arial" w:cs="Arial"/>
          <w:lang w:val="en-US"/>
        </w:rPr>
        <w:t xml:space="preserve">The 2021 Domestic Abuse act </w:t>
      </w:r>
      <w:r w:rsidRPr="00950569">
        <w:rPr>
          <w:rFonts w:ascii="Arial" w:hAnsi="Arial" w:cs="Arial"/>
          <w:lang w:val="en-US"/>
        </w:rPr>
        <w:t>prohibit</w:t>
      </w:r>
      <w:r>
        <w:rPr>
          <w:rFonts w:ascii="Arial" w:hAnsi="Arial" w:cs="Arial"/>
          <w:lang w:val="en-US"/>
        </w:rPr>
        <w:t>s</w:t>
      </w:r>
      <w:r w:rsidRPr="00950569">
        <w:rPr>
          <w:rFonts w:ascii="Arial" w:hAnsi="Arial" w:cs="Arial"/>
          <w:lang w:val="en-US"/>
        </w:rPr>
        <w:t xml:space="preserve"> GPs and other health professionals in general practice from charging a victim of domestic abuse for a letter to support an application for legal aid</w:t>
      </w:r>
      <w:r>
        <w:rPr>
          <w:rFonts w:ascii="Arial" w:hAnsi="Arial" w:cs="Arial"/>
          <w:lang w:val="en-US"/>
        </w:rPr>
        <w:t>.</w:t>
      </w:r>
    </w:p>
    <w:p w14:paraId="207FC69C" w14:textId="77777777" w:rsidR="00774F30" w:rsidRPr="00956BF5" w:rsidRDefault="00774F30" w:rsidP="00DB5FBA">
      <w:pPr>
        <w:rPr>
          <w:rFonts w:ascii="Arial" w:hAnsi="Arial" w:cs="Arial"/>
          <w:iCs/>
          <w:color w:val="FF0000"/>
          <w:sz w:val="24"/>
          <w:szCs w:val="24"/>
          <w:lang w:eastAsia="en-GB"/>
        </w:rPr>
      </w:pPr>
      <w:r w:rsidRPr="00956BF5">
        <w:rPr>
          <w:rFonts w:ascii="Arial" w:hAnsi="Arial" w:cs="Arial"/>
          <w:iCs/>
          <w:color w:val="FF0000"/>
          <w:sz w:val="24"/>
          <w:szCs w:val="24"/>
          <w:lang w:eastAsia="en-GB"/>
        </w:rPr>
        <w:t xml:space="preserve">NB these letters are not admissible as evidence in court proceedings </w:t>
      </w:r>
    </w:p>
    <w:sectPr w:rsidR="00774F30" w:rsidRPr="00956BF5" w:rsidSect="007C4242">
      <w:footerReference w:type="default" r:id="rId29"/>
      <w:footerReference w:type="first" r:id="rId30"/>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44706" w14:textId="77777777" w:rsidR="00A11095" w:rsidRDefault="00A11095" w:rsidP="008065DC">
      <w:pPr>
        <w:spacing w:after="0" w:line="240" w:lineRule="auto"/>
      </w:pPr>
      <w:r>
        <w:separator/>
      </w:r>
    </w:p>
  </w:endnote>
  <w:endnote w:type="continuationSeparator" w:id="0">
    <w:p w14:paraId="0D776580" w14:textId="77777777" w:rsidR="00A11095" w:rsidRDefault="00A11095" w:rsidP="00806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991210"/>
      <w:docPartObj>
        <w:docPartGallery w:val="Page Numbers (Bottom of Page)"/>
        <w:docPartUnique/>
      </w:docPartObj>
    </w:sdtPr>
    <w:sdtEndPr/>
    <w:sdtContent>
      <w:sdt>
        <w:sdtPr>
          <w:id w:val="389383750"/>
          <w:docPartObj>
            <w:docPartGallery w:val="Page Numbers (Top of Page)"/>
            <w:docPartUnique/>
          </w:docPartObj>
        </w:sdtPr>
        <w:sdtEndPr/>
        <w:sdtContent>
          <w:p w14:paraId="43AA7BEF" w14:textId="77777777" w:rsidR="00A11095" w:rsidRDefault="00A1109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17</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17</w:t>
            </w:r>
            <w:r>
              <w:rPr>
                <w:b/>
                <w:bCs/>
                <w:sz w:val="24"/>
                <w:szCs w:val="24"/>
              </w:rPr>
              <w:fldChar w:fldCharType="end"/>
            </w:r>
          </w:p>
        </w:sdtContent>
      </w:sdt>
    </w:sdtContent>
  </w:sdt>
  <w:p w14:paraId="7E615324" w14:textId="77777777" w:rsidR="00A11095" w:rsidRDefault="00A11095">
    <w:pPr>
      <w:pStyle w:val="Footer"/>
    </w:pPr>
  </w:p>
  <w:p w14:paraId="4133919E" w14:textId="77777777" w:rsidR="00121192" w:rsidRDefault="00121192"/>
  <w:p w14:paraId="76C58D06" w14:textId="77777777" w:rsidR="00121192" w:rsidRDefault="0012119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8840654"/>
      <w:docPartObj>
        <w:docPartGallery w:val="Page Numbers (Bottom of Page)"/>
        <w:docPartUnique/>
      </w:docPartObj>
    </w:sdtPr>
    <w:sdtEndPr/>
    <w:sdtContent>
      <w:sdt>
        <w:sdtPr>
          <w:id w:val="860082579"/>
          <w:docPartObj>
            <w:docPartGallery w:val="Page Numbers (Top of Page)"/>
            <w:docPartUnique/>
          </w:docPartObj>
        </w:sdtPr>
        <w:sdtEndPr/>
        <w:sdtContent>
          <w:p w14:paraId="20C20126" w14:textId="77777777" w:rsidR="00A11095" w:rsidRDefault="00A1109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17</w:t>
            </w:r>
            <w:r>
              <w:rPr>
                <w:b/>
                <w:bCs/>
                <w:sz w:val="24"/>
                <w:szCs w:val="24"/>
              </w:rPr>
              <w:fldChar w:fldCharType="end"/>
            </w:r>
          </w:p>
        </w:sdtContent>
      </w:sdt>
    </w:sdtContent>
  </w:sdt>
  <w:p w14:paraId="4DB2CC9F" w14:textId="77777777" w:rsidR="00A11095" w:rsidRDefault="00A11095">
    <w:pPr>
      <w:pStyle w:val="Footer"/>
    </w:pPr>
  </w:p>
  <w:p w14:paraId="5FFC3EBD" w14:textId="77777777" w:rsidR="00121192" w:rsidRDefault="00121192"/>
  <w:p w14:paraId="7BD96A47" w14:textId="77777777" w:rsidR="00121192" w:rsidRDefault="001211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728AB4" w14:textId="77777777" w:rsidR="00A11095" w:rsidRDefault="00A11095" w:rsidP="008065DC">
      <w:pPr>
        <w:spacing w:after="0" w:line="240" w:lineRule="auto"/>
      </w:pPr>
      <w:r>
        <w:separator/>
      </w:r>
    </w:p>
  </w:footnote>
  <w:footnote w:type="continuationSeparator" w:id="0">
    <w:p w14:paraId="068AA2CF" w14:textId="77777777" w:rsidR="00A11095" w:rsidRDefault="00A11095" w:rsidP="008065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00159"/>
    <w:multiLevelType w:val="hybridMultilevel"/>
    <w:tmpl w:val="48F410B2"/>
    <w:lvl w:ilvl="0" w:tplc="04090001">
      <w:start w:val="1"/>
      <w:numFmt w:val="bullet"/>
      <w:lvlText w:val=""/>
      <w:lvlJc w:val="left"/>
      <w:pPr>
        <w:tabs>
          <w:tab w:val="num" w:pos="720"/>
        </w:tabs>
        <w:ind w:left="720" w:hanging="360"/>
      </w:pPr>
      <w:rPr>
        <w:rFonts w:ascii="Symbol" w:hAnsi="Symbol" w:hint="default"/>
      </w:rPr>
    </w:lvl>
    <w:lvl w:ilvl="1" w:tplc="FC0CDE22">
      <w:start w:val="1"/>
      <w:numFmt w:val="bullet"/>
      <w:lvlText w:val="o"/>
      <w:lvlJc w:val="left"/>
      <w:pPr>
        <w:tabs>
          <w:tab w:val="num" w:pos="1440"/>
        </w:tabs>
        <w:ind w:left="1440" w:hanging="360"/>
      </w:pPr>
      <w:rPr>
        <w:rFonts w:ascii="Courier New" w:hAnsi="Courier New" w:cs="Courier New"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1D13C8C"/>
    <w:multiLevelType w:val="hybridMultilevel"/>
    <w:tmpl w:val="31781FB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4511F8"/>
    <w:multiLevelType w:val="hybridMultilevel"/>
    <w:tmpl w:val="017A0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FC3978"/>
    <w:multiLevelType w:val="hybridMultilevel"/>
    <w:tmpl w:val="F8463F16"/>
    <w:lvl w:ilvl="0" w:tplc="1B724D48">
      <w:start w:val="8"/>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840FAA"/>
    <w:multiLevelType w:val="hybridMultilevel"/>
    <w:tmpl w:val="CF28D1B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B33B56"/>
    <w:multiLevelType w:val="hybridMultilevel"/>
    <w:tmpl w:val="E916952E"/>
    <w:lvl w:ilvl="0" w:tplc="8B605722">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C80B41"/>
    <w:multiLevelType w:val="hybridMultilevel"/>
    <w:tmpl w:val="9FFE47EA"/>
    <w:lvl w:ilvl="0" w:tplc="D136BECE">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3923EE1"/>
    <w:multiLevelType w:val="hybridMultilevel"/>
    <w:tmpl w:val="2A16F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F6753A"/>
    <w:multiLevelType w:val="hybridMultilevel"/>
    <w:tmpl w:val="EB0CD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E03308"/>
    <w:multiLevelType w:val="hybridMultilevel"/>
    <w:tmpl w:val="0FCED964"/>
    <w:lvl w:ilvl="0" w:tplc="AC8CF512">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10" w15:restartNumberingAfterBreak="0">
    <w:nsid w:val="36C0198B"/>
    <w:multiLevelType w:val="hybridMultilevel"/>
    <w:tmpl w:val="55BA2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AA407D"/>
    <w:multiLevelType w:val="hybridMultilevel"/>
    <w:tmpl w:val="7B5E457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 w15:restartNumberingAfterBreak="0">
    <w:nsid w:val="3C22319D"/>
    <w:multiLevelType w:val="hybridMultilevel"/>
    <w:tmpl w:val="08505C1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2463BFB"/>
    <w:multiLevelType w:val="hybridMultilevel"/>
    <w:tmpl w:val="7A604C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8C28DF"/>
    <w:multiLevelType w:val="hybridMultilevel"/>
    <w:tmpl w:val="6E44C7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7746C67"/>
    <w:multiLevelType w:val="hybridMultilevel"/>
    <w:tmpl w:val="859646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1A5679"/>
    <w:multiLevelType w:val="hybridMultilevel"/>
    <w:tmpl w:val="2FE6D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693829"/>
    <w:multiLevelType w:val="hybridMultilevel"/>
    <w:tmpl w:val="8376D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8730BC"/>
    <w:multiLevelType w:val="multilevel"/>
    <w:tmpl w:val="3E883D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95911D7"/>
    <w:multiLevelType w:val="hybridMultilevel"/>
    <w:tmpl w:val="CCE4D804"/>
    <w:lvl w:ilvl="0" w:tplc="FB6264A2">
      <w:start w:val="1"/>
      <w:numFmt w:val="bullet"/>
      <w:lvlText w:val=""/>
      <w:lvlJc w:val="left"/>
      <w:pPr>
        <w:ind w:left="644"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C1D47B9"/>
    <w:multiLevelType w:val="hybridMultilevel"/>
    <w:tmpl w:val="3A6477E6"/>
    <w:lvl w:ilvl="0" w:tplc="6F0A4338">
      <w:start w:val="1"/>
      <w:numFmt w:val="decimal"/>
      <w:lvlText w:val="%1."/>
      <w:lvlJc w:val="left"/>
      <w:pPr>
        <w:ind w:left="785"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1881A37"/>
    <w:multiLevelType w:val="hybridMultilevel"/>
    <w:tmpl w:val="D51882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3D3A93"/>
    <w:multiLevelType w:val="hybridMultilevel"/>
    <w:tmpl w:val="CC848A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2C77240"/>
    <w:multiLevelType w:val="hybridMultilevel"/>
    <w:tmpl w:val="AD38E4F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252FDF"/>
    <w:multiLevelType w:val="hybridMultilevel"/>
    <w:tmpl w:val="82DEF434"/>
    <w:lvl w:ilvl="0" w:tplc="BC8E1506">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9A96B18"/>
    <w:multiLevelType w:val="hybridMultilevel"/>
    <w:tmpl w:val="D0609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217CFD"/>
    <w:multiLevelType w:val="hybridMultilevel"/>
    <w:tmpl w:val="9B7EA5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B686CE9"/>
    <w:multiLevelType w:val="hybridMultilevel"/>
    <w:tmpl w:val="FADEA7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D582303"/>
    <w:multiLevelType w:val="hybridMultilevel"/>
    <w:tmpl w:val="30E05D3A"/>
    <w:lvl w:ilvl="0" w:tplc="283A8852">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DCB66D7"/>
    <w:multiLevelType w:val="hybridMultilevel"/>
    <w:tmpl w:val="BB9E4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E85A51"/>
    <w:multiLevelType w:val="hybridMultilevel"/>
    <w:tmpl w:val="55D2F4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0E84AB4"/>
    <w:multiLevelType w:val="hybridMultilevel"/>
    <w:tmpl w:val="D4E25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260D1D"/>
    <w:multiLevelType w:val="hybridMultilevel"/>
    <w:tmpl w:val="7C58A646"/>
    <w:lvl w:ilvl="0" w:tplc="4A0AEE7E">
      <w:start w:val="1"/>
      <w:numFmt w:val="bullet"/>
      <w:pStyle w:val="Bulletedlis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32F3356"/>
    <w:multiLevelType w:val="hybridMultilevel"/>
    <w:tmpl w:val="831AE88C"/>
    <w:lvl w:ilvl="0" w:tplc="C1D45CB2">
      <w:start w:val="1"/>
      <w:numFmt w:val="bullet"/>
      <w:lvlText w:val=""/>
      <w:lvlJc w:val="left"/>
      <w:pPr>
        <w:tabs>
          <w:tab w:val="num" w:pos="1230"/>
        </w:tabs>
        <w:ind w:left="1230" w:hanging="360"/>
      </w:pPr>
      <w:rPr>
        <w:rFonts w:ascii="Symbol" w:hAnsi="Symbol" w:hint="default"/>
        <w:color w:val="auto"/>
      </w:rPr>
    </w:lvl>
    <w:lvl w:ilvl="1" w:tplc="04090003" w:tentative="1">
      <w:start w:val="1"/>
      <w:numFmt w:val="bullet"/>
      <w:lvlText w:val="o"/>
      <w:lvlJc w:val="left"/>
      <w:pPr>
        <w:tabs>
          <w:tab w:val="num" w:pos="1950"/>
        </w:tabs>
        <w:ind w:left="1950" w:hanging="360"/>
      </w:pPr>
      <w:rPr>
        <w:rFonts w:ascii="Courier New" w:hAnsi="Courier New" w:cs="Courier New" w:hint="default"/>
      </w:rPr>
    </w:lvl>
    <w:lvl w:ilvl="2" w:tplc="04090005" w:tentative="1">
      <w:start w:val="1"/>
      <w:numFmt w:val="bullet"/>
      <w:lvlText w:val=""/>
      <w:lvlJc w:val="left"/>
      <w:pPr>
        <w:tabs>
          <w:tab w:val="num" w:pos="2670"/>
        </w:tabs>
        <w:ind w:left="2670" w:hanging="360"/>
      </w:pPr>
      <w:rPr>
        <w:rFonts w:ascii="Wingdings" w:hAnsi="Wingdings" w:hint="default"/>
      </w:rPr>
    </w:lvl>
    <w:lvl w:ilvl="3" w:tplc="04090001" w:tentative="1">
      <w:start w:val="1"/>
      <w:numFmt w:val="bullet"/>
      <w:lvlText w:val=""/>
      <w:lvlJc w:val="left"/>
      <w:pPr>
        <w:tabs>
          <w:tab w:val="num" w:pos="3390"/>
        </w:tabs>
        <w:ind w:left="3390" w:hanging="360"/>
      </w:pPr>
      <w:rPr>
        <w:rFonts w:ascii="Symbol" w:hAnsi="Symbol" w:hint="default"/>
      </w:rPr>
    </w:lvl>
    <w:lvl w:ilvl="4" w:tplc="04090003" w:tentative="1">
      <w:start w:val="1"/>
      <w:numFmt w:val="bullet"/>
      <w:lvlText w:val="o"/>
      <w:lvlJc w:val="left"/>
      <w:pPr>
        <w:tabs>
          <w:tab w:val="num" w:pos="4110"/>
        </w:tabs>
        <w:ind w:left="4110" w:hanging="360"/>
      </w:pPr>
      <w:rPr>
        <w:rFonts w:ascii="Courier New" w:hAnsi="Courier New" w:cs="Courier New" w:hint="default"/>
      </w:rPr>
    </w:lvl>
    <w:lvl w:ilvl="5" w:tplc="04090005" w:tentative="1">
      <w:start w:val="1"/>
      <w:numFmt w:val="bullet"/>
      <w:lvlText w:val=""/>
      <w:lvlJc w:val="left"/>
      <w:pPr>
        <w:tabs>
          <w:tab w:val="num" w:pos="4830"/>
        </w:tabs>
        <w:ind w:left="4830" w:hanging="360"/>
      </w:pPr>
      <w:rPr>
        <w:rFonts w:ascii="Wingdings" w:hAnsi="Wingdings" w:hint="default"/>
      </w:rPr>
    </w:lvl>
    <w:lvl w:ilvl="6" w:tplc="04090001" w:tentative="1">
      <w:start w:val="1"/>
      <w:numFmt w:val="bullet"/>
      <w:lvlText w:val=""/>
      <w:lvlJc w:val="left"/>
      <w:pPr>
        <w:tabs>
          <w:tab w:val="num" w:pos="5550"/>
        </w:tabs>
        <w:ind w:left="5550" w:hanging="360"/>
      </w:pPr>
      <w:rPr>
        <w:rFonts w:ascii="Symbol" w:hAnsi="Symbol" w:hint="default"/>
      </w:rPr>
    </w:lvl>
    <w:lvl w:ilvl="7" w:tplc="04090003" w:tentative="1">
      <w:start w:val="1"/>
      <w:numFmt w:val="bullet"/>
      <w:lvlText w:val="o"/>
      <w:lvlJc w:val="left"/>
      <w:pPr>
        <w:tabs>
          <w:tab w:val="num" w:pos="6270"/>
        </w:tabs>
        <w:ind w:left="6270" w:hanging="360"/>
      </w:pPr>
      <w:rPr>
        <w:rFonts w:ascii="Courier New" w:hAnsi="Courier New" w:cs="Courier New" w:hint="default"/>
      </w:rPr>
    </w:lvl>
    <w:lvl w:ilvl="8" w:tplc="04090005" w:tentative="1">
      <w:start w:val="1"/>
      <w:numFmt w:val="bullet"/>
      <w:lvlText w:val=""/>
      <w:lvlJc w:val="left"/>
      <w:pPr>
        <w:tabs>
          <w:tab w:val="num" w:pos="6990"/>
        </w:tabs>
        <w:ind w:left="6990" w:hanging="360"/>
      </w:pPr>
      <w:rPr>
        <w:rFonts w:ascii="Wingdings" w:hAnsi="Wingdings" w:hint="default"/>
      </w:rPr>
    </w:lvl>
  </w:abstractNum>
  <w:abstractNum w:abstractNumId="34" w15:restartNumberingAfterBreak="0">
    <w:nsid w:val="7337496A"/>
    <w:multiLevelType w:val="hybridMultilevel"/>
    <w:tmpl w:val="5B2E6206"/>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74D90CF5"/>
    <w:multiLevelType w:val="hybridMultilevel"/>
    <w:tmpl w:val="E938AA8C"/>
    <w:lvl w:ilvl="0" w:tplc="A4607A1A">
      <w:start w:val="1"/>
      <w:numFmt w:val="bullet"/>
      <w:lvlText w:val=""/>
      <w:lvlJc w:val="left"/>
      <w:pPr>
        <w:ind w:left="720" w:hanging="360"/>
      </w:pPr>
      <w:rPr>
        <w:rFonts w:ascii="Symbol" w:hAnsi="Symbol" w:hint="default"/>
        <w:color w:val="auto"/>
      </w:rPr>
    </w:lvl>
    <w:lvl w:ilvl="1" w:tplc="28AA5378">
      <w:start w:val="1"/>
      <w:numFmt w:val="bullet"/>
      <w:lvlText w:val="o"/>
      <w:lvlJc w:val="left"/>
      <w:pPr>
        <w:ind w:left="1440" w:hanging="360"/>
      </w:pPr>
      <w:rPr>
        <w:rFonts w:ascii="Courier New" w:hAnsi="Courier New" w:cs="Courier New"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59656E5"/>
    <w:multiLevelType w:val="hybridMultilevel"/>
    <w:tmpl w:val="D1E287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FF5335A"/>
    <w:multiLevelType w:val="multilevel"/>
    <w:tmpl w:val="9F062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2"/>
  </w:num>
  <w:num w:numId="3">
    <w:abstractNumId w:val="22"/>
  </w:num>
  <w:num w:numId="4">
    <w:abstractNumId w:val="33"/>
  </w:num>
  <w:num w:numId="5">
    <w:abstractNumId w:val="0"/>
  </w:num>
  <w:num w:numId="6">
    <w:abstractNumId w:val="30"/>
  </w:num>
  <w:num w:numId="7">
    <w:abstractNumId w:val="24"/>
  </w:num>
  <w:num w:numId="8">
    <w:abstractNumId w:val="31"/>
  </w:num>
  <w:num w:numId="9">
    <w:abstractNumId w:val="18"/>
  </w:num>
  <w:num w:numId="10">
    <w:abstractNumId w:val="14"/>
  </w:num>
  <w:num w:numId="11">
    <w:abstractNumId w:val="17"/>
  </w:num>
  <w:num w:numId="12">
    <w:abstractNumId w:val="20"/>
  </w:num>
  <w:num w:numId="13">
    <w:abstractNumId w:val="1"/>
  </w:num>
  <w:num w:numId="14">
    <w:abstractNumId w:val="8"/>
  </w:num>
  <w:num w:numId="15">
    <w:abstractNumId w:val="21"/>
  </w:num>
  <w:num w:numId="16">
    <w:abstractNumId w:val="4"/>
  </w:num>
  <w:num w:numId="17">
    <w:abstractNumId w:val="25"/>
  </w:num>
  <w:num w:numId="18">
    <w:abstractNumId w:val="13"/>
  </w:num>
  <w:num w:numId="19">
    <w:abstractNumId w:val="23"/>
  </w:num>
  <w:num w:numId="20">
    <w:abstractNumId w:val="34"/>
  </w:num>
  <w:num w:numId="21">
    <w:abstractNumId w:val="26"/>
  </w:num>
  <w:num w:numId="22">
    <w:abstractNumId w:val="15"/>
  </w:num>
  <w:num w:numId="23">
    <w:abstractNumId w:val="19"/>
  </w:num>
  <w:num w:numId="24">
    <w:abstractNumId w:val="10"/>
  </w:num>
  <w:num w:numId="25">
    <w:abstractNumId w:val="32"/>
  </w:num>
  <w:num w:numId="26">
    <w:abstractNumId w:val="37"/>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num>
  <w:num w:numId="29">
    <w:abstractNumId w:val="9"/>
  </w:num>
  <w:num w:numId="30">
    <w:abstractNumId w:val="35"/>
  </w:num>
  <w:num w:numId="31">
    <w:abstractNumId w:val="29"/>
  </w:num>
  <w:num w:numId="32">
    <w:abstractNumId w:val="11"/>
  </w:num>
  <w:num w:numId="33">
    <w:abstractNumId w:val="27"/>
  </w:num>
  <w:num w:numId="34">
    <w:abstractNumId w:val="28"/>
  </w:num>
  <w:num w:numId="35">
    <w:abstractNumId w:val="3"/>
  </w:num>
  <w:num w:numId="36">
    <w:abstractNumId w:val="16"/>
  </w:num>
  <w:num w:numId="37">
    <w:abstractNumId w:val="2"/>
  </w:num>
  <w:num w:numId="38">
    <w:abstractNumId w:val="7"/>
  </w:num>
  <w:num w:numId="3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formatting="1" w:enforcement="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650"/>
    <w:rsid w:val="00001102"/>
    <w:rsid w:val="0000418F"/>
    <w:rsid w:val="0001139A"/>
    <w:rsid w:val="00021CA2"/>
    <w:rsid w:val="00036E21"/>
    <w:rsid w:val="00096A20"/>
    <w:rsid w:val="000B574B"/>
    <w:rsid w:val="000C112A"/>
    <w:rsid w:val="000F6191"/>
    <w:rsid w:val="001203FF"/>
    <w:rsid w:val="00121192"/>
    <w:rsid w:val="00162A8E"/>
    <w:rsid w:val="001967C1"/>
    <w:rsid w:val="001A3A09"/>
    <w:rsid w:val="001B052A"/>
    <w:rsid w:val="001C156B"/>
    <w:rsid w:val="001D0AFC"/>
    <w:rsid w:val="001F5414"/>
    <w:rsid w:val="00206D4F"/>
    <w:rsid w:val="00234D76"/>
    <w:rsid w:val="0024515B"/>
    <w:rsid w:val="002457E0"/>
    <w:rsid w:val="00250C15"/>
    <w:rsid w:val="00265DE9"/>
    <w:rsid w:val="00265F2E"/>
    <w:rsid w:val="00270A61"/>
    <w:rsid w:val="00293BFC"/>
    <w:rsid w:val="002A190D"/>
    <w:rsid w:val="002A3B04"/>
    <w:rsid w:val="002A5656"/>
    <w:rsid w:val="002F4F18"/>
    <w:rsid w:val="00350943"/>
    <w:rsid w:val="00384AD0"/>
    <w:rsid w:val="003B47AA"/>
    <w:rsid w:val="003C66B4"/>
    <w:rsid w:val="003E6512"/>
    <w:rsid w:val="004008FC"/>
    <w:rsid w:val="0040633C"/>
    <w:rsid w:val="00416B50"/>
    <w:rsid w:val="0045292E"/>
    <w:rsid w:val="0045534C"/>
    <w:rsid w:val="00461DA0"/>
    <w:rsid w:val="00461E3A"/>
    <w:rsid w:val="00471C3E"/>
    <w:rsid w:val="00484EDC"/>
    <w:rsid w:val="004C1D70"/>
    <w:rsid w:val="004C7A56"/>
    <w:rsid w:val="004D6B60"/>
    <w:rsid w:val="004F7AF0"/>
    <w:rsid w:val="0050713E"/>
    <w:rsid w:val="00507A59"/>
    <w:rsid w:val="0052040F"/>
    <w:rsid w:val="0053530E"/>
    <w:rsid w:val="00582A7C"/>
    <w:rsid w:val="005A027A"/>
    <w:rsid w:val="005B31A0"/>
    <w:rsid w:val="005B33B1"/>
    <w:rsid w:val="005E28E5"/>
    <w:rsid w:val="005E2BFD"/>
    <w:rsid w:val="00607C0A"/>
    <w:rsid w:val="00623DA7"/>
    <w:rsid w:val="00640308"/>
    <w:rsid w:val="006454F2"/>
    <w:rsid w:val="00665896"/>
    <w:rsid w:val="0067620B"/>
    <w:rsid w:val="00695FCA"/>
    <w:rsid w:val="006B23A6"/>
    <w:rsid w:val="006B7E93"/>
    <w:rsid w:val="006E3E2A"/>
    <w:rsid w:val="006F25F2"/>
    <w:rsid w:val="006F7A0C"/>
    <w:rsid w:val="00701E0A"/>
    <w:rsid w:val="00747F3B"/>
    <w:rsid w:val="00750402"/>
    <w:rsid w:val="0075057D"/>
    <w:rsid w:val="00765B2C"/>
    <w:rsid w:val="00774F30"/>
    <w:rsid w:val="0077727E"/>
    <w:rsid w:val="00780EEB"/>
    <w:rsid w:val="007844DE"/>
    <w:rsid w:val="00794D28"/>
    <w:rsid w:val="00795F1A"/>
    <w:rsid w:val="00796AD6"/>
    <w:rsid w:val="007B6145"/>
    <w:rsid w:val="007C4242"/>
    <w:rsid w:val="007E6A43"/>
    <w:rsid w:val="008046FA"/>
    <w:rsid w:val="00804A41"/>
    <w:rsid w:val="008065DC"/>
    <w:rsid w:val="00817DF2"/>
    <w:rsid w:val="008328DC"/>
    <w:rsid w:val="00851CB2"/>
    <w:rsid w:val="00852AA3"/>
    <w:rsid w:val="00854B44"/>
    <w:rsid w:val="00896650"/>
    <w:rsid w:val="008D6B99"/>
    <w:rsid w:val="008E4A3B"/>
    <w:rsid w:val="008F3F4B"/>
    <w:rsid w:val="008F5164"/>
    <w:rsid w:val="008F5A2E"/>
    <w:rsid w:val="009235BB"/>
    <w:rsid w:val="00945381"/>
    <w:rsid w:val="00950569"/>
    <w:rsid w:val="009563BE"/>
    <w:rsid w:val="00956BF5"/>
    <w:rsid w:val="00962132"/>
    <w:rsid w:val="0097605F"/>
    <w:rsid w:val="0098433F"/>
    <w:rsid w:val="0099199E"/>
    <w:rsid w:val="009C3829"/>
    <w:rsid w:val="009E0A31"/>
    <w:rsid w:val="009F1529"/>
    <w:rsid w:val="009F384D"/>
    <w:rsid w:val="00A11095"/>
    <w:rsid w:val="00A15519"/>
    <w:rsid w:val="00A21FB7"/>
    <w:rsid w:val="00A228D6"/>
    <w:rsid w:val="00A22A6E"/>
    <w:rsid w:val="00A25817"/>
    <w:rsid w:val="00A45FC7"/>
    <w:rsid w:val="00A76C63"/>
    <w:rsid w:val="00AB4168"/>
    <w:rsid w:val="00AB55E4"/>
    <w:rsid w:val="00AB67FB"/>
    <w:rsid w:val="00AD694E"/>
    <w:rsid w:val="00AE574D"/>
    <w:rsid w:val="00AF19C5"/>
    <w:rsid w:val="00AF6F92"/>
    <w:rsid w:val="00B55B47"/>
    <w:rsid w:val="00B56FD7"/>
    <w:rsid w:val="00B6429B"/>
    <w:rsid w:val="00B65DDC"/>
    <w:rsid w:val="00B76E6E"/>
    <w:rsid w:val="00B87FA0"/>
    <w:rsid w:val="00BB19F9"/>
    <w:rsid w:val="00BB3D3E"/>
    <w:rsid w:val="00BD43EE"/>
    <w:rsid w:val="00BF300A"/>
    <w:rsid w:val="00C44191"/>
    <w:rsid w:val="00C63B10"/>
    <w:rsid w:val="00C75B1D"/>
    <w:rsid w:val="00C87E04"/>
    <w:rsid w:val="00C930F0"/>
    <w:rsid w:val="00C93A43"/>
    <w:rsid w:val="00C9688C"/>
    <w:rsid w:val="00CA3DFC"/>
    <w:rsid w:val="00CA7D27"/>
    <w:rsid w:val="00CC260A"/>
    <w:rsid w:val="00CC4DA3"/>
    <w:rsid w:val="00CE1A4A"/>
    <w:rsid w:val="00CE5C74"/>
    <w:rsid w:val="00CF1FB8"/>
    <w:rsid w:val="00D037B0"/>
    <w:rsid w:val="00D04632"/>
    <w:rsid w:val="00D166D8"/>
    <w:rsid w:val="00D236C6"/>
    <w:rsid w:val="00D424BD"/>
    <w:rsid w:val="00D43C10"/>
    <w:rsid w:val="00D57C1E"/>
    <w:rsid w:val="00D641CB"/>
    <w:rsid w:val="00D94934"/>
    <w:rsid w:val="00DB0758"/>
    <w:rsid w:val="00DB5FBA"/>
    <w:rsid w:val="00DD4C27"/>
    <w:rsid w:val="00DF3E6D"/>
    <w:rsid w:val="00DF6248"/>
    <w:rsid w:val="00E0103E"/>
    <w:rsid w:val="00E04DD4"/>
    <w:rsid w:val="00E11127"/>
    <w:rsid w:val="00E3682B"/>
    <w:rsid w:val="00E606BB"/>
    <w:rsid w:val="00E66682"/>
    <w:rsid w:val="00E9427C"/>
    <w:rsid w:val="00EA2881"/>
    <w:rsid w:val="00EB31C7"/>
    <w:rsid w:val="00EC5E0D"/>
    <w:rsid w:val="00EF2A3D"/>
    <w:rsid w:val="00EF31BE"/>
    <w:rsid w:val="00F0590E"/>
    <w:rsid w:val="00F41DB1"/>
    <w:rsid w:val="00F52BD5"/>
    <w:rsid w:val="00F535B4"/>
    <w:rsid w:val="00F54B62"/>
    <w:rsid w:val="00F62ECE"/>
    <w:rsid w:val="00F83230"/>
    <w:rsid w:val="00F9652D"/>
    <w:rsid w:val="00F97BFC"/>
    <w:rsid w:val="00FA6934"/>
    <w:rsid w:val="00FC4140"/>
    <w:rsid w:val="00FD72E8"/>
    <w:rsid w:val="00FE0E3A"/>
    <w:rsid w:val="00FE41F3"/>
    <w:rsid w:val="00FF2144"/>
    <w:rsid w:val="00FF71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ECC6D3A"/>
  <w15:docId w15:val="{E09BA66D-D76A-4325-8AD6-8C17E21F1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65D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B5FBA"/>
    <w:pPr>
      <w:keepNext/>
      <w:keepLines/>
      <w:widowControl w:val="0"/>
      <w:spacing w:before="200" w:after="0" w:line="240" w:lineRule="auto"/>
      <w:outlineLvl w:val="1"/>
    </w:pPr>
    <w:rPr>
      <w:rFonts w:asciiTheme="majorHAnsi" w:eastAsiaTheme="majorEastAsia" w:hAnsiTheme="majorHAnsi" w:cstheme="majorBidi"/>
      <w:b/>
      <w:bCs/>
      <w:color w:val="4F81BD" w:themeColor="accent1"/>
      <w:sz w:val="26"/>
      <w:szCs w:val="26"/>
      <w:lang w:val="en-US"/>
    </w:rPr>
  </w:style>
  <w:style w:type="paragraph" w:styleId="Heading5">
    <w:name w:val="heading 5"/>
    <w:basedOn w:val="Normal"/>
    <w:next w:val="Normal"/>
    <w:link w:val="Heading5Char"/>
    <w:uiPriority w:val="9"/>
    <w:semiHidden/>
    <w:unhideWhenUsed/>
    <w:qFormat/>
    <w:rsid w:val="00DB5FBA"/>
    <w:pPr>
      <w:keepNext/>
      <w:keepLines/>
      <w:widowControl w:val="0"/>
      <w:spacing w:before="200" w:after="0" w:line="240" w:lineRule="auto"/>
      <w:outlineLvl w:val="4"/>
    </w:pPr>
    <w:rPr>
      <w:rFonts w:asciiTheme="majorHAnsi" w:eastAsiaTheme="majorEastAsia" w:hAnsiTheme="majorHAnsi" w:cstheme="majorBidi"/>
      <w:color w:val="243F60" w:themeColor="accent1" w:themeShade="7F"/>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umbered list"/>
    <w:basedOn w:val="Normal"/>
    <w:link w:val="ListParagraphChar"/>
    <w:uiPriority w:val="34"/>
    <w:qFormat/>
    <w:rsid w:val="00701E0A"/>
    <w:pPr>
      <w:ind w:left="720"/>
      <w:contextualSpacing/>
    </w:pPr>
  </w:style>
  <w:style w:type="character" w:styleId="Hyperlink">
    <w:name w:val="Hyperlink"/>
    <w:basedOn w:val="DefaultParagraphFont"/>
    <w:uiPriority w:val="99"/>
    <w:unhideWhenUsed/>
    <w:rsid w:val="00461E3A"/>
    <w:rPr>
      <w:color w:val="0000FF"/>
      <w:u w:val="single"/>
    </w:rPr>
  </w:style>
  <w:style w:type="character" w:styleId="FollowedHyperlink">
    <w:name w:val="FollowedHyperlink"/>
    <w:basedOn w:val="DefaultParagraphFont"/>
    <w:uiPriority w:val="99"/>
    <w:semiHidden/>
    <w:unhideWhenUsed/>
    <w:rsid w:val="003E6512"/>
    <w:rPr>
      <w:color w:val="800080" w:themeColor="followedHyperlink"/>
      <w:u w:val="single"/>
    </w:rPr>
  </w:style>
  <w:style w:type="character" w:customStyle="1" w:styleId="Heading2Char">
    <w:name w:val="Heading 2 Char"/>
    <w:basedOn w:val="DefaultParagraphFont"/>
    <w:link w:val="Heading2"/>
    <w:uiPriority w:val="9"/>
    <w:rsid w:val="00DB5FBA"/>
    <w:rPr>
      <w:rFonts w:asciiTheme="majorHAnsi" w:eastAsiaTheme="majorEastAsia" w:hAnsiTheme="majorHAnsi" w:cstheme="majorBidi"/>
      <w:b/>
      <w:bCs/>
      <w:color w:val="4F81BD" w:themeColor="accent1"/>
      <w:sz w:val="26"/>
      <w:szCs w:val="26"/>
      <w:lang w:val="en-US"/>
    </w:rPr>
  </w:style>
  <w:style w:type="paragraph" w:styleId="Header">
    <w:name w:val="header"/>
    <w:basedOn w:val="Normal"/>
    <w:link w:val="HeaderChar"/>
    <w:uiPriority w:val="99"/>
    <w:unhideWhenUsed/>
    <w:qFormat/>
    <w:rsid w:val="00DB5FBA"/>
    <w:pPr>
      <w:widowControl w:val="0"/>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DB5FBA"/>
    <w:rPr>
      <w:lang w:val="en-US"/>
    </w:rPr>
  </w:style>
  <w:style w:type="paragraph" w:customStyle="1" w:styleId="TableParagraph">
    <w:name w:val="Table Paragraph"/>
    <w:basedOn w:val="Normal"/>
    <w:uiPriority w:val="1"/>
    <w:qFormat/>
    <w:rsid w:val="00DB5FBA"/>
    <w:pPr>
      <w:widowControl w:val="0"/>
      <w:spacing w:after="0" w:line="240" w:lineRule="auto"/>
    </w:pPr>
    <w:rPr>
      <w:lang w:val="en-US"/>
    </w:rPr>
  </w:style>
  <w:style w:type="character" w:customStyle="1" w:styleId="ListParagraphChar">
    <w:name w:val="List Paragraph Char"/>
    <w:aliases w:val="Numbered list Char"/>
    <w:link w:val="ListParagraph"/>
    <w:uiPriority w:val="34"/>
    <w:rsid w:val="00DB5FBA"/>
  </w:style>
  <w:style w:type="paragraph" w:customStyle="1" w:styleId="Default">
    <w:name w:val="Default"/>
    <w:rsid w:val="00DB5FBA"/>
    <w:pPr>
      <w:autoSpaceDE w:val="0"/>
      <w:autoSpaceDN w:val="0"/>
      <w:adjustRightInd w:val="0"/>
      <w:spacing w:after="0" w:line="240" w:lineRule="auto"/>
      <w:jc w:val="both"/>
    </w:pPr>
    <w:rPr>
      <w:rFonts w:ascii="Tahoma" w:eastAsia="Times New Roman" w:hAnsi="Tahoma" w:cs="Tahoma"/>
      <w:color w:val="000000"/>
      <w:sz w:val="24"/>
      <w:szCs w:val="24"/>
      <w:lang w:val="en-US"/>
    </w:rPr>
  </w:style>
  <w:style w:type="character" w:customStyle="1" w:styleId="Heading5Char">
    <w:name w:val="Heading 5 Char"/>
    <w:basedOn w:val="DefaultParagraphFont"/>
    <w:link w:val="Heading5"/>
    <w:uiPriority w:val="9"/>
    <w:semiHidden/>
    <w:rsid w:val="00DB5FBA"/>
    <w:rPr>
      <w:rFonts w:asciiTheme="majorHAnsi" w:eastAsiaTheme="majorEastAsia" w:hAnsiTheme="majorHAnsi" w:cstheme="majorBidi"/>
      <w:color w:val="243F60" w:themeColor="accent1" w:themeShade="7F"/>
      <w:lang w:val="en-US"/>
    </w:rPr>
  </w:style>
  <w:style w:type="character" w:styleId="CommentReference">
    <w:name w:val="annotation reference"/>
    <w:uiPriority w:val="99"/>
    <w:rsid w:val="00DB5FBA"/>
    <w:rPr>
      <w:sz w:val="16"/>
      <w:szCs w:val="16"/>
    </w:rPr>
  </w:style>
  <w:style w:type="paragraph" w:styleId="CommentText">
    <w:name w:val="annotation text"/>
    <w:basedOn w:val="Normal"/>
    <w:link w:val="CommentTextChar"/>
    <w:uiPriority w:val="99"/>
    <w:rsid w:val="00DB5FBA"/>
    <w:pPr>
      <w:spacing w:after="0" w:line="240" w:lineRule="auto"/>
      <w:jc w:val="both"/>
    </w:pPr>
    <w:rPr>
      <w:rFonts w:ascii="Calibri" w:eastAsia="Arial" w:hAnsi="Calibri" w:cs="Times New Roman"/>
      <w:color w:val="000000"/>
      <w:spacing w:val="-2"/>
      <w:sz w:val="20"/>
      <w:szCs w:val="20"/>
      <w:lang w:val="x-none"/>
    </w:rPr>
  </w:style>
  <w:style w:type="character" w:customStyle="1" w:styleId="CommentTextChar">
    <w:name w:val="Comment Text Char"/>
    <w:basedOn w:val="DefaultParagraphFont"/>
    <w:link w:val="CommentText"/>
    <w:uiPriority w:val="99"/>
    <w:rsid w:val="00DB5FBA"/>
    <w:rPr>
      <w:rFonts w:ascii="Calibri" w:eastAsia="Arial" w:hAnsi="Calibri" w:cs="Times New Roman"/>
      <w:color w:val="000000"/>
      <w:spacing w:val="-2"/>
      <w:sz w:val="20"/>
      <w:szCs w:val="20"/>
      <w:lang w:val="x-none"/>
    </w:rPr>
  </w:style>
  <w:style w:type="paragraph" w:styleId="PlainText">
    <w:name w:val="Plain Text"/>
    <w:basedOn w:val="Normal"/>
    <w:link w:val="PlainTextChar"/>
    <w:uiPriority w:val="99"/>
    <w:unhideWhenUsed/>
    <w:rsid w:val="00DB5FBA"/>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DB5FBA"/>
    <w:rPr>
      <w:rFonts w:ascii="Calibri" w:hAnsi="Calibri"/>
      <w:szCs w:val="21"/>
    </w:rPr>
  </w:style>
  <w:style w:type="paragraph" w:styleId="Footer">
    <w:name w:val="footer"/>
    <w:basedOn w:val="Normal"/>
    <w:link w:val="FooterChar"/>
    <w:uiPriority w:val="99"/>
    <w:unhideWhenUsed/>
    <w:rsid w:val="008065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65DC"/>
  </w:style>
  <w:style w:type="paragraph" w:styleId="BalloonText">
    <w:name w:val="Balloon Text"/>
    <w:basedOn w:val="Normal"/>
    <w:link w:val="BalloonTextChar"/>
    <w:uiPriority w:val="99"/>
    <w:semiHidden/>
    <w:unhideWhenUsed/>
    <w:rsid w:val="008065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5DC"/>
    <w:rPr>
      <w:rFonts w:ascii="Tahoma" w:hAnsi="Tahoma" w:cs="Tahoma"/>
      <w:sz w:val="16"/>
      <w:szCs w:val="16"/>
    </w:rPr>
  </w:style>
  <w:style w:type="character" w:customStyle="1" w:styleId="Heading1Char">
    <w:name w:val="Heading 1 Char"/>
    <w:basedOn w:val="DefaultParagraphFont"/>
    <w:link w:val="Heading1"/>
    <w:uiPriority w:val="9"/>
    <w:rsid w:val="008065DC"/>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7E6A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uiPriority w:val="99"/>
    <w:semiHidden/>
    <w:unhideWhenUsed/>
    <w:rsid w:val="00E0103E"/>
    <w:rPr>
      <w:vertAlign w:val="superscript"/>
    </w:rPr>
  </w:style>
  <w:style w:type="paragraph" w:customStyle="1" w:styleId="Bulletedlist">
    <w:name w:val="Bulleted list"/>
    <w:basedOn w:val="ListParagraph"/>
    <w:link w:val="BulletedlistChar"/>
    <w:qFormat/>
    <w:rsid w:val="00E0103E"/>
    <w:pPr>
      <w:numPr>
        <w:numId w:val="25"/>
      </w:numPr>
      <w:spacing w:after="0" w:line="240" w:lineRule="auto"/>
    </w:pPr>
    <w:rPr>
      <w:rFonts w:ascii="Arial" w:eastAsia="Times New Roman" w:hAnsi="Arial" w:cs="Arial"/>
      <w:sz w:val="20"/>
      <w:szCs w:val="18"/>
      <w:lang w:eastAsia="en-GB"/>
    </w:rPr>
  </w:style>
  <w:style w:type="character" w:customStyle="1" w:styleId="BulletedlistChar">
    <w:name w:val="Bulleted list Char"/>
    <w:link w:val="Bulletedlist"/>
    <w:rsid w:val="00E0103E"/>
    <w:rPr>
      <w:rFonts w:ascii="Arial" w:eastAsia="Times New Roman" w:hAnsi="Arial" w:cs="Arial"/>
      <w:sz w:val="20"/>
      <w:szCs w:val="18"/>
      <w:lang w:eastAsia="en-GB"/>
    </w:rPr>
  </w:style>
  <w:style w:type="paragraph" w:styleId="NormalWeb">
    <w:name w:val="Normal (Web)"/>
    <w:basedOn w:val="Normal"/>
    <w:uiPriority w:val="99"/>
    <w:semiHidden/>
    <w:unhideWhenUsed/>
    <w:rsid w:val="00250C1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6B23A6"/>
    <w:pPr>
      <w:spacing w:after="200"/>
      <w:jc w:val="left"/>
    </w:pPr>
    <w:rPr>
      <w:rFonts w:asciiTheme="minorHAnsi" w:eastAsiaTheme="minorHAnsi" w:hAnsiTheme="minorHAnsi" w:cstheme="minorBidi"/>
      <w:b/>
      <w:bCs/>
      <w:color w:val="auto"/>
      <w:spacing w:val="0"/>
      <w:lang w:val="en-GB"/>
    </w:rPr>
  </w:style>
  <w:style w:type="character" w:customStyle="1" w:styleId="CommentSubjectChar">
    <w:name w:val="Comment Subject Char"/>
    <w:basedOn w:val="CommentTextChar"/>
    <w:link w:val="CommentSubject"/>
    <w:uiPriority w:val="99"/>
    <w:semiHidden/>
    <w:rsid w:val="006B23A6"/>
    <w:rPr>
      <w:rFonts w:ascii="Calibri" w:eastAsia="Arial" w:hAnsi="Calibri" w:cs="Times New Roman"/>
      <w:b/>
      <w:bCs/>
      <w:color w:val="000000"/>
      <w:spacing w:val="-2"/>
      <w:sz w:val="20"/>
      <w:szCs w:val="20"/>
      <w:lang w:val="x-none"/>
    </w:rPr>
  </w:style>
  <w:style w:type="character" w:styleId="UnresolvedMention">
    <w:name w:val="Unresolved Mention"/>
    <w:basedOn w:val="DefaultParagraphFont"/>
    <w:uiPriority w:val="99"/>
    <w:semiHidden/>
    <w:unhideWhenUsed/>
    <w:rsid w:val="00B87F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794450">
      <w:bodyDiv w:val="1"/>
      <w:marLeft w:val="0"/>
      <w:marRight w:val="0"/>
      <w:marTop w:val="0"/>
      <w:marBottom w:val="0"/>
      <w:divBdr>
        <w:top w:val="none" w:sz="0" w:space="0" w:color="auto"/>
        <w:left w:val="none" w:sz="0" w:space="0" w:color="auto"/>
        <w:bottom w:val="none" w:sz="0" w:space="0" w:color="auto"/>
        <w:right w:val="none" w:sz="0" w:space="0" w:color="auto"/>
      </w:divBdr>
    </w:div>
    <w:div w:id="648632596">
      <w:bodyDiv w:val="1"/>
      <w:marLeft w:val="0"/>
      <w:marRight w:val="0"/>
      <w:marTop w:val="0"/>
      <w:marBottom w:val="0"/>
      <w:divBdr>
        <w:top w:val="none" w:sz="0" w:space="0" w:color="auto"/>
        <w:left w:val="none" w:sz="0" w:space="0" w:color="auto"/>
        <w:bottom w:val="none" w:sz="0" w:space="0" w:color="auto"/>
        <w:right w:val="none" w:sz="0" w:space="0" w:color="auto"/>
      </w:divBdr>
    </w:div>
    <w:div w:id="922757611">
      <w:bodyDiv w:val="1"/>
      <w:marLeft w:val="0"/>
      <w:marRight w:val="0"/>
      <w:marTop w:val="0"/>
      <w:marBottom w:val="0"/>
      <w:divBdr>
        <w:top w:val="none" w:sz="0" w:space="0" w:color="auto"/>
        <w:left w:val="none" w:sz="0" w:space="0" w:color="auto"/>
        <w:bottom w:val="none" w:sz="0" w:space="0" w:color="auto"/>
        <w:right w:val="none" w:sz="0" w:space="0" w:color="auto"/>
      </w:divBdr>
    </w:div>
    <w:div w:id="1812401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adford.gov.uk/media/6523/bradforddasvstrategy21-24.pdf" TargetMode="External"/><Relationship Id="rId13" Type="http://schemas.openxmlformats.org/officeDocument/2006/relationships/image" Target="media/image1.png"/><Relationship Id="rId18" Type="http://schemas.openxmlformats.org/officeDocument/2006/relationships/hyperlink" Target="https://assets.publishing.service.gov.uk/government/uploads/system/uploads/attachment_data/file/215064/dh_133594.pdf" TargetMode="External"/><Relationship Id="rId26" Type="http://schemas.openxmlformats.org/officeDocument/2006/relationships/hyperlink" Target="mailto:maracharrogatecraven@northyorkshire.pnn.police.uk" TargetMode="External"/><Relationship Id="rId3" Type="http://schemas.openxmlformats.org/officeDocument/2006/relationships/styles" Target="styles.xml"/><Relationship Id="rId21" Type="http://schemas.openxmlformats.org/officeDocument/2006/relationships/hyperlink" Target="mailto:maracharrogatecraven@northyorkshire.pnn.police.uk" TargetMode="External"/><Relationship Id="rId7" Type="http://schemas.openxmlformats.org/officeDocument/2006/relationships/endnotes" Target="endnotes.xml"/><Relationship Id="rId12" Type="http://schemas.openxmlformats.org/officeDocument/2006/relationships/hyperlink" Target="https://assets.publishing.service.gov.uk/government/uploads/system/uploads/attachment_data/file/721581/Information_sharing_advice_practitioners_safeguarding_services.pdf" TargetMode="External"/><Relationship Id="rId17" Type="http://schemas.openxmlformats.org/officeDocument/2006/relationships/image" Target="media/image3.png"/><Relationship Id="rId25" Type="http://schemas.openxmlformats.org/officeDocument/2006/relationships/hyperlink" Target="mailto:maracharrogatecraven@northyorkshire.pnn.police.uk" TargetMode="External"/><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hyperlink" Target="mailto:maracharrogatecraven@northyorkshire.pnn.police.uk"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slation.gov.uk/ukpga/2021/17/contents/enacted" TargetMode="External"/><Relationship Id="rId24" Type="http://schemas.openxmlformats.org/officeDocument/2006/relationships/hyperlink" Target="mailto:maracbradford@nhs.net"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afelives.org.uk/" TargetMode="External"/><Relationship Id="rId23" Type="http://schemas.openxmlformats.org/officeDocument/2006/relationships/hyperlink" Target="mailto:maracbradford@nhs.net" TargetMode="External"/><Relationship Id="rId28" Type="http://schemas.openxmlformats.org/officeDocument/2006/relationships/hyperlink" Target="mailto:maracbradford@nhs.net" TargetMode="External"/><Relationship Id="rId10" Type="http://schemas.openxmlformats.org/officeDocument/2006/relationships/hyperlink" Target="http://www.gov.uk/government/publications/the-right-to-choose-government-guidance-on-forced-marriage" TargetMode="External"/><Relationship Id="rId19" Type="http://schemas.openxmlformats.org/officeDocument/2006/relationships/hyperlink" Target="mailto:maracbradford@nhs.net"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assets.publishing.service.gov.uk/government/uploads/system/uploads/attachment_data/file/1089015/Domestic_Abuse_Act_2021_Statutory_Guidance.pdf" TargetMode="External"/><Relationship Id="rId14" Type="http://schemas.openxmlformats.org/officeDocument/2006/relationships/hyperlink" Target="https://www.gov.uk/government/publications/care-act-statutory-guidance/care-and-support-statutory-guidance" TargetMode="External"/><Relationship Id="rId22" Type="http://schemas.openxmlformats.org/officeDocument/2006/relationships/hyperlink" Target="mailto:maracharrogatecraven@northyorkshire.pnn.police.uk" TargetMode="External"/><Relationship Id="rId27" Type="http://schemas.openxmlformats.org/officeDocument/2006/relationships/hyperlink" Target="mailto:maracbradford@nhs.net" TargetMode="External"/><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F7874C-54E2-4BD1-B1AC-482A60FDB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17</Pages>
  <Words>4110</Words>
  <Characters>23431</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Glendinning Janine</dc:creator>
  <cp:lastModifiedBy>Glendinning Janine</cp:lastModifiedBy>
  <cp:revision>5</cp:revision>
  <dcterms:created xsi:type="dcterms:W3CDTF">2022-07-22T13:38:00Z</dcterms:created>
  <dcterms:modified xsi:type="dcterms:W3CDTF">2022-07-22T14:52:00Z</dcterms:modified>
</cp:coreProperties>
</file>