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D2FE" w14:textId="04F5C4C1" w:rsidR="001C7F88" w:rsidRPr="00263B5B" w:rsidRDefault="001C7F88" w:rsidP="00263B5B">
      <w:pPr>
        <w:jc w:val="both"/>
        <w:rPr>
          <w:color w:val="767171" w:themeColor="background2" w:themeShade="80"/>
          <w:sz w:val="20"/>
          <w:szCs w:val="20"/>
        </w:rPr>
      </w:pPr>
      <w:r w:rsidRPr="00263B5B">
        <w:rPr>
          <w:color w:val="767171" w:themeColor="background2" w:themeShade="80"/>
          <w:sz w:val="20"/>
          <w:szCs w:val="20"/>
        </w:rPr>
        <w:t>This template is designed to help you find evidence for the Capability Rating Scales.   Trainees and Educational Supervisors can use it in preparation for the official Educational Supervision meetings.</w:t>
      </w:r>
      <w:r w:rsidR="00263B5B">
        <w:rPr>
          <w:color w:val="767171" w:themeColor="background2" w:themeShade="80"/>
          <w:sz w:val="20"/>
          <w:szCs w:val="20"/>
        </w:rPr>
        <w:t xml:space="preserve">  </w:t>
      </w:r>
      <w:r w:rsidRPr="00263B5B">
        <w:rPr>
          <w:color w:val="767171" w:themeColor="background2" w:themeShade="80"/>
          <w:sz w:val="20"/>
          <w:szCs w:val="20"/>
        </w:rPr>
        <w:t xml:space="preserve">Please read </w:t>
      </w:r>
      <w:r w:rsidRPr="00263B5B">
        <w:rPr>
          <w:b/>
          <w:bCs/>
          <w:color w:val="767171" w:themeColor="background2" w:themeShade="80"/>
          <w:sz w:val="20"/>
          <w:szCs w:val="20"/>
          <w:u w:val="single"/>
        </w:rPr>
        <w:t>all</w:t>
      </w:r>
      <w:r w:rsidRPr="00263B5B">
        <w:rPr>
          <w:color w:val="767171" w:themeColor="background2" w:themeShade="80"/>
          <w:sz w:val="20"/>
          <w:szCs w:val="20"/>
        </w:rPr>
        <w:t xml:space="preserve"> the CSRs from your current ST period, not just the last one (</w:t>
      </w:r>
      <w:proofErr w:type="gramStart"/>
      <w:r w:rsidR="00263B5B" w:rsidRPr="00263B5B">
        <w:rPr>
          <w:color w:val="767171" w:themeColor="background2" w:themeShade="80"/>
          <w:sz w:val="20"/>
          <w:szCs w:val="20"/>
        </w:rPr>
        <w:t>e.g.</w:t>
      </w:r>
      <w:proofErr w:type="gramEnd"/>
      <w:r w:rsidRPr="00263B5B">
        <w:rPr>
          <w:color w:val="767171" w:themeColor="background2" w:themeShade="80"/>
          <w:sz w:val="20"/>
          <w:szCs w:val="20"/>
        </w:rPr>
        <w:t xml:space="preserve"> all the CSRs available in the ST2 period). As you do so, pick out comments or themes and paste them into the CAPABILITY box for which they provide evidence.  </w:t>
      </w:r>
      <w:r w:rsidR="00263B5B">
        <w:rPr>
          <w:color w:val="767171" w:themeColor="background2" w:themeShade="80"/>
          <w:sz w:val="20"/>
          <w:szCs w:val="20"/>
        </w:rPr>
        <w:t xml:space="preserve">  </w:t>
      </w:r>
      <w:r w:rsidRPr="00263B5B">
        <w:rPr>
          <w:color w:val="767171" w:themeColor="background2" w:themeShade="80"/>
          <w:sz w:val="20"/>
          <w:szCs w:val="20"/>
        </w:rPr>
        <w:t xml:space="preserve">Then read all the MSFs from your current ST period. Do the same – map comments or themes to the relevant CAPABILITY box.   (PS If 5 people have said </w:t>
      </w:r>
      <w:r w:rsidR="00572E3A" w:rsidRPr="00263B5B">
        <w:rPr>
          <w:color w:val="767171" w:themeColor="background2" w:themeShade="80"/>
          <w:sz w:val="20"/>
          <w:szCs w:val="20"/>
        </w:rPr>
        <w:t>"</w:t>
      </w:r>
      <w:r w:rsidRPr="00263B5B">
        <w:rPr>
          <w:color w:val="767171" w:themeColor="background2" w:themeShade="80"/>
          <w:sz w:val="20"/>
          <w:szCs w:val="20"/>
        </w:rPr>
        <w:t>respectful to patients</w:t>
      </w:r>
      <w:r w:rsidR="00572E3A" w:rsidRPr="00263B5B">
        <w:rPr>
          <w:color w:val="767171" w:themeColor="background2" w:themeShade="80"/>
          <w:sz w:val="20"/>
          <w:szCs w:val="20"/>
        </w:rPr>
        <w:t>"</w:t>
      </w:r>
      <w:r w:rsidRPr="00263B5B">
        <w:rPr>
          <w:color w:val="767171" w:themeColor="background2" w:themeShade="80"/>
          <w:sz w:val="20"/>
          <w:szCs w:val="20"/>
        </w:rPr>
        <w:t>, you don</w:t>
      </w:r>
      <w:r w:rsidR="00572E3A" w:rsidRPr="00263B5B">
        <w:rPr>
          <w:color w:val="767171" w:themeColor="background2" w:themeShade="80"/>
          <w:sz w:val="20"/>
          <w:szCs w:val="20"/>
        </w:rPr>
        <w:t>'</w:t>
      </w:r>
      <w:r w:rsidRPr="00263B5B">
        <w:rPr>
          <w:color w:val="767171" w:themeColor="background2" w:themeShade="80"/>
          <w:sz w:val="20"/>
          <w:szCs w:val="20"/>
        </w:rPr>
        <w:t xml:space="preserve">t need to write this 5 times! Just the once will </w:t>
      </w:r>
      <w:proofErr w:type="gramStart"/>
      <w:r w:rsidRPr="00263B5B">
        <w:rPr>
          <w:color w:val="767171" w:themeColor="background2" w:themeShade="80"/>
          <w:sz w:val="20"/>
          <w:szCs w:val="20"/>
        </w:rPr>
        <w:t>do, because</w:t>
      </w:r>
      <w:proofErr w:type="gramEnd"/>
      <w:r w:rsidRPr="00263B5B">
        <w:rPr>
          <w:color w:val="767171" w:themeColor="background2" w:themeShade="80"/>
          <w:sz w:val="20"/>
          <w:szCs w:val="20"/>
        </w:rPr>
        <w:t xml:space="preserve"> it then becomes a strong theme).</w:t>
      </w:r>
      <w:r w:rsidR="00263B5B">
        <w:rPr>
          <w:color w:val="767171" w:themeColor="background2" w:themeShade="80"/>
          <w:sz w:val="20"/>
          <w:szCs w:val="20"/>
        </w:rPr>
        <w:t xml:space="preserve">  </w:t>
      </w:r>
      <w:r w:rsidRPr="00263B5B">
        <w:rPr>
          <w:color w:val="767171" w:themeColor="background2" w:themeShade="80"/>
          <w:sz w:val="20"/>
          <w:szCs w:val="20"/>
        </w:rPr>
        <w:t xml:space="preserve">Then do the same for the PSQs (if required – </w:t>
      </w:r>
      <w:r w:rsidR="00263B5B">
        <w:rPr>
          <w:color w:val="767171" w:themeColor="background2" w:themeShade="80"/>
          <w:sz w:val="20"/>
          <w:szCs w:val="20"/>
        </w:rPr>
        <w:t>check</w:t>
      </w:r>
      <w:r w:rsidRPr="00263B5B">
        <w:rPr>
          <w:color w:val="767171" w:themeColor="background2" w:themeShade="80"/>
          <w:sz w:val="20"/>
          <w:szCs w:val="20"/>
        </w:rPr>
        <w:t xml:space="preserve"> here: </w:t>
      </w:r>
      <w:hyperlink r:id="rId7" w:history="1">
        <w:r w:rsidRPr="00263B5B">
          <w:rPr>
            <w:rStyle w:val="Hyperlink"/>
            <w:color w:val="767171" w:themeColor="background2" w:themeShade="80"/>
            <w:sz w:val="20"/>
            <w:szCs w:val="20"/>
          </w:rPr>
          <w:t>www.bradfordvts.co.uk/mrcgp/gp-training-map</w:t>
        </w:r>
      </w:hyperlink>
      <w:r w:rsidRPr="00263B5B">
        <w:rPr>
          <w:color w:val="767171" w:themeColor="background2" w:themeShade="80"/>
          <w:sz w:val="20"/>
          <w:szCs w:val="20"/>
        </w:rPr>
        <w:t xml:space="preserve"> )</w:t>
      </w:r>
      <w:r w:rsidR="00263B5B">
        <w:rPr>
          <w:color w:val="767171" w:themeColor="background2" w:themeShade="80"/>
          <w:sz w:val="20"/>
          <w:szCs w:val="20"/>
        </w:rPr>
        <w:t xml:space="preserve">.  </w:t>
      </w:r>
      <w:r w:rsidRPr="00263B5B">
        <w:rPr>
          <w:color w:val="767171" w:themeColor="background2" w:themeShade="80"/>
          <w:sz w:val="20"/>
          <w:szCs w:val="20"/>
        </w:rPr>
        <w:t xml:space="preserve">Then look at your ES workbook and see how many WBPA you have done for each capability – provide both numerators and denominators. </w:t>
      </w:r>
      <w:proofErr w:type="spellStart"/>
      <w:r w:rsidRPr="00263B5B">
        <w:rPr>
          <w:color w:val="767171" w:themeColor="background2" w:themeShade="80"/>
          <w:sz w:val="20"/>
          <w:szCs w:val="20"/>
        </w:rPr>
        <w:t>Eg</w:t>
      </w:r>
      <w:proofErr w:type="spellEnd"/>
      <w:r w:rsidRPr="00263B5B">
        <w:rPr>
          <w:color w:val="767171" w:themeColor="background2" w:themeShade="80"/>
          <w:sz w:val="20"/>
          <w:szCs w:val="20"/>
        </w:rPr>
        <w:t xml:space="preserve"> 4/7 CBDs marked ME, 1/7 marked BE and 2/7 marked IE.</w:t>
      </w:r>
    </w:p>
    <w:p w14:paraId="58A37D97" w14:textId="61FE2FB6" w:rsidR="001C7F88" w:rsidRPr="00872856" w:rsidRDefault="001C7F88" w:rsidP="001C7F88">
      <w:pPr>
        <w:jc w:val="both"/>
        <w:rPr>
          <w:color w:val="767171" w:themeColor="background2" w:themeShade="80"/>
          <w:sz w:val="20"/>
          <w:szCs w:val="20"/>
        </w:rPr>
      </w:pPr>
    </w:p>
    <w:p w14:paraId="5F28861B" w14:textId="7F51D575" w:rsidR="001C7F88" w:rsidRPr="00263B5B" w:rsidRDefault="001C7F88" w:rsidP="00263B5B">
      <w:pPr>
        <w:jc w:val="center"/>
        <w:rPr>
          <w:color w:val="767171" w:themeColor="background2" w:themeShade="80"/>
          <w:sz w:val="20"/>
          <w:szCs w:val="20"/>
        </w:rPr>
      </w:pPr>
      <w:r w:rsidRPr="00872856">
        <w:rPr>
          <w:color w:val="767171" w:themeColor="background2" w:themeShade="80"/>
          <w:sz w:val="20"/>
          <w:szCs w:val="20"/>
        </w:rPr>
        <w:t xml:space="preserve">You can cut </w:t>
      </w:r>
      <w:r w:rsidR="00263B5B">
        <w:rPr>
          <w:color w:val="767171" w:themeColor="background2" w:themeShade="80"/>
          <w:sz w:val="20"/>
          <w:szCs w:val="20"/>
        </w:rPr>
        <w:t>&amp;</w:t>
      </w:r>
      <w:r w:rsidRPr="00872856">
        <w:rPr>
          <w:color w:val="767171" w:themeColor="background2" w:themeShade="80"/>
          <w:sz w:val="20"/>
          <w:szCs w:val="20"/>
        </w:rPr>
        <w:t xml:space="preserve"> paste into the relevant CAPABILITY box in your FourteenFish </w:t>
      </w:r>
      <w:proofErr w:type="spellStart"/>
      <w:r w:rsidRPr="00872856">
        <w:rPr>
          <w:color w:val="767171" w:themeColor="background2" w:themeShade="80"/>
          <w:sz w:val="20"/>
          <w:szCs w:val="20"/>
        </w:rPr>
        <w:t>ePortfolio</w:t>
      </w:r>
      <w:r w:rsidR="00572E3A">
        <w:rPr>
          <w:color w:val="767171" w:themeColor="background2" w:themeShade="80"/>
          <w:sz w:val="20"/>
          <w:szCs w:val="20"/>
        </w:rPr>
        <w:t>'</w:t>
      </w:r>
      <w:r w:rsidRPr="00872856">
        <w:rPr>
          <w:color w:val="767171" w:themeColor="background2" w:themeShade="80"/>
          <w:sz w:val="20"/>
          <w:szCs w:val="20"/>
        </w:rPr>
        <w:t>s</w:t>
      </w:r>
      <w:proofErr w:type="spellEnd"/>
      <w:r w:rsidRPr="00872856">
        <w:rPr>
          <w:color w:val="767171" w:themeColor="background2" w:themeShade="80"/>
          <w:sz w:val="20"/>
          <w:szCs w:val="20"/>
        </w:rPr>
        <w:t xml:space="preserve"> </w:t>
      </w:r>
      <w:r w:rsidR="00572E3A">
        <w:rPr>
          <w:color w:val="767171" w:themeColor="background2" w:themeShade="80"/>
          <w:sz w:val="20"/>
          <w:szCs w:val="20"/>
        </w:rPr>
        <w:t>"</w:t>
      </w:r>
      <w:r w:rsidRPr="00872856">
        <w:rPr>
          <w:color w:val="767171" w:themeColor="background2" w:themeShade="80"/>
          <w:sz w:val="20"/>
          <w:szCs w:val="20"/>
        </w:rPr>
        <w:t>Capability Rating Scale</w:t>
      </w:r>
      <w:r w:rsidR="00572E3A">
        <w:rPr>
          <w:color w:val="767171" w:themeColor="background2" w:themeShade="80"/>
          <w:sz w:val="20"/>
          <w:szCs w:val="20"/>
        </w:rPr>
        <w:t>"</w:t>
      </w:r>
      <w:r w:rsidRPr="00872856">
        <w:rPr>
          <w:color w:val="767171" w:themeColor="background2" w:themeShade="80"/>
          <w:sz w:val="20"/>
          <w:szCs w:val="20"/>
        </w:rPr>
        <w:t xml:space="preserve">.   </w:t>
      </w:r>
      <w:r w:rsidRPr="00263B5B">
        <w:rPr>
          <w:color w:val="FF0000"/>
          <w:sz w:val="20"/>
          <w:szCs w:val="20"/>
        </w:rPr>
        <w:t>By the way, items with a * provide particularly strong evidence of that capability.</w:t>
      </w:r>
    </w:p>
    <w:p w14:paraId="167C0953" w14:textId="77777777" w:rsidR="00263B5B" w:rsidRDefault="00263B5B" w:rsidP="001C7F88"/>
    <w:p w14:paraId="114A1B53" w14:textId="62723188" w:rsidR="00872856" w:rsidRPr="00263B5B" w:rsidRDefault="001C7F88" w:rsidP="001C7F88">
      <w:pPr>
        <w:shd w:val="clear" w:color="auto" w:fill="002060"/>
        <w:contextualSpacing/>
        <w:rPr>
          <w:rFonts w:ascii="Arial Narrow" w:hAnsi="Arial Narrow"/>
          <w:b/>
          <w:bCs/>
          <w:color w:val="FFFFFF" w:themeColor="background1"/>
          <w:sz w:val="22"/>
          <w:szCs w:val="22"/>
        </w:rPr>
      </w:pPr>
      <w:r w:rsidRPr="00A94F8A">
        <w:rPr>
          <w:rFonts w:ascii="Arial Narrow" w:hAnsi="Arial Narrow"/>
          <w:b/>
          <w:bCs/>
          <w:color w:val="FFFFFF" w:themeColor="background1"/>
          <w:sz w:val="22"/>
          <w:szCs w:val="22"/>
        </w:rPr>
        <w:t>1</w:t>
      </w:r>
      <w:r w:rsidRPr="00263B5B">
        <w:rPr>
          <w:rStyle w:val="Heading1Char"/>
        </w:rPr>
        <w:t xml:space="preserve">. </w:t>
      </w:r>
      <w:r w:rsidRPr="00263B5B">
        <w:rPr>
          <w:rStyle w:val="Heading1Char"/>
          <w:color w:val="FFFFFF" w:themeColor="background1"/>
          <w:sz w:val="28"/>
          <w:szCs w:val="28"/>
        </w:rPr>
        <w:t xml:space="preserve">Fitness </w:t>
      </w:r>
      <w:proofErr w:type="gramStart"/>
      <w:r w:rsidR="00263B5B">
        <w:rPr>
          <w:rStyle w:val="Heading1Char"/>
          <w:color w:val="FFFFFF" w:themeColor="background1"/>
          <w:sz w:val="28"/>
          <w:szCs w:val="28"/>
        </w:rPr>
        <w:t>T</w:t>
      </w:r>
      <w:r w:rsidRPr="00263B5B">
        <w:rPr>
          <w:rStyle w:val="Heading1Char"/>
          <w:color w:val="FFFFFF" w:themeColor="background1"/>
          <w:sz w:val="28"/>
          <w:szCs w:val="28"/>
        </w:rPr>
        <w:t>o</w:t>
      </w:r>
      <w:proofErr w:type="gramEnd"/>
      <w:r w:rsidRPr="00263B5B">
        <w:rPr>
          <w:rStyle w:val="Heading1Char"/>
          <w:color w:val="FFFFFF" w:themeColor="background1"/>
          <w:sz w:val="28"/>
          <w:szCs w:val="28"/>
        </w:rPr>
        <w:t xml:space="preserve"> </w:t>
      </w:r>
      <w:r w:rsidR="00263B5B">
        <w:rPr>
          <w:rStyle w:val="Heading1Char"/>
          <w:color w:val="FFFFFF" w:themeColor="background1"/>
          <w:sz w:val="28"/>
          <w:szCs w:val="28"/>
        </w:rPr>
        <w:t>P</w:t>
      </w:r>
      <w:r w:rsidRPr="00263B5B">
        <w:rPr>
          <w:rStyle w:val="Heading1Char"/>
          <w:color w:val="FFFFFF" w:themeColor="background1"/>
          <w:sz w:val="28"/>
          <w:szCs w:val="28"/>
        </w:rPr>
        <w:t>ractice</w:t>
      </w:r>
      <w:r w:rsidR="00263B5B">
        <w:rPr>
          <w:rStyle w:val="Heading1Char"/>
          <w:color w:val="FFFFFF" w:themeColor="background1"/>
        </w:rPr>
        <w:t xml:space="preserve"> (FTP)</w:t>
      </w:r>
      <w:r w:rsidR="00263B5B" w:rsidRPr="00263B5B">
        <w:rPr>
          <w:rStyle w:val="Heading1Char"/>
          <w:color w:val="FFFFFF" w:themeColor="background1"/>
        </w:rPr>
        <w:t xml:space="preserve">          </w:t>
      </w:r>
      <w:r w:rsidR="00263B5B" w:rsidRPr="00263B5B">
        <w:rPr>
          <w:rFonts w:ascii="Arial Narrow" w:hAnsi="Arial Narrow"/>
          <w:b/>
          <w:bCs/>
          <w:sz w:val="22"/>
          <w:szCs w:val="22"/>
        </w:rPr>
        <w:t xml:space="preserve">                                                                                                            </w:t>
      </w:r>
    </w:p>
    <w:tbl>
      <w:tblPr>
        <w:tblStyle w:val="TableGrid"/>
        <w:tblW w:w="9716" w:type="dxa"/>
        <w:tblLook w:val="04A0" w:firstRow="1" w:lastRow="0" w:firstColumn="1" w:lastColumn="0" w:noHBand="0" w:noVBand="1"/>
      </w:tblPr>
      <w:tblGrid>
        <w:gridCol w:w="911"/>
        <w:gridCol w:w="8805"/>
      </w:tblGrid>
      <w:tr w:rsidR="00263B5B" w:rsidRPr="00390D11" w14:paraId="500B28F7" w14:textId="77777777" w:rsidTr="001F3C87">
        <w:tc>
          <w:tcPr>
            <w:tcW w:w="911" w:type="dxa"/>
            <w:tcBorders>
              <w:top w:val="single" w:sz="12" w:space="0" w:color="auto"/>
              <w:left w:val="single" w:sz="12" w:space="0" w:color="auto"/>
              <w:bottom w:val="single" w:sz="12" w:space="0" w:color="auto"/>
            </w:tcBorders>
            <w:shd w:val="clear" w:color="auto" w:fill="FFF2CC" w:themeFill="accent4" w:themeFillTint="33"/>
            <w:vAlign w:val="center"/>
          </w:tcPr>
          <w:p w14:paraId="63BE9ECA" w14:textId="6B9709F4" w:rsidR="00263B5B" w:rsidRPr="00390D11" w:rsidRDefault="00263B5B" w:rsidP="001C7F88">
            <w:pPr>
              <w:rPr>
                <w:rFonts w:ascii="Arial Narrow" w:hAnsi="Arial Narrow" w:cstheme="majorBidi"/>
                <w:b/>
                <w:bCs/>
                <w:color w:val="833C0B" w:themeColor="accent2" w:themeShade="80"/>
                <w:sz w:val="22"/>
                <w:szCs w:val="22"/>
                <w:shd w:val="clear" w:color="auto" w:fill="FFFFFF"/>
                <w14:shadow w14:blurRad="63500" w14:dist="50800" w14:dir="10800000" w14:sx="0" w14:sy="0" w14:kx="0" w14:ky="0" w14:algn="none">
                  <w14:srgbClr w14:val="000000">
                    <w14:alpha w14:val="50000"/>
                  </w14:srgbClr>
                </w14:shadow>
              </w:rPr>
            </w:pPr>
            <w:r w:rsidRPr="00390D11">
              <w:rPr>
                <w:rFonts w:ascii="Arial Narrow" w:hAnsi="Arial Narrow" w:cstheme="majorBidi"/>
                <w:b/>
                <w:bCs/>
                <w:color w:val="222222"/>
                <w:sz w:val="22"/>
                <w:szCs w:val="22"/>
              </w:rPr>
              <w:t>CBD</w:t>
            </w:r>
            <w:r>
              <w:rPr>
                <w:rFonts w:ascii="Arial Narrow" w:hAnsi="Arial Narrow" w:cstheme="majorBidi"/>
                <w:b/>
                <w:bCs/>
                <w:color w:val="222222"/>
                <w:sz w:val="22"/>
                <w:szCs w:val="22"/>
              </w:rPr>
              <w:t>*</w:t>
            </w:r>
          </w:p>
        </w:tc>
        <w:tc>
          <w:tcPr>
            <w:tcW w:w="8805" w:type="dxa"/>
            <w:tcBorders>
              <w:top w:val="single" w:sz="12" w:space="0" w:color="auto"/>
              <w:bottom w:val="single" w:sz="12" w:space="0" w:color="auto"/>
              <w:right w:val="single" w:sz="12" w:space="0" w:color="auto"/>
            </w:tcBorders>
          </w:tcPr>
          <w:p w14:paraId="11B92200" w14:textId="576CC1DA" w:rsidR="00263B5B" w:rsidRDefault="00263B5B"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1): Fitness to </w:t>
            </w:r>
            <w:proofErr w:type="gramStart"/>
            <w:r w:rsidRPr="001C7F88">
              <w:rPr>
                <w:rFonts w:ascii="Arial Narrow" w:hAnsi="Arial Narrow"/>
                <w:i/>
                <w:iCs/>
                <w:color w:val="222222"/>
                <w:sz w:val="22"/>
                <w:szCs w:val="22"/>
                <w:shd w:val="clear" w:color="auto" w:fill="FFFFFF"/>
              </w:rPr>
              <w:t>Practise</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22DE951C" w14:textId="00532B84" w:rsidR="00263B5B" w:rsidRPr="00390D11" w:rsidRDefault="00263B5B" w:rsidP="00624B7B">
            <w:pPr>
              <w:contextualSpacing/>
              <w:rPr>
                <w:rFonts w:ascii="Arial Narrow" w:hAnsi="Arial Narrow"/>
                <w:color w:val="222222"/>
                <w:sz w:val="22"/>
                <w:szCs w:val="22"/>
                <w:shd w:val="clear" w:color="auto" w:fill="FFFFFF"/>
              </w:rPr>
            </w:pPr>
          </w:p>
        </w:tc>
      </w:tr>
      <w:tr w:rsidR="00263B5B" w:rsidRPr="00390D11" w14:paraId="2CEF89B6" w14:textId="77777777" w:rsidTr="00D021CC">
        <w:trPr>
          <w:trHeight w:val="140"/>
        </w:trPr>
        <w:tc>
          <w:tcPr>
            <w:tcW w:w="911" w:type="dxa"/>
            <w:tcBorders>
              <w:top w:val="single" w:sz="12" w:space="0" w:color="auto"/>
              <w:left w:val="single" w:sz="12" w:space="0" w:color="auto"/>
            </w:tcBorders>
            <w:shd w:val="clear" w:color="auto" w:fill="DEEAF6" w:themeFill="accent5" w:themeFillTint="33"/>
            <w:vAlign w:val="center"/>
          </w:tcPr>
          <w:p w14:paraId="572F64BF" w14:textId="5E8ED8EE" w:rsidR="00263B5B" w:rsidRPr="00390D11" w:rsidRDefault="00263B5B" w:rsidP="001C7F88">
            <w:pPr>
              <w:rPr>
                <w:rFonts w:ascii="Arial Narrow" w:hAnsi="Arial Narrow" w:cstheme="majorBidi"/>
                <w:b/>
                <w:bCs/>
                <w:color w:val="833C0B" w:themeColor="accent2" w:themeShade="80"/>
                <w:sz w:val="22"/>
                <w:szCs w:val="22"/>
                <w:shd w:val="clear" w:color="auto" w:fill="FFFFFF"/>
                <w14:shadow w14:blurRad="63500" w14:dist="50800" w14:dir="10800000" w14:sx="0" w14:sy="0" w14:kx="0" w14:ky="0" w14:algn="none">
                  <w14:srgbClr w14:val="000000">
                    <w14:alpha w14:val="50000"/>
                  </w14:srgbClr>
                </w14:shadow>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805" w:type="dxa"/>
            <w:tcBorders>
              <w:top w:val="single" w:sz="12" w:space="0" w:color="auto"/>
              <w:right w:val="single" w:sz="12" w:space="0" w:color="auto"/>
            </w:tcBorders>
          </w:tcPr>
          <w:p w14:paraId="07FFCF50" w14:textId="2B94B52A" w:rsidR="00263B5B" w:rsidRDefault="00263B5B"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Under </w:t>
            </w:r>
            <w:proofErr w:type="gramStart"/>
            <w:r>
              <w:rPr>
                <w:rFonts w:ascii="Arial Narrow" w:hAnsi="Arial Narrow"/>
                <w:i/>
                <w:iCs/>
                <w:color w:val="222222"/>
                <w:sz w:val="22"/>
                <w:szCs w:val="22"/>
                <w:shd w:val="clear" w:color="auto" w:fill="FFFFFF"/>
              </w:rPr>
              <w:t>P</w:t>
            </w:r>
            <w:r w:rsidRPr="001C7F88">
              <w:rPr>
                <w:rFonts w:ascii="Arial Narrow" w:hAnsi="Arial Narrow"/>
                <w:i/>
                <w:iCs/>
                <w:color w:val="222222"/>
                <w:sz w:val="22"/>
                <w:szCs w:val="22"/>
                <w:shd w:val="clear" w:color="auto" w:fill="FFFFFF"/>
              </w:rPr>
              <w:t>rofessionalism</w:t>
            </w:r>
            <w:r>
              <w:rPr>
                <w:rFonts w:ascii="Arial Narrow" w:hAnsi="Arial Narrow"/>
                <w:i/>
                <w:iCs/>
                <w:color w:val="222222"/>
                <w:sz w:val="22"/>
                <w:szCs w:val="22"/>
                <w:shd w:val="clear" w:color="auto" w:fill="FFFFFF"/>
              </w:rPr>
              <w:t xml:space="preserve"> </w:t>
            </w:r>
            <w:r>
              <w:rPr>
                <w:rFonts w:ascii="Arial Narrow" w:hAnsi="Arial Narrow"/>
                <w:color w:val="222222"/>
                <w:sz w:val="22"/>
                <w:szCs w:val="22"/>
                <w:shd w:val="clear" w:color="auto" w:fill="FFFFFF"/>
              </w:rPr>
              <w:t>:</w:t>
            </w:r>
            <w:proofErr w:type="gramEnd"/>
          </w:p>
          <w:p w14:paraId="5038C522" w14:textId="611F4751" w:rsidR="00263B5B" w:rsidRPr="00390D11" w:rsidRDefault="00263B5B" w:rsidP="00624B7B">
            <w:pPr>
              <w:rPr>
                <w:rFonts w:ascii="Arial Narrow" w:hAnsi="Arial Narrow"/>
                <w:color w:val="222222"/>
                <w:sz w:val="22"/>
                <w:szCs w:val="22"/>
                <w:shd w:val="clear" w:color="auto" w:fill="FFFFFF"/>
              </w:rPr>
            </w:pPr>
          </w:p>
        </w:tc>
      </w:tr>
      <w:tr w:rsidR="00263B5B" w:rsidRPr="00390D11" w14:paraId="61AB5532" w14:textId="77777777" w:rsidTr="002A5FBB">
        <w:trPr>
          <w:trHeight w:val="52"/>
        </w:trPr>
        <w:tc>
          <w:tcPr>
            <w:tcW w:w="911" w:type="dxa"/>
            <w:tcBorders>
              <w:top w:val="single" w:sz="12" w:space="0" w:color="auto"/>
              <w:left w:val="single" w:sz="12" w:space="0" w:color="auto"/>
              <w:bottom w:val="single" w:sz="12" w:space="0" w:color="auto"/>
            </w:tcBorders>
            <w:shd w:val="clear" w:color="auto" w:fill="auto"/>
            <w:vAlign w:val="center"/>
          </w:tcPr>
          <w:p w14:paraId="7C82D538" w14:textId="1C65D938" w:rsidR="00263B5B" w:rsidRPr="00390D11" w:rsidRDefault="00263B5B" w:rsidP="001C7F88">
            <w:pPr>
              <w:rPr>
                <w:rFonts w:ascii="Arial Narrow" w:hAnsi="Arial Narrow" w:cstheme="majorBidi"/>
                <w:b/>
                <w:bCs/>
                <w:color w:val="833C0B" w:themeColor="accent2" w:themeShade="80"/>
                <w:sz w:val="22"/>
                <w:szCs w:val="22"/>
                <w:shd w:val="clear" w:color="auto" w:fill="FFFFFF"/>
                <w14:shadow w14:blurRad="63500" w14:dist="50800" w14:dir="10800000" w14:sx="0" w14:sy="0" w14:kx="0" w14:ky="0" w14:algn="none">
                  <w14:srgbClr w14:val="000000">
                    <w14:alpha w14:val="50000"/>
                  </w14:srgbClr>
                </w14:shadow>
              </w:rPr>
            </w:pPr>
            <w:r w:rsidRPr="00390D11">
              <w:rPr>
                <w:rFonts w:ascii="Arial Narrow" w:hAnsi="Arial Narrow" w:cstheme="majorBidi"/>
                <w:b/>
                <w:bCs/>
                <w:color w:val="222222"/>
                <w:sz w:val="22"/>
                <w:szCs w:val="22"/>
              </w:rPr>
              <w:t>MSF</w:t>
            </w:r>
            <w:r>
              <w:rPr>
                <w:rFonts w:ascii="Arial Narrow" w:hAnsi="Arial Narrow" w:cstheme="majorBidi"/>
                <w:b/>
                <w:bCs/>
                <w:color w:val="222222"/>
                <w:sz w:val="22"/>
                <w:szCs w:val="22"/>
              </w:rPr>
              <w:t>s*</w:t>
            </w:r>
          </w:p>
        </w:tc>
        <w:tc>
          <w:tcPr>
            <w:tcW w:w="8805" w:type="dxa"/>
            <w:tcBorders>
              <w:top w:val="single" w:sz="12" w:space="0" w:color="auto"/>
              <w:bottom w:val="single" w:sz="12" w:space="0" w:color="auto"/>
              <w:right w:val="single" w:sz="12" w:space="0" w:color="auto"/>
            </w:tcBorders>
          </w:tcPr>
          <w:p w14:paraId="3119DFFD" w14:textId="5439BD84" w:rsidR="00263B5B" w:rsidRDefault="00263B5B" w:rsidP="00624B7B">
            <w:pPr>
              <w:rPr>
                <w:rFonts w:ascii="Arial Narrow" w:hAnsi="Arial Narrow"/>
                <w:sz w:val="22"/>
                <w:szCs w:val="22"/>
                <w:shd w:val="clear" w:color="auto" w:fill="FFFFFF"/>
              </w:rPr>
            </w:pPr>
            <w:r>
              <w:rPr>
                <w:rFonts w:ascii="Arial Narrow" w:hAnsi="Arial Narrow"/>
                <w:i/>
                <w:iCs/>
                <w:sz w:val="22"/>
                <w:szCs w:val="22"/>
                <w:shd w:val="clear" w:color="auto" w:fill="FFFFFF"/>
              </w:rPr>
              <w:t>(C</w:t>
            </w:r>
            <w:r w:rsidRPr="001C7F88">
              <w:rPr>
                <w:rFonts w:ascii="Arial Narrow" w:hAnsi="Arial Narrow"/>
                <w:i/>
                <w:iCs/>
                <w:sz w:val="22"/>
                <w:szCs w:val="22"/>
                <w:shd w:val="clear" w:color="auto" w:fill="FFFFFF"/>
              </w:rPr>
              <w:t xml:space="preserve">onduct, </w:t>
            </w:r>
            <w:r>
              <w:rPr>
                <w:rFonts w:ascii="Arial Narrow" w:hAnsi="Arial Narrow"/>
                <w:i/>
                <w:iCs/>
                <w:sz w:val="22"/>
                <w:szCs w:val="22"/>
                <w:shd w:val="clear" w:color="auto" w:fill="FFFFFF"/>
              </w:rPr>
              <w:t>P</w:t>
            </w:r>
            <w:r w:rsidRPr="001C7F88">
              <w:rPr>
                <w:rFonts w:ascii="Arial Narrow" w:hAnsi="Arial Narrow"/>
                <w:i/>
                <w:iCs/>
                <w:sz w:val="22"/>
                <w:szCs w:val="22"/>
                <w:shd w:val="clear" w:color="auto" w:fill="FFFFFF"/>
              </w:rPr>
              <w:t xml:space="preserve">erformance </w:t>
            </w:r>
            <w:r>
              <w:rPr>
                <w:rFonts w:ascii="Arial Narrow" w:hAnsi="Arial Narrow"/>
                <w:i/>
                <w:iCs/>
                <w:sz w:val="22"/>
                <w:szCs w:val="22"/>
                <w:shd w:val="clear" w:color="auto" w:fill="FFFFFF"/>
              </w:rPr>
              <w:t>&amp;</w:t>
            </w:r>
            <w:r w:rsidRPr="001C7F88">
              <w:rPr>
                <w:rFonts w:ascii="Arial Narrow" w:hAnsi="Arial Narrow"/>
                <w:i/>
                <w:iCs/>
                <w:sz w:val="22"/>
                <w:szCs w:val="22"/>
                <w:shd w:val="clear" w:color="auto" w:fill="FFFFFF"/>
              </w:rPr>
              <w:t xml:space="preserve"> </w:t>
            </w:r>
            <w:r>
              <w:rPr>
                <w:rFonts w:ascii="Arial Narrow" w:hAnsi="Arial Narrow"/>
                <w:i/>
                <w:iCs/>
                <w:sz w:val="22"/>
                <w:szCs w:val="22"/>
                <w:shd w:val="clear" w:color="auto" w:fill="FFFFFF"/>
              </w:rPr>
              <w:t>H</w:t>
            </w:r>
            <w:r w:rsidRPr="001C7F88">
              <w:rPr>
                <w:rFonts w:ascii="Arial Narrow" w:hAnsi="Arial Narrow"/>
                <w:i/>
                <w:iCs/>
                <w:sz w:val="22"/>
                <w:szCs w:val="22"/>
                <w:shd w:val="clear" w:color="auto" w:fill="FFFFFF"/>
              </w:rPr>
              <w:t>ealth</w:t>
            </w:r>
            <w:proofErr w:type="gramStart"/>
            <w:r>
              <w:rPr>
                <w:rFonts w:ascii="Arial Narrow" w:hAnsi="Arial Narrow"/>
                <w:i/>
                <w:iCs/>
                <w:sz w:val="22"/>
                <w:szCs w:val="22"/>
                <w:shd w:val="clear" w:color="auto" w:fill="FFFFFF"/>
              </w:rPr>
              <w:t xml:space="preserve">) </w:t>
            </w:r>
            <w:r w:rsidRPr="001C7F88">
              <w:rPr>
                <w:rFonts w:ascii="Arial Narrow" w:hAnsi="Arial Narrow"/>
                <w:sz w:val="22"/>
                <w:szCs w:val="22"/>
                <w:shd w:val="clear" w:color="auto" w:fill="FFFFFF"/>
              </w:rPr>
              <w:t>:</w:t>
            </w:r>
            <w:proofErr w:type="gramEnd"/>
            <w:r w:rsidRPr="001C7F88">
              <w:rPr>
                <w:rFonts w:ascii="Arial Narrow" w:hAnsi="Arial Narrow"/>
                <w:sz w:val="22"/>
                <w:szCs w:val="22"/>
                <w:shd w:val="clear" w:color="auto" w:fill="FFFFFF"/>
              </w:rPr>
              <w:t xml:space="preserve"> </w:t>
            </w:r>
          </w:p>
          <w:p w14:paraId="423AB7D6" w14:textId="7BC0DE37" w:rsidR="00263B5B" w:rsidRPr="009A1D63" w:rsidRDefault="00263B5B" w:rsidP="00624B7B">
            <w:pPr>
              <w:rPr>
                <w:rFonts w:ascii="Arial Narrow" w:hAnsi="Arial Narrow"/>
                <w:color w:val="FF0000"/>
                <w:sz w:val="22"/>
                <w:szCs w:val="22"/>
                <w:shd w:val="clear" w:color="auto" w:fill="FFFFFF"/>
              </w:rPr>
            </w:pPr>
          </w:p>
        </w:tc>
      </w:tr>
    </w:tbl>
    <w:p w14:paraId="38B4DF82" w14:textId="6D44377F"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2</w:t>
      </w:r>
      <w:r w:rsidRPr="00263B5B">
        <w:rPr>
          <w:rStyle w:val="Heading1Char"/>
        </w:rPr>
        <w:t xml:space="preserve">. </w:t>
      </w:r>
      <w:r>
        <w:rPr>
          <w:rStyle w:val="Heading1Char"/>
          <w:color w:val="FFFFFF" w:themeColor="background1"/>
          <w:sz w:val="28"/>
          <w:szCs w:val="28"/>
        </w:rPr>
        <w:t>Maintaining an Ethical Approach (EA)</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82"/>
        <w:gridCol w:w="8623"/>
      </w:tblGrid>
      <w:tr w:rsidR="001C7F88" w:rsidRPr="00390D11" w14:paraId="66E5D3BC" w14:textId="77777777" w:rsidTr="001C7F88">
        <w:tc>
          <w:tcPr>
            <w:tcW w:w="1082" w:type="dxa"/>
            <w:tcBorders>
              <w:top w:val="single" w:sz="12" w:space="0" w:color="auto"/>
              <w:bottom w:val="single" w:sz="12" w:space="0" w:color="auto"/>
            </w:tcBorders>
            <w:shd w:val="clear" w:color="auto" w:fill="FFF2CC" w:themeFill="accent4" w:themeFillTint="33"/>
            <w:vAlign w:val="center"/>
          </w:tcPr>
          <w:p w14:paraId="127F223B" w14:textId="48B2B810" w:rsidR="001C7F88" w:rsidRPr="00390D11"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CBD</w:t>
            </w:r>
            <w:r>
              <w:rPr>
                <w:rFonts w:ascii="Arial Narrow" w:hAnsi="Arial Narrow" w:cstheme="majorBidi"/>
                <w:b/>
                <w:bCs/>
                <w:color w:val="222222"/>
                <w:sz w:val="22"/>
                <w:szCs w:val="22"/>
              </w:rPr>
              <w:t>*</w:t>
            </w:r>
          </w:p>
        </w:tc>
        <w:tc>
          <w:tcPr>
            <w:tcW w:w="8623" w:type="dxa"/>
            <w:tcBorders>
              <w:top w:val="single" w:sz="12" w:space="0" w:color="auto"/>
              <w:bottom w:val="single" w:sz="12" w:space="0" w:color="auto"/>
            </w:tcBorders>
          </w:tcPr>
          <w:p w14:paraId="056149A6" w14:textId="1E6648AB" w:rsidR="001C7F88" w:rsidRDefault="001C7F88"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2): </w:t>
            </w:r>
            <w:proofErr w:type="spellStart"/>
            <w:r w:rsidRPr="001C7F88">
              <w:rPr>
                <w:rFonts w:ascii="Arial Narrow" w:hAnsi="Arial Narrow"/>
                <w:i/>
                <w:iCs/>
                <w:color w:val="222222"/>
                <w:sz w:val="22"/>
                <w:szCs w:val="22"/>
                <w:shd w:val="clear" w:color="auto" w:fill="FFFFFF"/>
              </w:rPr>
              <w:t>Maitaining</w:t>
            </w:r>
            <w:proofErr w:type="spellEnd"/>
            <w:r w:rsidRPr="001C7F88">
              <w:rPr>
                <w:rFonts w:ascii="Arial Narrow" w:hAnsi="Arial Narrow"/>
                <w:i/>
                <w:iCs/>
                <w:color w:val="222222"/>
                <w:sz w:val="22"/>
                <w:szCs w:val="22"/>
                <w:shd w:val="clear" w:color="auto" w:fill="FFFFFF"/>
              </w:rPr>
              <w:t xml:space="preserve"> an Ethical </w:t>
            </w:r>
            <w:proofErr w:type="gramStart"/>
            <w:r w:rsidRPr="001C7F88">
              <w:rPr>
                <w:rFonts w:ascii="Arial Narrow" w:hAnsi="Arial Narrow"/>
                <w:i/>
                <w:iCs/>
                <w:color w:val="222222"/>
                <w:sz w:val="22"/>
                <w:szCs w:val="22"/>
                <w:shd w:val="clear" w:color="auto" w:fill="FFFFFF"/>
              </w:rPr>
              <w:t>Approach</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3250F578" w14:textId="0532B548" w:rsidR="001C7F88" w:rsidRPr="005F13EF" w:rsidRDefault="001C7F88" w:rsidP="00624B7B">
            <w:pPr>
              <w:rPr>
                <w:rFonts w:ascii="Arial Narrow" w:hAnsi="Arial Narrow"/>
                <w:color w:val="222222"/>
                <w:sz w:val="22"/>
                <w:szCs w:val="22"/>
              </w:rPr>
            </w:pPr>
          </w:p>
        </w:tc>
      </w:tr>
      <w:tr w:rsidR="001C7F88" w:rsidRPr="00390D11" w14:paraId="2842B448" w14:textId="77777777" w:rsidTr="001C7F88">
        <w:trPr>
          <w:trHeight w:val="535"/>
        </w:trPr>
        <w:tc>
          <w:tcPr>
            <w:tcW w:w="1082" w:type="dxa"/>
            <w:tcBorders>
              <w:top w:val="single" w:sz="12" w:space="0" w:color="auto"/>
            </w:tcBorders>
            <w:shd w:val="clear" w:color="auto" w:fill="DEEAF6" w:themeFill="accent5" w:themeFillTint="33"/>
            <w:vAlign w:val="center"/>
          </w:tcPr>
          <w:p w14:paraId="19F8B6A8" w14:textId="0B4C1EC6" w:rsidR="001C7F88" w:rsidRPr="00612639"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623" w:type="dxa"/>
            <w:tcBorders>
              <w:top w:val="single" w:sz="12" w:space="0" w:color="auto"/>
            </w:tcBorders>
          </w:tcPr>
          <w:p w14:paraId="033F2387" w14:textId="36B43391" w:rsidR="001C7F88" w:rsidRPr="000F4602" w:rsidRDefault="001C7F88"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Under </w:t>
            </w:r>
            <w:proofErr w:type="gramStart"/>
            <w:r w:rsidR="00263B5B">
              <w:rPr>
                <w:rFonts w:ascii="Arial Narrow" w:hAnsi="Arial Narrow"/>
                <w:i/>
                <w:iCs/>
                <w:color w:val="222222"/>
                <w:sz w:val="22"/>
                <w:szCs w:val="22"/>
                <w:shd w:val="clear" w:color="auto" w:fill="FFFFFF"/>
              </w:rPr>
              <w:t>P</w:t>
            </w:r>
            <w:r w:rsidRPr="001C7F88">
              <w:rPr>
                <w:rFonts w:ascii="Arial Narrow" w:hAnsi="Arial Narrow"/>
                <w:i/>
                <w:iCs/>
                <w:color w:val="222222"/>
                <w:sz w:val="22"/>
                <w:szCs w:val="22"/>
                <w:shd w:val="clear" w:color="auto" w:fill="FFFFFF"/>
              </w:rPr>
              <w:t>rofessionalism</w:t>
            </w:r>
            <w:r>
              <w:rPr>
                <w:rFonts w:ascii="Arial Narrow" w:hAnsi="Arial Narrow"/>
                <w:i/>
                <w:iCs/>
                <w:color w:val="222222"/>
                <w:sz w:val="22"/>
                <w:szCs w:val="22"/>
                <w:shd w:val="clear" w:color="auto" w:fill="FFFFFF"/>
              </w:rPr>
              <w:t xml:space="preserve"> </w:t>
            </w:r>
            <w:r>
              <w:rPr>
                <w:rFonts w:ascii="Arial Narrow" w:hAnsi="Arial Narrow"/>
                <w:color w:val="222222"/>
                <w:sz w:val="22"/>
                <w:szCs w:val="22"/>
                <w:shd w:val="clear" w:color="auto" w:fill="FFFFFF"/>
              </w:rPr>
              <w:t>:</w:t>
            </w:r>
            <w:proofErr w:type="gramEnd"/>
            <w:r>
              <w:rPr>
                <w:rFonts w:ascii="Arial Narrow" w:hAnsi="Arial Narrow"/>
                <w:color w:val="222222"/>
                <w:sz w:val="22"/>
                <w:szCs w:val="22"/>
                <w:shd w:val="clear" w:color="auto" w:fill="FFFFFF"/>
              </w:rPr>
              <w:t xml:space="preserve"> </w:t>
            </w:r>
          </w:p>
        </w:tc>
      </w:tr>
      <w:tr w:rsidR="001C7F88" w:rsidRPr="00390D11" w14:paraId="64C466F1" w14:textId="77777777" w:rsidTr="001C7F88">
        <w:tc>
          <w:tcPr>
            <w:tcW w:w="1082" w:type="dxa"/>
            <w:tcBorders>
              <w:top w:val="single" w:sz="12" w:space="0" w:color="auto"/>
              <w:bottom w:val="single" w:sz="12" w:space="0" w:color="auto"/>
            </w:tcBorders>
            <w:shd w:val="clear" w:color="auto" w:fill="auto"/>
            <w:vAlign w:val="center"/>
          </w:tcPr>
          <w:p w14:paraId="220AF784" w14:textId="0245470F" w:rsidR="001C7F88" w:rsidRPr="00390D11"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MSF</w:t>
            </w:r>
            <w:r>
              <w:rPr>
                <w:rFonts w:ascii="Arial Narrow" w:hAnsi="Arial Narrow" w:cstheme="majorBidi"/>
                <w:b/>
                <w:bCs/>
                <w:color w:val="222222"/>
                <w:sz w:val="22"/>
                <w:szCs w:val="22"/>
              </w:rPr>
              <w:t>s*</w:t>
            </w:r>
          </w:p>
        </w:tc>
        <w:tc>
          <w:tcPr>
            <w:tcW w:w="8623" w:type="dxa"/>
            <w:tcBorders>
              <w:top w:val="single" w:sz="12" w:space="0" w:color="auto"/>
              <w:bottom w:val="single" w:sz="12" w:space="0" w:color="auto"/>
            </w:tcBorders>
            <w:shd w:val="clear" w:color="auto" w:fill="auto"/>
          </w:tcPr>
          <w:p w14:paraId="7E7FCCB6" w14:textId="1A327D85" w:rsidR="001C7F88" w:rsidRDefault="001C7F88" w:rsidP="00624B7B">
            <w:pPr>
              <w:contextualSpacing/>
              <w:rPr>
                <w:rFonts w:ascii="Arial Narrow" w:hAnsi="Arial Narrow"/>
                <w:color w:val="222222"/>
                <w:sz w:val="22"/>
                <w:szCs w:val="22"/>
                <w:shd w:val="clear" w:color="auto" w:fill="FFFFFF"/>
              </w:rPr>
            </w:pPr>
            <w:r>
              <w:rPr>
                <w:rFonts w:ascii="Arial Narrow" w:hAnsi="Arial Narrow"/>
                <w:color w:val="FF0000"/>
                <w:sz w:val="22"/>
                <w:szCs w:val="22"/>
                <w:shd w:val="clear" w:color="auto" w:fill="FFFFFF"/>
              </w:rPr>
              <w:t xml:space="preserve"> </w:t>
            </w:r>
          </w:p>
          <w:p w14:paraId="053887F5" w14:textId="2B4E8638" w:rsidR="001C7F88" w:rsidRPr="001C7F88" w:rsidRDefault="001C7F88" w:rsidP="00624B7B">
            <w:pPr>
              <w:contextualSpacing/>
              <w:rPr>
                <w:rFonts w:ascii="Arial Narrow" w:hAnsi="Arial Narrow"/>
                <w:color w:val="222222"/>
                <w:sz w:val="22"/>
                <w:szCs w:val="22"/>
                <w:shd w:val="clear" w:color="auto" w:fill="FFFFFF"/>
              </w:rPr>
            </w:pPr>
          </w:p>
        </w:tc>
      </w:tr>
    </w:tbl>
    <w:p w14:paraId="2745F571" w14:textId="1132BAD7"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3</w:t>
      </w:r>
      <w:r w:rsidRPr="00263B5B">
        <w:rPr>
          <w:rStyle w:val="Heading1Char"/>
        </w:rPr>
        <w:t xml:space="preserve">. </w:t>
      </w:r>
      <w:r>
        <w:rPr>
          <w:rStyle w:val="Heading1Char"/>
          <w:color w:val="FFFFFF" w:themeColor="background1"/>
          <w:sz w:val="28"/>
          <w:szCs w:val="28"/>
        </w:rPr>
        <w:t>Communication &amp; Consultation Skills (CCS)</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A0012E" w14:paraId="77914B51" w14:textId="77777777" w:rsidTr="001C7F88">
        <w:tc>
          <w:tcPr>
            <w:tcW w:w="1119" w:type="dxa"/>
            <w:tcBorders>
              <w:top w:val="single" w:sz="12" w:space="0" w:color="auto"/>
              <w:bottom w:val="single" w:sz="4" w:space="0" w:color="auto"/>
              <w:right w:val="single" w:sz="12" w:space="0" w:color="auto"/>
            </w:tcBorders>
            <w:shd w:val="clear" w:color="auto" w:fill="FFF2CC" w:themeFill="accent4" w:themeFillTint="33"/>
            <w:vAlign w:val="center"/>
          </w:tcPr>
          <w:p w14:paraId="53865AD1" w14:textId="41C842AF" w:rsidR="001C7F88" w:rsidRPr="00A0012E" w:rsidRDefault="001C7F88" w:rsidP="001C7F88">
            <w:pPr>
              <w:rPr>
                <w:rFonts w:ascii="Arial Narrow" w:hAnsi="Arial Narrow" w:cstheme="majorBidi"/>
                <w:b/>
                <w:bCs/>
                <w:color w:val="222222"/>
                <w:sz w:val="22"/>
                <w:szCs w:val="22"/>
              </w:rPr>
            </w:pPr>
            <w:r w:rsidRPr="00A0012E">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12" w:space="0" w:color="auto"/>
              <w:left w:val="single" w:sz="12" w:space="0" w:color="auto"/>
              <w:bottom w:val="single" w:sz="4" w:space="0" w:color="auto"/>
              <w:right w:val="single" w:sz="4" w:space="0" w:color="auto"/>
            </w:tcBorders>
          </w:tcPr>
          <w:p w14:paraId="48875891" w14:textId="06D88D55" w:rsidR="001C7F88" w:rsidRDefault="001C7F88" w:rsidP="00624B7B">
            <w:pPr>
              <w:rPr>
                <w:rFonts w:ascii="Arial Narrow" w:hAnsi="Arial Narrow"/>
                <w:color w:val="222222"/>
                <w:sz w:val="22"/>
                <w:szCs w:val="22"/>
              </w:rPr>
            </w:pPr>
            <w:r>
              <w:rPr>
                <w:rFonts w:ascii="Arial Narrow" w:hAnsi="Arial Narrow"/>
                <w:i/>
                <w:iCs/>
                <w:color w:val="222222"/>
                <w:sz w:val="22"/>
                <w:szCs w:val="22"/>
              </w:rPr>
              <w:t xml:space="preserve">Last Item - </w:t>
            </w:r>
            <w:r w:rsidRPr="001C7F88">
              <w:rPr>
                <w:rFonts w:ascii="Arial Narrow" w:hAnsi="Arial Narrow"/>
                <w:i/>
                <w:iCs/>
                <w:color w:val="222222"/>
                <w:sz w:val="22"/>
                <w:szCs w:val="22"/>
              </w:rPr>
              <w:t xml:space="preserve">Overall Assessment of </w:t>
            </w:r>
            <w:proofErr w:type="gramStart"/>
            <w:r w:rsidRPr="001C7F88">
              <w:rPr>
                <w:rFonts w:ascii="Arial Narrow" w:hAnsi="Arial Narrow"/>
                <w:i/>
                <w:iCs/>
                <w:color w:val="222222"/>
                <w:sz w:val="22"/>
                <w:szCs w:val="22"/>
              </w:rPr>
              <w:t>Performance</w:t>
            </w:r>
            <w:r>
              <w:rPr>
                <w:rFonts w:ascii="Arial Narrow" w:hAnsi="Arial Narrow"/>
                <w:color w:val="222222"/>
                <w:sz w:val="22"/>
                <w:szCs w:val="22"/>
              </w:rPr>
              <w:t xml:space="preserve"> :</w:t>
            </w:r>
            <w:proofErr w:type="gramEnd"/>
            <w:r>
              <w:rPr>
                <w:rFonts w:ascii="Arial Narrow" w:hAnsi="Arial Narrow"/>
                <w:color w:val="222222"/>
                <w:sz w:val="22"/>
                <w:szCs w:val="22"/>
              </w:rPr>
              <w:t xml:space="preserve"> </w:t>
            </w:r>
          </w:p>
          <w:p w14:paraId="6456F8BD" w14:textId="065A1293" w:rsidR="001C7F88" w:rsidRPr="006F6524" w:rsidRDefault="001C7F88" w:rsidP="00624B7B">
            <w:pPr>
              <w:rPr>
                <w:rFonts w:ascii="Arial Narrow" w:hAnsi="Arial Narrow"/>
                <w:color w:val="222222"/>
                <w:sz w:val="22"/>
                <w:szCs w:val="22"/>
              </w:rPr>
            </w:pPr>
          </w:p>
        </w:tc>
      </w:tr>
      <w:tr w:rsidR="001C7F88" w:rsidRPr="00A0012E" w14:paraId="4B2AF46C" w14:textId="77777777" w:rsidTr="001C7F88">
        <w:tc>
          <w:tcPr>
            <w:tcW w:w="1119" w:type="dxa"/>
            <w:tcBorders>
              <w:top w:val="single" w:sz="4" w:space="0" w:color="auto"/>
              <w:bottom w:val="single" w:sz="4" w:space="0" w:color="auto"/>
              <w:right w:val="single" w:sz="12" w:space="0" w:color="auto"/>
            </w:tcBorders>
            <w:shd w:val="clear" w:color="auto" w:fill="FFF2CC" w:themeFill="accent4" w:themeFillTint="33"/>
            <w:vAlign w:val="center"/>
          </w:tcPr>
          <w:p w14:paraId="1C034868" w14:textId="3AB319C7" w:rsidR="001C7F88" w:rsidRPr="001C7F88" w:rsidRDefault="001C7F88" w:rsidP="001C7F88">
            <w:pPr>
              <w:rPr>
                <w:rFonts w:ascii="Arial Narrow" w:hAnsi="Arial Narrow" w:cstheme="majorBidi"/>
                <w:b/>
                <w:bCs/>
                <w:color w:val="222222"/>
                <w:sz w:val="22"/>
                <w:szCs w:val="22"/>
              </w:rPr>
            </w:pPr>
            <w:r w:rsidRPr="001C7F88">
              <w:rPr>
                <w:rFonts w:ascii="Arial Narrow" w:hAnsi="Arial Narrow" w:cstheme="majorBidi"/>
                <w:b/>
                <w:bCs/>
                <w:color w:val="222222"/>
                <w:sz w:val="22"/>
                <w:szCs w:val="22"/>
              </w:rPr>
              <w:t>Audio-COT*</w:t>
            </w:r>
          </w:p>
        </w:tc>
        <w:tc>
          <w:tcPr>
            <w:tcW w:w="8586" w:type="dxa"/>
            <w:tcBorders>
              <w:top w:val="single" w:sz="4" w:space="0" w:color="auto"/>
              <w:left w:val="single" w:sz="12" w:space="0" w:color="auto"/>
              <w:bottom w:val="single" w:sz="4" w:space="0" w:color="auto"/>
              <w:right w:val="single" w:sz="4" w:space="0" w:color="auto"/>
            </w:tcBorders>
          </w:tcPr>
          <w:p w14:paraId="3A8CCCCD" w14:textId="77777777" w:rsidR="001C7F88" w:rsidRDefault="001C7F88" w:rsidP="001C7F88">
            <w:pPr>
              <w:rPr>
                <w:rFonts w:ascii="Arial Narrow" w:hAnsi="Arial Narrow"/>
                <w:color w:val="222222"/>
                <w:sz w:val="22"/>
                <w:szCs w:val="22"/>
              </w:rPr>
            </w:pPr>
            <w:r>
              <w:rPr>
                <w:rFonts w:ascii="Arial Narrow" w:hAnsi="Arial Narrow"/>
                <w:i/>
                <w:iCs/>
                <w:color w:val="222222"/>
                <w:sz w:val="22"/>
                <w:szCs w:val="22"/>
              </w:rPr>
              <w:t xml:space="preserve">Last Item - </w:t>
            </w:r>
            <w:r w:rsidRPr="001C7F88">
              <w:rPr>
                <w:rFonts w:ascii="Arial Narrow" w:hAnsi="Arial Narrow"/>
                <w:i/>
                <w:iCs/>
                <w:color w:val="222222"/>
                <w:sz w:val="22"/>
                <w:szCs w:val="22"/>
              </w:rPr>
              <w:t xml:space="preserve">Overall Assessment of </w:t>
            </w:r>
            <w:proofErr w:type="gramStart"/>
            <w:r w:rsidRPr="001C7F88">
              <w:rPr>
                <w:rFonts w:ascii="Arial Narrow" w:hAnsi="Arial Narrow"/>
                <w:i/>
                <w:iCs/>
                <w:color w:val="222222"/>
                <w:sz w:val="22"/>
                <w:szCs w:val="22"/>
              </w:rPr>
              <w:t>Performance</w:t>
            </w:r>
            <w:r>
              <w:rPr>
                <w:rFonts w:ascii="Arial Narrow" w:hAnsi="Arial Narrow"/>
                <w:color w:val="222222"/>
                <w:sz w:val="22"/>
                <w:szCs w:val="22"/>
              </w:rPr>
              <w:t xml:space="preserve"> :</w:t>
            </w:r>
            <w:proofErr w:type="gramEnd"/>
            <w:r>
              <w:rPr>
                <w:rFonts w:ascii="Arial Narrow" w:hAnsi="Arial Narrow"/>
                <w:color w:val="222222"/>
                <w:sz w:val="22"/>
                <w:szCs w:val="22"/>
              </w:rPr>
              <w:t xml:space="preserve"> </w:t>
            </w:r>
          </w:p>
          <w:p w14:paraId="44FD7980" w14:textId="0D1AED21" w:rsidR="001C7F88" w:rsidRPr="006F6524" w:rsidRDefault="001C7F88" w:rsidP="00624B7B">
            <w:pPr>
              <w:rPr>
                <w:rFonts w:ascii="Arial Narrow" w:hAnsi="Arial Narrow"/>
                <w:color w:val="222222"/>
                <w:sz w:val="22"/>
                <w:szCs w:val="22"/>
              </w:rPr>
            </w:pPr>
          </w:p>
        </w:tc>
      </w:tr>
      <w:tr w:rsidR="001C7F88" w:rsidRPr="00A0012E" w14:paraId="3E2BDE2C" w14:textId="77777777" w:rsidTr="001C7F88">
        <w:tc>
          <w:tcPr>
            <w:tcW w:w="1119" w:type="dxa"/>
            <w:tcBorders>
              <w:top w:val="single" w:sz="4" w:space="0" w:color="auto"/>
              <w:bottom w:val="single" w:sz="12" w:space="0" w:color="auto"/>
              <w:right w:val="single" w:sz="12" w:space="0" w:color="auto"/>
            </w:tcBorders>
            <w:shd w:val="clear" w:color="auto" w:fill="FFF2CC" w:themeFill="accent4" w:themeFillTint="33"/>
            <w:vAlign w:val="center"/>
          </w:tcPr>
          <w:p w14:paraId="49EFB3AB" w14:textId="03F0B7D8" w:rsidR="001C7F88" w:rsidRPr="00A0012E" w:rsidRDefault="001C7F88" w:rsidP="001C7F88">
            <w:pPr>
              <w:rPr>
                <w:rFonts w:ascii="Arial Narrow" w:hAnsi="Arial Narrow" w:cstheme="majorBidi"/>
                <w:b/>
                <w:bCs/>
                <w:color w:val="222222"/>
                <w:sz w:val="22"/>
                <w:szCs w:val="22"/>
              </w:rPr>
            </w:pPr>
            <w:r w:rsidRPr="00A0012E">
              <w:rPr>
                <w:rFonts w:ascii="Arial Narrow" w:hAnsi="Arial Narrow" w:cstheme="majorBidi"/>
                <w:b/>
                <w:bCs/>
                <w:color w:val="222222"/>
                <w:sz w:val="22"/>
                <w:szCs w:val="22"/>
              </w:rPr>
              <w:t>mini-CEX</w:t>
            </w:r>
            <w:r>
              <w:rPr>
                <w:rFonts w:ascii="Arial Narrow" w:hAnsi="Arial Narrow" w:cstheme="majorBidi"/>
                <w:b/>
                <w:bCs/>
                <w:color w:val="222222"/>
                <w:sz w:val="22"/>
                <w:szCs w:val="22"/>
              </w:rPr>
              <w:t>*</w:t>
            </w:r>
          </w:p>
        </w:tc>
        <w:tc>
          <w:tcPr>
            <w:tcW w:w="8586" w:type="dxa"/>
            <w:tcBorders>
              <w:top w:val="single" w:sz="4" w:space="0" w:color="auto"/>
              <w:left w:val="single" w:sz="12" w:space="0" w:color="auto"/>
              <w:bottom w:val="single" w:sz="12" w:space="0" w:color="auto"/>
              <w:right w:val="single" w:sz="4" w:space="0" w:color="auto"/>
            </w:tcBorders>
          </w:tcPr>
          <w:p w14:paraId="6BEB3768" w14:textId="6BEAE444" w:rsidR="001C7F88" w:rsidRDefault="001C7F88" w:rsidP="00624B7B">
            <w:pPr>
              <w:rPr>
                <w:rFonts w:ascii="Arial Narrow" w:hAnsi="Arial Narrow"/>
                <w:color w:val="222222"/>
                <w:sz w:val="22"/>
                <w:szCs w:val="22"/>
              </w:rPr>
            </w:pPr>
            <w:r w:rsidRPr="001C7F88">
              <w:rPr>
                <w:rFonts w:ascii="Arial Narrow" w:hAnsi="Arial Narrow"/>
                <w:i/>
                <w:iCs/>
                <w:color w:val="222222"/>
                <w:sz w:val="22"/>
                <w:szCs w:val="22"/>
              </w:rPr>
              <w:t xml:space="preserve">Item </w:t>
            </w:r>
            <w:r w:rsidR="00872856">
              <w:rPr>
                <w:rFonts w:ascii="Arial Narrow" w:hAnsi="Arial Narrow"/>
                <w:i/>
                <w:iCs/>
                <w:color w:val="222222"/>
                <w:sz w:val="22"/>
                <w:szCs w:val="22"/>
              </w:rPr>
              <w:t>(0</w:t>
            </w:r>
            <w:r w:rsidRPr="001C7F88">
              <w:rPr>
                <w:rFonts w:ascii="Arial Narrow" w:hAnsi="Arial Narrow"/>
                <w:i/>
                <w:iCs/>
                <w:color w:val="222222"/>
                <w:sz w:val="22"/>
                <w:szCs w:val="22"/>
              </w:rPr>
              <w:t>3</w:t>
            </w:r>
            <w:r w:rsidR="00872856">
              <w:rPr>
                <w:rFonts w:ascii="Arial Narrow" w:hAnsi="Arial Narrow"/>
                <w:i/>
                <w:iCs/>
                <w:color w:val="222222"/>
                <w:sz w:val="22"/>
                <w:szCs w:val="22"/>
              </w:rPr>
              <w:t>)</w:t>
            </w:r>
            <w:r w:rsidRPr="001C7F88">
              <w:rPr>
                <w:rFonts w:ascii="Arial Narrow" w:hAnsi="Arial Narrow"/>
                <w:i/>
                <w:iCs/>
                <w:color w:val="222222"/>
                <w:sz w:val="22"/>
                <w:szCs w:val="22"/>
              </w:rPr>
              <w:t xml:space="preserve"> Communication </w:t>
            </w:r>
            <w:proofErr w:type="gramStart"/>
            <w:r w:rsidRPr="001C7F88">
              <w:rPr>
                <w:rFonts w:ascii="Arial Narrow" w:hAnsi="Arial Narrow"/>
                <w:i/>
                <w:iCs/>
                <w:color w:val="222222"/>
                <w:sz w:val="22"/>
                <w:szCs w:val="22"/>
              </w:rPr>
              <w:t>Skills</w:t>
            </w:r>
            <w:r>
              <w:rPr>
                <w:rFonts w:ascii="Arial Narrow" w:hAnsi="Arial Narrow"/>
                <w:color w:val="222222"/>
                <w:sz w:val="22"/>
                <w:szCs w:val="22"/>
              </w:rPr>
              <w:t xml:space="preserve"> :</w:t>
            </w:r>
            <w:proofErr w:type="gramEnd"/>
          </w:p>
          <w:p w14:paraId="0BCC7832" w14:textId="7FD00F63" w:rsidR="001C7F88" w:rsidRPr="006F6524" w:rsidRDefault="001C7F88" w:rsidP="00624B7B">
            <w:pPr>
              <w:rPr>
                <w:rFonts w:ascii="Arial Narrow" w:hAnsi="Arial Narrow"/>
                <w:color w:val="222222"/>
                <w:sz w:val="22"/>
                <w:szCs w:val="22"/>
              </w:rPr>
            </w:pPr>
          </w:p>
        </w:tc>
      </w:tr>
      <w:tr w:rsidR="001C7F88" w:rsidRPr="00A0012E" w14:paraId="400653EE" w14:textId="77777777" w:rsidTr="001C7F88">
        <w:tc>
          <w:tcPr>
            <w:tcW w:w="1119" w:type="dxa"/>
            <w:tcBorders>
              <w:top w:val="single" w:sz="4" w:space="0" w:color="auto"/>
              <w:bottom w:val="single" w:sz="12" w:space="0" w:color="auto"/>
              <w:right w:val="single" w:sz="12" w:space="0" w:color="auto"/>
            </w:tcBorders>
            <w:shd w:val="clear" w:color="auto" w:fill="FBE4D5" w:themeFill="accent2" w:themeFillTint="33"/>
            <w:vAlign w:val="center"/>
          </w:tcPr>
          <w:p w14:paraId="6449B509" w14:textId="44C9970F" w:rsidR="001C7F88" w:rsidRPr="00A0012E" w:rsidRDefault="001C7F88" w:rsidP="001C7F88">
            <w:pPr>
              <w:rPr>
                <w:rFonts w:ascii="Arial Narrow" w:hAnsi="Arial Narrow" w:cstheme="majorBidi"/>
                <w:b/>
                <w:bCs/>
                <w:color w:val="222222"/>
                <w:sz w:val="22"/>
                <w:szCs w:val="22"/>
              </w:rPr>
            </w:pPr>
            <w:r>
              <w:rPr>
                <w:rFonts w:ascii="Arial Narrow" w:hAnsi="Arial Narrow" w:cstheme="majorBidi"/>
                <w:b/>
                <w:bCs/>
                <w:color w:val="222222"/>
                <w:sz w:val="22"/>
                <w:szCs w:val="22"/>
              </w:rPr>
              <w:t>RCA/CSA*</w:t>
            </w:r>
          </w:p>
        </w:tc>
        <w:tc>
          <w:tcPr>
            <w:tcW w:w="8586" w:type="dxa"/>
            <w:tcBorders>
              <w:top w:val="single" w:sz="4" w:space="0" w:color="auto"/>
              <w:left w:val="single" w:sz="12" w:space="0" w:color="auto"/>
              <w:bottom w:val="single" w:sz="12" w:space="0" w:color="auto"/>
              <w:right w:val="single" w:sz="4" w:space="0" w:color="auto"/>
            </w:tcBorders>
          </w:tcPr>
          <w:p w14:paraId="0E4296A3" w14:textId="7267DDBD" w:rsidR="001C7F88" w:rsidRDefault="001C7F88" w:rsidP="00624B7B">
            <w:pPr>
              <w:rPr>
                <w:rFonts w:ascii="Arial Narrow" w:hAnsi="Arial Narrow"/>
                <w:i/>
                <w:iCs/>
                <w:color w:val="222222"/>
                <w:sz w:val="22"/>
                <w:szCs w:val="22"/>
              </w:rPr>
            </w:pPr>
            <w:r>
              <w:rPr>
                <w:rFonts w:ascii="Arial Narrow" w:hAnsi="Arial Narrow"/>
                <w:i/>
                <w:iCs/>
                <w:color w:val="222222"/>
                <w:sz w:val="22"/>
                <w:szCs w:val="22"/>
              </w:rPr>
              <w:t xml:space="preserve">This trainee </w:t>
            </w:r>
            <w:r w:rsidRPr="001C7F88">
              <w:rPr>
                <w:rFonts w:ascii="Arial Narrow" w:hAnsi="Arial Narrow"/>
                <w:i/>
                <w:iCs/>
                <w:color w:val="FF0000"/>
                <w:sz w:val="22"/>
                <w:szCs w:val="22"/>
              </w:rPr>
              <w:t xml:space="preserve">has/has not </w:t>
            </w:r>
            <w:r>
              <w:rPr>
                <w:rFonts w:ascii="Arial Narrow" w:hAnsi="Arial Narrow"/>
                <w:i/>
                <w:iCs/>
                <w:color w:val="222222"/>
                <w:sz w:val="22"/>
                <w:szCs w:val="22"/>
              </w:rPr>
              <w:t>passed the RCA which provides evidence of good communication skills.</w:t>
            </w:r>
            <w:r w:rsidR="00872856">
              <w:rPr>
                <w:rFonts w:ascii="Arial Narrow" w:hAnsi="Arial Narrow"/>
                <w:i/>
                <w:iCs/>
                <w:color w:val="222222"/>
                <w:sz w:val="22"/>
                <w:szCs w:val="22"/>
              </w:rPr>
              <w:t xml:space="preserve">  The score for IPS was </w:t>
            </w:r>
            <w:r w:rsidR="00872856" w:rsidRPr="00872856">
              <w:rPr>
                <w:rFonts w:ascii="Arial Narrow" w:hAnsi="Arial Narrow"/>
                <w:i/>
                <w:iCs/>
                <w:color w:val="FF0000"/>
                <w:sz w:val="22"/>
                <w:szCs w:val="22"/>
              </w:rPr>
              <w:t>x out of y.</w:t>
            </w:r>
          </w:p>
          <w:p w14:paraId="7AB2FFA5" w14:textId="5A411800" w:rsidR="001C7F88" w:rsidRPr="001C7F88" w:rsidRDefault="001C7F88" w:rsidP="00624B7B">
            <w:pPr>
              <w:rPr>
                <w:rFonts w:ascii="Arial Narrow" w:hAnsi="Arial Narrow"/>
                <w:i/>
                <w:iCs/>
                <w:color w:val="222222"/>
                <w:sz w:val="22"/>
                <w:szCs w:val="22"/>
              </w:rPr>
            </w:pPr>
          </w:p>
        </w:tc>
      </w:tr>
      <w:tr w:rsidR="001C7F88" w:rsidRPr="00A0012E" w14:paraId="7F06AB05" w14:textId="77777777" w:rsidTr="00572E3A">
        <w:trPr>
          <w:trHeight w:val="330"/>
        </w:trPr>
        <w:tc>
          <w:tcPr>
            <w:tcW w:w="1119" w:type="dxa"/>
            <w:tcBorders>
              <w:top w:val="single" w:sz="4" w:space="0" w:color="auto"/>
              <w:bottom w:val="single" w:sz="12" w:space="0" w:color="auto"/>
              <w:right w:val="single" w:sz="12" w:space="0" w:color="auto"/>
            </w:tcBorders>
            <w:shd w:val="clear" w:color="auto" w:fill="E2EFD9" w:themeFill="accent6" w:themeFillTint="33"/>
            <w:vAlign w:val="center"/>
          </w:tcPr>
          <w:p w14:paraId="013B9BE1" w14:textId="6CFFD376" w:rsidR="001C7F88" w:rsidRDefault="001C7F88" w:rsidP="001C7F88">
            <w:pPr>
              <w:rPr>
                <w:rFonts w:ascii="Arial Narrow" w:hAnsi="Arial Narrow" w:cstheme="majorBidi"/>
                <w:b/>
                <w:bCs/>
                <w:color w:val="222222"/>
                <w:sz w:val="22"/>
                <w:szCs w:val="22"/>
              </w:rPr>
            </w:pPr>
            <w:r>
              <w:rPr>
                <w:rFonts w:ascii="Arial Narrow" w:hAnsi="Arial Narrow" w:cstheme="majorBidi"/>
                <w:b/>
                <w:bCs/>
                <w:color w:val="222222"/>
                <w:sz w:val="22"/>
                <w:szCs w:val="22"/>
              </w:rPr>
              <w:t>PSQ*</w:t>
            </w:r>
          </w:p>
        </w:tc>
        <w:tc>
          <w:tcPr>
            <w:tcW w:w="8586" w:type="dxa"/>
            <w:tcBorders>
              <w:top w:val="single" w:sz="4" w:space="0" w:color="auto"/>
              <w:left w:val="single" w:sz="12" w:space="0" w:color="auto"/>
              <w:bottom w:val="single" w:sz="12" w:space="0" w:color="auto"/>
              <w:right w:val="single" w:sz="4" w:space="0" w:color="auto"/>
            </w:tcBorders>
          </w:tcPr>
          <w:p w14:paraId="10BCB2B9" w14:textId="77777777" w:rsidR="001C7F88" w:rsidRDefault="001C7F88" w:rsidP="00624B7B">
            <w:pPr>
              <w:rPr>
                <w:rFonts w:ascii="Arial Narrow" w:hAnsi="Arial Narrow"/>
                <w:i/>
                <w:iCs/>
                <w:color w:val="222222"/>
                <w:sz w:val="22"/>
                <w:szCs w:val="22"/>
              </w:rPr>
            </w:pPr>
            <w:r>
              <w:rPr>
                <w:rFonts w:ascii="Arial Narrow" w:hAnsi="Arial Narrow"/>
                <w:i/>
                <w:iCs/>
                <w:color w:val="222222"/>
                <w:sz w:val="22"/>
                <w:szCs w:val="22"/>
              </w:rPr>
              <w:t xml:space="preserve">Communication skills themes </w:t>
            </w:r>
            <w:proofErr w:type="gramStart"/>
            <w:r>
              <w:rPr>
                <w:rFonts w:ascii="Arial Narrow" w:hAnsi="Arial Narrow"/>
                <w:i/>
                <w:iCs/>
                <w:color w:val="222222"/>
                <w:sz w:val="22"/>
                <w:szCs w:val="22"/>
              </w:rPr>
              <w:t>are</w:t>
            </w:r>
            <w:r w:rsidRPr="001C7F88">
              <w:rPr>
                <w:rFonts w:ascii="Arial Narrow" w:hAnsi="Arial Narrow"/>
                <w:color w:val="222222"/>
                <w:sz w:val="22"/>
                <w:szCs w:val="22"/>
              </w:rPr>
              <w:t xml:space="preserve"> :</w:t>
            </w:r>
            <w:proofErr w:type="gramEnd"/>
            <w:r>
              <w:rPr>
                <w:rFonts w:ascii="Arial Narrow" w:hAnsi="Arial Narrow"/>
                <w:i/>
                <w:iCs/>
                <w:color w:val="222222"/>
                <w:sz w:val="22"/>
                <w:szCs w:val="22"/>
              </w:rPr>
              <w:t xml:space="preserve"> </w:t>
            </w:r>
          </w:p>
          <w:p w14:paraId="66D7C753" w14:textId="09F17FB3" w:rsidR="001C7F88" w:rsidRDefault="001C7F88" w:rsidP="00624B7B">
            <w:pPr>
              <w:rPr>
                <w:rFonts w:ascii="Arial Narrow" w:hAnsi="Arial Narrow"/>
                <w:i/>
                <w:iCs/>
                <w:color w:val="222222"/>
                <w:sz w:val="22"/>
                <w:szCs w:val="22"/>
              </w:rPr>
            </w:pPr>
          </w:p>
        </w:tc>
      </w:tr>
      <w:tr w:rsidR="001C7F88" w:rsidRPr="00A0012E" w14:paraId="0058A396" w14:textId="77777777" w:rsidTr="00572E3A">
        <w:trPr>
          <w:trHeight w:val="240"/>
        </w:trPr>
        <w:tc>
          <w:tcPr>
            <w:tcW w:w="1119" w:type="dxa"/>
            <w:tcBorders>
              <w:top w:val="single" w:sz="12" w:space="0" w:color="auto"/>
            </w:tcBorders>
            <w:shd w:val="clear" w:color="auto" w:fill="DEEAF6" w:themeFill="accent5" w:themeFillTint="33"/>
            <w:vAlign w:val="center"/>
          </w:tcPr>
          <w:p w14:paraId="33F706D1" w14:textId="698339E8" w:rsidR="001C7F88" w:rsidRPr="00A0012E"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47543222" w14:textId="5276117C" w:rsidR="001C7F88" w:rsidRDefault="001C7F88"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Under </w:t>
            </w:r>
            <w:r w:rsidR="00572E3A">
              <w:rPr>
                <w:rFonts w:ascii="Arial Narrow" w:hAnsi="Arial Narrow"/>
                <w:i/>
                <w:iCs/>
                <w:color w:val="222222"/>
                <w:sz w:val="22"/>
                <w:szCs w:val="22"/>
                <w:shd w:val="clear" w:color="auto" w:fill="FFFFFF"/>
              </w:rPr>
              <w:t>'</w:t>
            </w:r>
            <w:r w:rsidRPr="001C7F88">
              <w:rPr>
                <w:rFonts w:ascii="Arial Narrow" w:hAnsi="Arial Narrow"/>
                <w:i/>
                <w:iCs/>
                <w:color w:val="222222"/>
                <w:sz w:val="22"/>
                <w:szCs w:val="22"/>
                <w:shd w:val="clear" w:color="auto" w:fill="FFFFFF"/>
              </w:rPr>
              <w:t>Communication</w:t>
            </w:r>
            <w:proofErr w:type="gramStart"/>
            <w:r w:rsidR="00572E3A">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p>
          <w:p w14:paraId="42E5AE33" w14:textId="43239692" w:rsidR="00572E3A" w:rsidRPr="006F6524" w:rsidRDefault="00572E3A" w:rsidP="00624B7B">
            <w:pPr>
              <w:rPr>
                <w:rFonts w:ascii="Arial Narrow" w:hAnsi="Arial Narrow"/>
                <w:color w:val="222222"/>
                <w:sz w:val="22"/>
                <w:szCs w:val="22"/>
                <w:shd w:val="clear" w:color="auto" w:fill="FFFFFF"/>
              </w:rPr>
            </w:pPr>
          </w:p>
        </w:tc>
      </w:tr>
      <w:tr w:rsidR="001C7F88" w:rsidRPr="00A0012E" w14:paraId="073B2FA0" w14:textId="77777777" w:rsidTr="001C7F88">
        <w:tc>
          <w:tcPr>
            <w:tcW w:w="1119" w:type="dxa"/>
            <w:tcBorders>
              <w:top w:val="single" w:sz="12" w:space="0" w:color="auto"/>
              <w:bottom w:val="single" w:sz="12" w:space="0" w:color="auto"/>
            </w:tcBorders>
            <w:shd w:val="clear" w:color="auto" w:fill="auto"/>
            <w:vAlign w:val="center"/>
          </w:tcPr>
          <w:p w14:paraId="638868CA" w14:textId="77777777" w:rsidR="001C7F88" w:rsidRPr="001C7F88" w:rsidRDefault="001C7F88" w:rsidP="001C7F88">
            <w:pPr>
              <w:rPr>
                <w:rFonts w:ascii="Arial Narrow" w:hAnsi="Arial Narrow" w:cstheme="majorBidi"/>
                <w:b/>
                <w:bCs/>
                <w:sz w:val="22"/>
                <w:szCs w:val="22"/>
              </w:rPr>
            </w:pPr>
            <w:r w:rsidRPr="001C7F88">
              <w:rPr>
                <w:rFonts w:ascii="Arial Narrow" w:hAnsi="Arial Narrow" w:cstheme="majorBidi"/>
                <w:b/>
                <w:bCs/>
                <w:sz w:val="22"/>
                <w:szCs w:val="22"/>
              </w:rPr>
              <w:t>MSF</w:t>
            </w:r>
          </w:p>
        </w:tc>
        <w:tc>
          <w:tcPr>
            <w:tcW w:w="8586" w:type="dxa"/>
            <w:tcBorders>
              <w:top w:val="single" w:sz="12" w:space="0" w:color="auto"/>
              <w:bottom w:val="single" w:sz="12" w:space="0" w:color="auto"/>
            </w:tcBorders>
            <w:shd w:val="clear" w:color="auto" w:fill="auto"/>
          </w:tcPr>
          <w:p w14:paraId="3B5E8069" w14:textId="77777777" w:rsidR="001C7F88" w:rsidRDefault="001C7F88" w:rsidP="00263B5B">
            <w:pPr>
              <w:rPr>
                <w:rFonts w:ascii="Arial Narrow" w:hAnsi="Arial Narrow"/>
                <w:i/>
                <w:iCs/>
                <w:sz w:val="22"/>
                <w:szCs w:val="22"/>
                <w:shd w:val="clear" w:color="auto" w:fill="FFFFFF"/>
              </w:rPr>
            </w:pPr>
          </w:p>
          <w:p w14:paraId="2E65820E" w14:textId="1689B12B" w:rsidR="00263B5B" w:rsidRPr="001C7F88" w:rsidRDefault="00263B5B" w:rsidP="00263B5B">
            <w:pPr>
              <w:rPr>
                <w:rFonts w:ascii="Arial Narrow" w:hAnsi="Arial Narrow"/>
                <w:sz w:val="22"/>
                <w:szCs w:val="22"/>
                <w:shd w:val="clear" w:color="auto" w:fill="FFFFFF"/>
              </w:rPr>
            </w:pPr>
          </w:p>
        </w:tc>
      </w:tr>
    </w:tbl>
    <w:p w14:paraId="7A10DC5F" w14:textId="5E2C5D7E"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4</w:t>
      </w:r>
      <w:r w:rsidRPr="00263B5B">
        <w:rPr>
          <w:rStyle w:val="Heading1Char"/>
        </w:rPr>
        <w:t xml:space="preserve">. </w:t>
      </w:r>
      <w:r>
        <w:rPr>
          <w:rStyle w:val="Heading1Char"/>
          <w:color w:val="FFFFFF" w:themeColor="background1"/>
          <w:sz w:val="28"/>
          <w:szCs w:val="28"/>
        </w:rPr>
        <w:t>Data Gathering &amp; Interpretation (DGI)</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2E5C5115" w14:textId="77777777" w:rsidTr="001C7F88">
        <w:tc>
          <w:tcPr>
            <w:tcW w:w="1119" w:type="dxa"/>
            <w:tcBorders>
              <w:top w:val="single" w:sz="12" w:space="0" w:color="auto"/>
              <w:bottom w:val="single" w:sz="4" w:space="0" w:color="auto"/>
            </w:tcBorders>
            <w:shd w:val="clear" w:color="auto" w:fill="FFF2CC" w:themeFill="accent4" w:themeFillTint="33"/>
            <w:vAlign w:val="center"/>
          </w:tcPr>
          <w:p w14:paraId="689A010B" w14:textId="22275E66"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Pr>
                <w:rFonts w:ascii="Arial Narrow" w:hAnsi="Arial Narrow" w:cstheme="majorBidi"/>
                <w:b/>
                <w:bCs/>
                <w:color w:val="222222"/>
                <w:sz w:val="22"/>
                <w:szCs w:val="22"/>
              </w:rPr>
              <w:t>*</w:t>
            </w:r>
          </w:p>
        </w:tc>
        <w:tc>
          <w:tcPr>
            <w:tcW w:w="8586" w:type="dxa"/>
            <w:tcBorders>
              <w:top w:val="single" w:sz="12" w:space="0" w:color="auto"/>
              <w:bottom w:val="single" w:sz="4" w:space="0" w:color="auto"/>
            </w:tcBorders>
          </w:tcPr>
          <w:p w14:paraId="7787A307" w14:textId="2D4402A9"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4) Data Gathering &amp; </w:t>
            </w:r>
            <w:proofErr w:type="gramStart"/>
            <w:r w:rsidRPr="001C7F88">
              <w:rPr>
                <w:rFonts w:ascii="Arial Narrow" w:hAnsi="Arial Narrow"/>
                <w:i/>
                <w:iCs/>
                <w:color w:val="222222"/>
                <w:sz w:val="22"/>
                <w:szCs w:val="22"/>
                <w:shd w:val="clear" w:color="auto" w:fill="FFFFFF"/>
              </w:rPr>
              <w:t>Interpretation</w:t>
            </w:r>
            <w:r>
              <w:rPr>
                <w:rFonts w:ascii="Arial Narrow" w:hAnsi="Arial Narrow"/>
                <w:color w:val="222222"/>
                <w:sz w:val="22"/>
                <w:szCs w:val="22"/>
                <w:shd w:val="clear" w:color="auto" w:fill="FFFFFF"/>
              </w:rPr>
              <w:t xml:space="preserve"> </w:t>
            </w:r>
            <w:r w:rsidRPr="00FE5C7D">
              <w:rPr>
                <w:rFonts w:ascii="Arial Narrow" w:hAnsi="Arial Narrow"/>
                <w:color w:val="222222"/>
                <w:sz w:val="22"/>
                <w:szCs w:val="22"/>
                <w:shd w:val="clear" w:color="auto" w:fill="FFFFFF"/>
              </w:rPr>
              <w:t>:</w:t>
            </w:r>
            <w:proofErr w:type="gramEnd"/>
            <w:r w:rsidRPr="00FE5C7D">
              <w:rPr>
                <w:rFonts w:ascii="Arial Narrow" w:hAnsi="Arial Narrow"/>
                <w:color w:val="222222"/>
                <w:sz w:val="22"/>
                <w:szCs w:val="22"/>
                <w:shd w:val="clear" w:color="auto" w:fill="FFFFFF"/>
              </w:rPr>
              <w:t> </w:t>
            </w:r>
          </w:p>
          <w:p w14:paraId="772700F3" w14:textId="424BF876"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1A7E3344"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269F4E33" w14:textId="5B5D290C"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6ED7C91B" w14:textId="2526CDE9"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5) Includes/Excludes Significant </w:t>
            </w:r>
            <w:proofErr w:type="gramStart"/>
            <w:r w:rsidRPr="001C7F88">
              <w:rPr>
                <w:rFonts w:ascii="Arial Narrow" w:hAnsi="Arial Narrow"/>
                <w:i/>
                <w:iCs/>
                <w:color w:val="222222"/>
                <w:sz w:val="22"/>
                <w:szCs w:val="22"/>
                <w:shd w:val="clear" w:color="auto" w:fill="FFFFFF"/>
              </w:rPr>
              <w:t>Condition</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12805E4F" w14:textId="5CB6262E"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6) </w:t>
            </w:r>
            <w:proofErr w:type="gramStart"/>
            <w:r w:rsidRPr="001C7F88">
              <w:rPr>
                <w:rFonts w:ascii="Arial Narrow" w:hAnsi="Arial Narrow"/>
                <w:i/>
                <w:iCs/>
                <w:color w:val="222222"/>
                <w:sz w:val="22"/>
                <w:szCs w:val="22"/>
                <w:shd w:val="clear" w:color="auto" w:fill="FFFFFF"/>
              </w:rPr>
              <w:t>Examination</w:t>
            </w:r>
            <w:r>
              <w:rPr>
                <w:rFonts w:ascii="Arial Narrow" w:hAnsi="Arial Narrow"/>
                <w:color w:val="222222"/>
                <w:sz w:val="22"/>
                <w:szCs w:val="22"/>
                <w:shd w:val="clear" w:color="auto" w:fill="FFFFFF"/>
              </w:rPr>
              <w:t xml:space="preserve"> :</w:t>
            </w:r>
            <w:proofErr w:type="gramEnd"/>
          </w:p>
          <w:p w14:paraId="4887BD83" w14:textId="6FEDD7E5"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3721C16F"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76818806" w14:textId="1FFCA1D4" w:rsidR="001C7F88" w:rsidRPr="00FE5C7D" w:rsidRDefault="001C7F88" w:rsidP="001C7F88">
            <w:pPr>
              <w:rPr>
                <w:rFonts w:ascii="Arial Narrow" w:hAnsi="Arial Narrow" w:cstheme="majorBidi"/>
                <w:b/>
                <w:bCs/>
                <w:color w:val="222222"/>
                <w:sz w:val="22"/>
                <w:szCs w:val="22"/>
              </w:rPr>
            </w:pPr>
            <w:r w:rsidRPr="001C7F88">
              <w:rPr>
                <w:rFonts w:ascii="Arial Narrow" w:hAnsi="Arial Narrow" w:cstheme="majorBidi"/>
                <w:b/>
                <w:bCs/>
                <w:color w:val="222222"/>
                <w:sz w:val="22"/>
                <w:szCs w:val="22"/>
              </w:rPr>
              <w:t>Audio</w:t>
            </w:r>
            <w:r w:rsidRPr="00FE5C7D">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624C4397" w14:textId="52E397F0"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Item (03) Identifies the reason for the </w:t>
            </w:r>
            <w:proofErr w:type="gramStart"/>
            <w:r w:rsidRPr="001C7F88">
              <w:rPr>
                <w:rFonts w:ascii="Arial Narrow" w:hAnsi="Arial Narrow"/>
                <w:i/>
                <w:iCs/>
                <w:color w:val="222222"/>
                <w:sz w:val="22"/>
                <w:szCs w:val="22"/>
                <w:shd w:val="clear" w:color="auto" w:fill="FFFFFF"/>
              </w:rPr>
              <w:t>call</w:t>
            </w:r>
            <w:r>
              <w:rPr>
                <w:rFonts w:ascii="Arial Narrow" w:hAnsi="Arial Narrow"/>
                <w:color w:val="222222"/>
                <w:sz w:val="22"/>
                <w:szCs w:val="22"/>
                <w:shd w:val="clear" w:color="auto" w:fill="FFFFFF"/>
              </w:rPr>
              <w:t xml:space="preserve"> </w:t>
            </w:r>
            <w:r w:rsidRPr="00FE5C7D">
              <w:rPr>
                <w:rFonts w:ascii="Arial Narrow" w:hAnsi="Arial Narrow"/>
                <w:color w:val="222222"/>
                <w:sz w:val="22"/>
                <w:szCs w:val="22"/>
                <w:shd w:val="clear" w:color="auto" w:fill="FFFFFF"/>
              </w:rPr>
              <w:t>:</w:t>
            </w:r>
            <w:proofErr w:type="gramEnd"/>
            <w:r w:rsidRPr="00FE5C7D">
              <w:rPr>
                <w:rFonts w:ascii="Arial Narrow" w:hAnsi="Arial Narrow"/>
                <w:color w:val="222222"/>
                <w:sz w:val="22"/>
                <w:szCs w:val="22"/>
                <w:shd w:val="clear" w:color="auto" w:fill="FFFFFF"/>
              </w:rPr>
              <w:t xml:space="preserve"> </w:t>
            </w:r>
          </w:p>
          <w:p w14:paraId="0048BB3E" w14:textId="77777777" w:rsidR="00872856" w:rsidRPr="00FE5C7D" w:rsidRDefault="00872856" w:rsidP="00624B7B">
            <w:pPr>
              <w:contextualSpacing/>
              <w:rPr>
                <w:rFonts w:ascii="Arial Narrow" w:hAnsi="Arial Narrow"/>
                <w:color w:val="222222"/>
                <w:sz w:val="22"/>
                <w:szCs w:val="22"/>
                <w:shd w:val="clear" w:color="auto" w:fill="FFFFFF"/>
              </w:rPr>
            </w:pPr>
          </w:p>
          <w:p w14:paraId="0958559B" w14:textId="77777777"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lastRenderedPageBreak/>
              <w:t xml:space="preserve">Item (07) History </w:t>
            </w:r>
            <w:proofErr w:type="gramStart"/>
            <w:r w:rsidRPr="001C7F88">
              <w:rPr>
                <w:rFonts w:ascii="Arial Narrow" w:hAnsi="Arial Narrow"/>
                <w:i/>
                <w:iCs/>
                <w:color w:val="222222"/>
                <w:sz w:val="22"/>
                <w:szCs w:val="22"/>
                <w:shd w:val="clear" w:color="auto" w:fill="FFFFFF"/>
              </w:rPr>
              <w:t>Taking</w:t>
            </w:r>
            <w:r>
              <w:rPr>
                <w:rFonts w:ascii="Arial Narrow" w:hAnsi="Arial Narrow"/>
                <w:color w:val="222222"/>
                <w:sz w:val="22"/>
                <w:szCs w:val="22"/>
                <w:shd w:val="clear" w:color="auto" w:fill="FFFFFF"/>
              </w:rPr>
              <w:t xml:space="preserve"> </w:t>
            </w:r>
            <w:r w:rsidRPr="00FE5C7D">
              <w:rPr>
                <w:rFonts w:ascii="Arial Narrow" w:hAnsi="Arial Narrow"/>
                <w:color w:val="222222"/>
                <w:sz w:val="22"/>
                <w:szCs w:val="22"/>
                <w:shd w:val="clear" w:color="auto" w:fill="FFFFFF"/>
              </w:rPr>
              <w:t>:</w:t>
            </w:r>
            <w:proofErr w:type="gramEnd"/>
            <w:r w:rsidRPr="00FE5C7D">
              <w:rPr>
                <w:rFonts w:ascii="Arial Narrow" w:hAnsi="Arial Narrow"/>
                <w:color w:val="222222"/>
                <w:sz w:val="22"/>
                <w:szCs w:val="22"/>
                <w:shd w:val="clear" w:color="auto" w:fill="FFFFFF"/>
              </w:rPr>
              <w:t xml:space="preserve"> </w:t>
            </w:r>
          </w:p>
          <w:p w14:paraId="22C9E9F9" w14:textId="61AEC8C0"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5D47B292" w14:textId="77777777" w:rsidTr="001C7F88">
        <w:tc>
          <w:tcPr>
            <w:tcW w:w="1119" w:type="dxa"/>
            <w:tcBorders>
              <w:top w:val="single" w:sz="4" w:space="0" w:color="auto"/>
              <w:bottom w:val="single" w:sz="12" w:space="0" w:color="auto"/>
            </w:tcBorders>
            <w:shd w:val="clear" w:color="auto" w:fill="FFF2CC" w:themeFill="accent4" w:themeFillTint="33"/>
            <w:vAlign w:val="center"/>
          </w:tcPr>
          <w:p w14:paraId="2506A035" w14:textId="39D90E25"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lastRenderedPageBreak/>
              <w:t>mini-CEX</w:t>
            </w:r>
            <w:r>
              <w:rPr>
                <w:rFonts w:ascii="Arial Narrow" w:hAnsi="Arial Narrow" w:cstheme="majorBidi"/>
                <w:b/>
                <w:bCs/>
                <w:color w:val="222222"/>
                <w:sz w:val="22"/>
                <w:szCs w:val="22"/>
              </w:rPr>
              <w:t>*</w:t>
            </w:r>
          </w:p>
        </w:tc>
        <w:tc>
          <w:tcPr>
            <w:tcW w:w="8586" w:type="dxa"/>
            <w:tcBorders>
              <w:top w:val="single" w:sz="4" w:space="0" w:color="auto"/>
              <w:bottom w:val="single" w:sz="12" w:space="0" w:color="auto"/>
            </w:tcBorders>
          </w:tcPr>
          <w:p w14:paraId="399A545E" w14:textId="0143DFF7" w:rsidR="001C7F88" w:rsidRDefault="001C7F88"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3) Clinical assessment (History &amp; Ex</w:t>
            </w:r>
            <w:proofErr w:type="gramStart"/>
            <w:r w:rsidRPr="001C7F88">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p>
          <w:p w14:paraId="0A3CE5C7" w14:textId="248FBEE0" w:rsidR="001C7F88" w:rsidRPr="00597936" w:rsidRDefault="001C7F88" w:rsidP="00624B7B">
            <w:pPr>
              <w:rPr>
                <w:rFonts w:ascii="Arial Narrow" w:hAnsi="Arial Narrow"/>
                <w:color w:val="222222"/>
                <w:sz w:val="22"/>
                <w:szCs w:val="22"/>
                <w:shd w:val="clear" w:color="auto" w:fill="FFFFFF"/>
              </w:rPr>
            </w:pPr>
          </w:p>
        </w:tc>
      </w:tr>
      <w:tr w:rsidR="001C7F88" w:rsidRPr="00FE5C7D" w14:paraId="251289F2" w14:textId="77777777" w:rsidTr="001C7F88">
        <w:tc>
          <w:tcPr>
            <w:tcW w:w="1119" w:type="dxa"/>
            <w:tcBorders>
              <w:top w:val="single" w:sz="4" w:space="0" w:color="auto"/>
              <w:bottom w:val="single" w:sz="12" w:space="0" w:color="auto"/>
            </w:tcBorders>
            <w:shd w:val="clear" w:color="auto" w:fill="FBE4D5" w:themeFill="accent2" w:themeFillTint="33"/>
            <w:vAlign w:val="center"/>
          </w:tcPr>
          <w:p w14:paraId="0D34CB9D" w14:textId="75F64C18" w:rsidR="001C7F88" w:rsidRPr="00FE5C7D" w:rsidRDefault="001C7F88" w:rsidP="001C7F88">
            <w:pPr>
              <w:rPr>
                <w:rFonts w:ascii="Arial Narrow" w:hAnsi="Arial Narrow" w:cstheme="majorBidi"/>
                <w:b/>
                <w:bCs/>
                <w:color w:val="222222"/>
                <w:sz w:val="22"/>
                <w:szCs w:val="22"/>
              </w:rPr>
            </w:pPr>
            <w:r>
              <w:rPr>
                <w:rFonts w:ascii="Arial Narrow" w:hAnsi="Arial Narrow" w:cstheme="majorBidi"/>
                <w:b/>
                <w:bCs/>
                <w:color w:val="222222"/>
                <w:sz w:val="22"/>
                <w:szCs w:val="22"/>
              </w:rPr>
              <w:t>RCA</w:t>
            </w:r>
            <w:r w:rsidR="00872856">
              <w:rPr>
                <w:rFonts w:ascii="Arial Narrow" w:hAnsi="Arial Narrow" w:cstheme="majorBidi"/>
                <w:b/>
                <w:bCs/>
                <w:color w:val="222222"/>
                <w:sz w:val="22"/>
                <w:szCs w:val="22"/>
              </w:rPr>
              <w:t>/CSA</w:t>
            </w:r>
            <w:r>
              <w:rPr>
                <w:rFonts w:ascii="Arial Narrow" w:hAnsi="Arial Narrow" w:cstheme="majorBidi"/>
                <w:b/>
                <w:bCs/>
                <w:color w:val="222222"/>
                <w:sz w:val="22"/>
                <w:szCs w:val="22"/>
              </w:rPr>
              <w:t>*</w:t>
            </w:r>
          </w:p>
        </w:tc>
        <w:tc>
          <w:tcPr>
            <w:tcW w:w="8586" w:type="dxa"/>
            <w:tcBorders>
              <w:top w:val="single" w:sz="4" w:space="0" w:color="auto"/>
              <w:bottom w:val="single" w:sz="12" w:space="0" w:color="auto"/>
            </w:tcBorders>
          </w:tcPr>
          <w:p w14:paraId="062EA4DE" w14:textId="06AC668C" w:rsidR="001C7F88" w:rsidRDefault="001C7F88" w:rsidP="001C7F88">
            <w:pPr>
              <w:rPr>
                <w:rFonts w:ascii="Arial Narrow" w:hAnsi="Arial Narrow"/>
                <w:i/>
                <w:iCs/>
                <w:color w:val="222222"/>
                <w:sz w:val="22"/>
                <w:szCs w:val="22"/>
              </w:rPr>
            </w:pPr>
            <w:r>
              <w:rPr>
                <w:rFonts w:ascii="Arial Narrow" w:hAnsi="Arial Narrow"/>
                <w:i/>
                <w:iCs/>
                <w:color w:val="222222"/>
                <w:sz w:val="22"/>
                <w:szCs w:val="22"/>
              </w:rPr>
              <w:t xml:space="preserve">This trainee </w:t>
            </w:r>
            <w:r w:rsidRPr="001C7F88">
              <w:rPr>
                <w:rFonts w:ascii="Arial Narrow" w:hAnsi="Arial Narrow"/>
                <w:i/>
                <w:iCs/>
                <w:color w:val="FF0000"/>
                <w:sz w:val="22"/>
                <w:szCs w:val="22"/>
              </w:rPr>
              <w:t xml:space="preserve">has/has not </w:t>
            </w:r>
            <w:r>
              <w:rPr>
                <w:rFonts w:ascii="Arial Narrow" w:hAnsi="Arial Narrow"/>
                <w:i/>
                <w:iCs/>
                <w:color w:val="222222"/>
                <w:sz w:val="22"/>
                <w:szCs w:val="22"/>
              </w:rPr>
              <w:t>passed the RCA which provides evidence of good Data Gathering skills.</w:t>
            </w:r>
            <w:r w:rsidR="00872856">
              <w:rPr>
                <w:rFonts w:ascii="Arial Narrow" w:hAnsi="Arial Narrow"/>
                <w:i/>
                <w:iCs/>
                <w:color w:val="222222"/>
                <w:sz w:val="22"/>
                <w:szCs w:val="22"/>
              </w:rPr>
              <w:t xml:space="preserve"> The score for DG was </w:t>
            </w:r>
            <w:r w:rsidR="00872856" w:rsidRPr="00872856">
              <w:rPr>
                <w:rFonts w:ascii="Arial Narrow" w:hAnsi="Arial Narrow"/>
                <w:i/>
                <w:iCs/>
                <w:color w:val="FF0000"/>
                <w:sz w:val="22"/>
                <w:szCs w:val="22"/>
              </w:rPr>
              <w:t>x out of y.</w:t>
            </w:r>
          </w:p>
          <w:p w14:paraId="3D73F88A" w14:textId="77777777" w:rsidR="001C7F88" w:rsidRPr="001C7F88" w:rsidRDefault="001C7F88" w:rsidP="001C7F88">
            <w:pPr>
              <w:rPr>
                <w:rFonts w:ascii="Arial Narrow" w:hAnsi="Arial Narrow"/>
                <w:i/>
                <w:iCs/>
                <w:color w:val="222222"/>
                <w:sz w:val="22"/>
                <w:szCs w:val="22"/>
                <w:shd w:val="clear" w:color="auto" w:fill="FFFFFF"/>
              </w:rPr>
            </w:pPr>
          </w:p>
        </w:tc>
      </w:tr>
      <w:tr w:rsidR="001C7F88" w:rsidRPr="00FE5C7D" w14:paraId="625AABDD" w14:textId="77777777" w:rsidTr="001C7F88">
        <w:trPr>
          <w:trHeight w:val="512"/>
        </w:trPr>
        <w:tc>
          <w:tcPr>
            <w:tcW w:w="1119" w:type="dxa"/>
            <w:tcBorders>
              <w:top w:val="single" w:sz="12" w:space="0" w:color="auto"/>
            </w:tcBorders>
            <w:shd w:val="clear" w:color="auto" w:fill="DEEAF6" w:themeFill="accent5" w:themeFillTint="33"/>
            <w:vAlign w:val="center"/>
          </w:tcPr>
          <w:p w14:paraId="229A7C7C" w14:textId="570069E5" w:rsidR="001C7F88" w:rsidRPr="00FE5C7D"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69F3288F" w14:textId="3F8B6E6B" w:rsidR="001C7F88" w:rsidRDefault="001C7F88" w:rsidP="001C7F88">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Under </w:t>
            </w:r>
            <w:r w:rsidR="00572E3A">
              <w:rPr>
                <w:rFonts w:ascii="Arial Narrow" w:hAnsi="Arial Narrow"/>
                <w:i/>
                <w:iCs/>
                <w:color w:val="222222"/>
                <w:sz w:val="22"/>
                <w:szCs w:val="22"/>
                <w:shd w:val="clear" w:color="auto" w:fill="FFFFFF"/>
              </w:rPr>
              <w:t>'</w:t>
            </w:r>
            <w:r w:rsidRPr="001C7F88">
              <w:rPr>
                <w:rFonts w:ascii="Arial Narrow" w:hAnsi="Arial Narrow"/>
                <w:i/>
                <w:iCs/>
                <w:color w:val="222222"/>
                <w:sz w:val="22"/>
                <w:szCs w:val="22"/>
                <w:shd w:val="clear" w:color="auto" w:fill="FFFFFF"/>
              </w:rPr>
              <w:t>Clinical Assessment</w:t>
            </w:r>
            <w:proofErr w:type="gramStart"/>
            <w:r w:rsidRPr="001C7F88">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7646E7B9" w14:textId="77777777" w:rsidR="001C7F88" w:rsidRDefault="001C7F88" w:rsidP="001C7F88">
            <w:pPr>
              <w:rPr>
                <w:rFonts w:ascii="Arial Narrow" w:hAnsi="Arial Narrow"/>
                <w:color w:val="222222"/>
                <w:sz w:val="22"/>
                <w:szCs w:val="22"/>
                <w:shd w:val="clear" w:color="auto" w:fill="FFFFFF"/>
              </w:rPr>
            </w:pPr>
          </w:p>
          <w:p w14:paraId="570B2A17" w14:textId="3D82106A" w:rsidR="001C7F88" w:rsidRPr="00597936" w:rsidRDefault="001C7F88" w:rsidP="001C7F88">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The 'Level of Supervision' requires is reported </w:t>
            </w:r>
            <w:proofErr w:type="gramStart"/>
            <w:r w:rsidRPr="001C7F88">
              <w:rPr>
                <w:rFonts w:ascii="Arial Narrow" w:hAnsi="Arial Narrow"/>
                <w:i/>
                <w:iCs/>
                <w:color w:val="222222"/>
                <w:sz w:val="22"/>
                <w:szCs w:val="22"/>
                <w:shd w:val="clear" w:color="auto" w:fill="FFFFFF"/>
              </w:rPr>
              <w:t>as</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tc>
      </w:tr>
      <w:tr w:rsidR="001C7F88" w:rsidRPr="00FE5C7D" w14:paraId="41C9D03F" w14:textId="77777777" w:rsidTr="001C7F88">
        <w:trPr>
          <w:trHeight w:val="267"/>
        </w:trPr>
        <w:tc>
          <w:tcPr>
            <w:tcW w:w="1119" w:type="dxa"/>
            <w:tcBorders>
              <w:top w:val="single" w:sz="12" w:space="0" w:color="auto"/>
              <w:bottom w:val="single" w:sz="12" w:space="0" w:color="auto"/>
            </w:tcBorders>
            <w:shd w:val="clear" w:color="auto" w:fill="auto"/>
            <w:vAlign w:val="center"/>
          </w:tcPr>
          <w:p w14:paraId="4B80329F" w14:textId="77777777"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p>
        </w:tc>
        <w:tc>
          <w:tcPr>
            <w:tcW w:w="8586" w:type="dxa"/>
            <w:tcBorders>
              <w:top w:val="single" w:sz="12" w:space="0" w:color="auto"/>
              <w:bottom w:val="single" w:sz="12" w:space="0" w:color="auto"/>
            </w:tcBorders>
            <w:shd w:val="clear" w:color="auto" w:fill="auto"/>
          </w:tcPr>
          <w:p w14:paraId="056CE1E5" w14:textId="77777777" w:rsidR="00872856" w:rsidRDefault="00872856" w:rsidP="00263B5B">
            <w:pPr>
              <w:rPr>
                <w:rFonts w:ascii="Arial Narrow" w:hAnsi="Arial Narrow"/>
                <w:i/>
                <w:iCs/>
                <w:color w:val="222222"/>
                <w:sz w:val="22"/>
                <w:szCs w:val="22"/>
                <w:shd w:val="clear" w:color="auto" w:fill="FFFFFF"/>
              </w:rPr>
            </w:pPr>
          </w:p>
          <w:p w14:paraId="2B85A9A4" w14:textId="566BECEB" w:rsidR="00263B5B" w:rsidRPr="00597936" w:rsidRDefault="00263B5B" w:rsidP="00263B5B">
            <w:pPr>
              <w:rPr>
                <w:rFonts w:ascii="Arial Narrow" w:hAnsi="Arial Narrow"/>
                <w:color w:val="222222"/>
                <w:sz w:val="22"/>
                <w:szCs w:val="22"/>
                <w:shd w:val="clear" w:color="auto" w:fill="FFFFFF"/>
              </w:rPr>
            </w:pPr>
          </w:p>
        </w:tc>
      </w:tr>
    </w:tbl>
    <w:p w14:paraId="25F221E9" w14:textId="6F4B5024"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5</w:t>
      </w:r>
      <w:r w:rsidRPr="00263B5B">
        <w:rPr>
          <w:rStyle w:val="Heading1Char"/>
        </w:rPr>
        <w:t xml:space="preserve">. </w:t>
      </w:r>
      <w:r>
        <w:rPr>
          <w:rStyle w:val="Heading1Char"/>
          <w:color w:val="FFFFFF" w:themeColor="background1"/>
          <w:sz w:val="28"/>
          <w:szCs w:val="28"/>
        </w:rPr>
        <w:t>Clinical Examination &amp; Procedural Skills (CEPS)</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408C7123" w14:textId="77777777" w:rsidTr="001C7F88">
        <w:tc>
          <w:tcPr>
            <w:tcW w:w="1119" w:type="dxa"/>
            <w:tcBorders>
              <w:top w:val="single" w:sz="12" w:space="0" w:color="auto"/>
              <w:bottom w:val="single" w:sz="4" w:space="0" w:color="auto"/>
            </w:tcBorders>
            <w:shd w:val="clear" w:color="auto" w:fill="FFF2CC" w:themeFill="accent4" w:themeFillTint="33"/>
            <w:vAlign w:val="center"/>
          </w:tcPr>
          <w:p w14:paraId="5F26DE69" w14:textId="4B138747"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CEPs</w:t>
            </w:r>
            <w:r>
              <w:rPr>
                <w:rFonts w:ascii="Arial Narrow" w:hAnsi="Arial Narrow" w:cstheme="majorBidi"/>
                <w:b/>
                <w:bCs/>
                <w:color w:val="222222"/>
                <w:sz w:val="22"/>
                <w:szCs w:val="22"/>
              </w:rPr>
              <w:t>*</w:t>
            </w:r>
          </w:p>
        </w:tc>
        <w:tc>
          <w:tcPr>
            <w:tcW w:w="8586" w:type="dxa"/>
            <w:tcBorders>
              <w:top w:val="single" w:sz="12" w:space="0" w:color="auto"/>
              <w:bottom w:val="single" w:sz="4" w:space="0" w:color="auto"/>
            </w:tcBorders>
          </w:tcPr>
          <w:p w14:paraId="489DC40E" w14:textId="77777777" w:rsidR="001C7F88" w:rsidRDefault="001C7F88" w:rsidP="00624B7B">
            <w:pPr>
              <w:rPr>
                <w:rFonts w:ascii="Arial Narrow" w:hAnsi="Arial Narrow"/>
                <w:i/>
                <w:iCs/>
                <w:color w:val="222222"/>
                <w:sz w:val="21"/>
                <w:szCs w:val="21"/>
              </w:rPr>
            </w:pPr>
            <w:r w:rsidRPr="001C7F88">
              <w:rPr>
                <w:rFonts w:ascii="Arial Narrow" w:hAnsi="Arial Narrow"/>
                <w:i/>
                <w:iCs/>
                <w:color w:val="222222"/>
                <w:sz w:val="21"/>
                <w:szCs w:val="21"/>
              </w:rPr>
              <w:t xml:space="preserve">This trainee has done </w:t>
            </w:r>
            <w:r w:rsidRPr="001C7F88">
              <w:rPr>
                <w:rFonts w:ascii="Arial Narrow" w:hAnsi="Arial Narrow"/>
                <w:i/>
                <w:iCs/>
                <w:color w:val="FF0000"/>
                <w:sz w:val="21"/>
                <w:szCs w:val="21"/>
              </w:rPr>
              <w:t xml:space="preserve">XXX </w:t>
            </w:r>
            <w:r w:rsidRPr="001C7F88">
              <w:rPr>
                <w:rFonts w:ascii="Arial Narrow" w:hAnsi="Arial Narrow"/>
                <w:i/>
                <w:iCs/>
                <w:color w:val="222222"/>
                <w:sz w:val="21"/>
                <w:szCs w:val="21"/>
              </w:rPr>
              <w:t xml:space="preserve">out of the 5 mandatory examinations.  </w:t>
            </w:r>
          </w:p>
          <w:p w14:paraId="712F5994" w14:textId="7CFE7364" w:rsidR="001C7F88" w:rsidRPr="001C7F88" w:rsidRDefault="001C7F88" w:rsidP="00624B7B">
            <w:pPr>
              <w:rPr>
                <w:rFonts w:ascii="Arial Narrow" w:hAnsi="Arial Narrow"/>
                <w:i/>
                <w:iCs/>
                <w:color w:val="222222"/>
                <w:sz w:val="21"/>
                <w:szCs w:val="21"/>
              </w:rPr>
            </w:pPr>
          </w:p>
        </w:tc>
      </w:tr>
      <w:tr w:rsidR="001C7F88" w:rsidRPr="00FE5C7D" w14:paraId="4EF96413"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66DD149E" w14:textId="47398A94"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3C96B730" w14:textId="08F1C203" w:rsidR="001C7F88" w:rsidRDefault="001C7F88" w:rsidP="00624B7B">
            <w:pPr>
              <w:rPr>
                <w:rFonts w:ascii="Arial Narrow" w:hAnsi="Arial Narrow"/>
                <w:color w:val="222222"/>
                <w:sz w:val="21"/>
                <w:szCs w:val="21"/>
              </w:rPr>
            </w:pPr>
            <w:r w:rsidRPr="001C7F88">
              <w:rPr>
                <w:rFonts w:ascii="Arial Narrow" w:hAnsi="Arial Narrow"/>
                <w:i/>
                <w:iCs/>
                <w:color w:val="222222"/>
                <w:sz w:val="21"/>
                <w:szCs w:val="21"/>
              </w:rPr>
              <w:t>Item (</w:t>
            </w:r>
            <w:r w:rsidR="00872856">
              <w:rPr>
                <w:rFonts w:ascii="Arial Narrow" w:hAnsi="Arial Narrow"/>
                <w:i/>
                <w:iCs/>
                <w:color w:val="222222"/>
                <w:sz w:val="21"/>
                <w:szCs w:val="21"/>
              </w:rPr>
              <w:t>0</w:t>
            </w:r>
            <w:r w:rsidRPr="001C7F88">
              <w:rPr>
                <w:rFonts w:ascii="Arial Narrow" w:hAnsi="Arial Narrow"/>
                <w:i/>
                <w:iCs/>
                <w:color w:val="222222"/>
                <w:sz w:val="21"/>
                <w:szCs w:val="21"/>
              </w:rPr>
              <w:t xml:space="preserve">6) appropriate physical or mental </w:t>
            </w:r>
            <w:proofErr w:type="gramStart"/>
            <w:r w:rsidRPr="001C7F88">
              <w:rPr>
                <w:rFonts w:ascii="Arial Narrow" w:hAnsi="Arial Narrow"/>
                <w:i/>
                <w:iCs/>
                <w:color w:val="222222"/>
                <w:sz w:val="21"/>
                <w:szCs w:val="21"/>
              </w:rPr>
              <w:t>examination</w:t>
            </w:r>
            <w:r>
              <w:rPr>
                <w:rFonts w:ascii="Arial Narrow" w:hAnsi="Arial Narrow"/>
                <w:color w:val="222222"/>
                <w:sz w:val="21"/>
                <w:szCs w:val="21"/>
              </w:rPr>
              <w:t xml:space="preserve"> :</w:t>
            </w:r>
            <w:proofErr w:type="gramEnd"/>
          </w:p>
          <w:p w14:paraId="4A6CE77C" w14:textId="5ED215AF" w:rsidR="001C7F88" w:rsidRPr="00AC7DD6" w:rsidRDefault="001C7F88" w:rsidP="00624B7B">
            <w:pPr>
              <w:rPr>
                <w:rFonts w:ascii="Arial Narrow" w:hAnsi="Arial Narrow"/>
                <w:color w:val="222222"/>
                <w:sz w:val="21"/>
                <w:szCs w:val="21"/>
              </w:rPr>
            </w:pPr>
          </w:p>
        </w:tc>
      </w:tr>
      <w:tr w:rsidR="001C7F88" w:rsidRPr="00FE5C7D" w14:paraId="29E8F09D" w14:textId="77777777" w:rsidTr="001C7F88">
        <w:tc>
          <w:tcPr>
            <w:tcW w:w="1119" w:type="dxa"/>
            <w:tcBorders>
              <w:top w:val="single" w:sz="4" w:space="0" w:color="auto"/>
              <w:bottom w:val="single" w:sz="12" w:space="0" w:color="auto"/>
            </w:tcBorders>
            <w:shd w:val="clear" w:color="auto" w:fill="FFF2CC" w:themeFill="accent4" w:themeFillTint="33"/>
            <w:vAlign w:val="center"/>
          </w:tcPr>
          <w:p w14:paraId="5081198C" w14:textId="05863D2A"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mini-CEX</w:t>
            </w:r>
            <w:r>
              <w:rPr>
                <w:rFonts w:ascii="Arial Narrow" w:hAnsi="Arial Narrow" w:cstheme="majorBidi"/>
                <w:b/>
                <w:bCs/>
                <w:color w:val="222222"/>
                <w:sz w:val="22"/>
                <w:szCs w:val="22"/>
              </w:rPr>
              <w:t>*</w:t>
            </w:r>
          </w:p>
        </w:tc>
        <w:tc>
          <w:tcPr>
            <w:tcW w:w="8586" w:type="dxa"/>
            <w:tcBorders>
              <w:top w:val="single" w:sz="4" w:space="0" w:color="auto"/>
              <w:bottom w:val="single" w:sz="12" w:space="0" w:color="auto"/>
            </w:tcBorders>
          </w:tcPr>
          <w:p w14:paraId="4F2F2603" w14:textId="3DACAECD" w:rsidR="001C7F88" w:rsidRDefault="001C7F88" w:rsidP="00624B7B">
            <w:pPr>
              <w:rPr>
                <w:rFonts w:ascii="Arial Narrow" w:hAnsi="Arial Narrow"/>
                <w:color w:val="222222"/>
                <w:sz w:val="21"/>
                <w:szCs w:val="21"/>
              </w:rPr>
            </w:pPr>
            <w:r w:rsidRPr="001C7F88">
              <w:rPr>
                <w:rFonts w:ascii="Arial Narrow" w:hAnsi="Arial Narrow"/>
                <w:i/>
                <w:iCs/>
                <w:color w:val="222222"/>
                <w:sz w:val="21"/>
                <w:szCs w:val="21"/>
              </w:rPr>
              <w:t>Mini-CEX - item (</w:t>
            </w:r>
            <w:r w:rsidR="00872856">
              <w:rPr>
                <w:rFonts w:ascii="Arial Narrow" w:hAnsi="Arial Narrow"/>
                <w:i/>
                <w:iCs/>
                <w:color w:val="222222"/>
                <w:sz w:val="21"/>
                <w:szCs w:val="21"/>
              </w:rPr>
              <w:t>0</w:t>
            </w:r>
            <w:r w:rsidRPr="001C7F88">
              <w:rPr>
                <w:rFonts w:ascii="Arial Narrow" w:hAnsi="Arial Narrow"/>
                <w:i/>
                <w:iCs/>
                <w:color w:val="222222"/>
                <w:sz w:val="21"/>
                <w:szCs w:val="21"/>
              </w:rPr>
              <w:t xml:space="preserve">3) physical examination </w:t>
            </w:r>
            <w:proofErr w:type="gramStart"/>
            <w:r w:rsidRPr="001C7F88">
              <w:rPr>
                <w:rFonts w:ascii="Arial Narrow" w:hAnsi="Arial Narrow"/>
                <w:i/>
                <w:iCs/>
                <w:color w:val="222222"/>
                <w:sz w:val="21"/>
                <w:szCs w:val="21"/>
              </w:rPr>
              <w:t>skills</w:t>
            </w:r>
            <w:r>
              <w:rPr>
                <w:rFonts w:ascii="Arial Narrow" w:hAnsi="Arial Narrow"/>
                <w:color w:val="222222"/>
                <w:sz w:val="21"/>
                <w:szCs w:val="21"/>
              </w:rPr>
              <w:t xml:space="preserve"> :</w:t>
            </w:r>
            <w:proofErr w:type="gramEnd"/>
          </w:p>
          <w:p w14:paraId="03BDF83D" w14:textId="6F7AA595" w:rsidR="001C7F88" w:rsidRPr="00AC7DD6" w:rsidRDefault="001C7F88" w:rsidP="00624B7B">
            <w:pPr>
              <w:rPr>
                <w:rFonts w:ascii="Arial Narrow" w:hAnsi="Arial Narrow"/>
                <w:color w:val="222222"/>
                <w:sz w:val="21"/>
                <w:szCs w:val="21"/>
              </w:rPr>
            </w:pPr>
          </w:p>
        </w:tc>
      </w:tr>
      <w:tr w:rsidR="001C7F88" w:rsidRPr="00FE5C7D" w14:paraId="752A546B" w14:textId="77777777" w:rsidTr="001C7F88">
        <w:trPr>
          <w:trHeight w:val="50"/>
        </w:trPr>
        <w:tc>
          <w:tcPr>
            <w:tcW w:w="1119" w:type="dxa"/>
            <w:tcBorders>
              <w:top w:val="single" w:sz="12" w:space="0" w:color="auto"/>
            </w:tcBorders>
            <w:shd w:val="clear" w:color="auto" w:fill="DEEAF6" w:themeFill="accent5" w:themeFillTint="33"/>
            <w:vAlign w:val="center"/>
          </w:tcPr>
          <w:p w14:paraId="68637034" w14:textId="09E52F3B" w:rsidR="001C7F88" w:rsidRPr="00FE5C7D"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37745348" w14:textId="5607A05D" w:rsidR="001C7F88" w:rsidRDefault="001C7F88" w:rsidP="00624B7B">
            <w:pPr>
              <w:rPr>
                <w:rFonts w:ascii="Arial Narrow" w:hAnsi="Arial Narrow"/>
                <w:color w:val="222222"/>
                <w:sz w:val="21"/>
                <w:szCs w:val="21"/>
              </w:rPr>
            </w:pPr>
            <w:r w:rsidRPr="001C7F88">
              <w:rPr>
                <w:rFonts w:ascii="Arial Narrow" w:hAnsi="Arial Narrow"/>
                <w:i/>
                <w:iCs/>
                <w:color w:val="222222"/>
                <w:sz w:val="21"/>
                <w:szCs w:val="21"/>
              </w:rPr>
              <w:t>Under 'Clinical Assessment</w:t>
            </w:r>
            <w:proofErr w:type="gramStart"/>
            <w:r w:rsidRPr="001C7F88">
              <w:rPr>
                <w:rFonts w:ascii="Arial Narrow" w:hAnsi="Arial Narrow"/>
                <w:i/>
                <w:iCs/>
                <w:color w:val="222222"/>
                <w:sz w:val="21"/>
                <w:szCs w:val="21"/>
              </w:rPr>
              <w:t>'</w:t>
            </w:r>
            <w:r>
              <w:rPr>
                <w:rFonts w:ascii="Arial Narrow" w:hAnsi="Arial Narrow"/>
                <w:color w:val="222222"/>
                <w:sz w:val="21"/>
                <w:szCs w:val="21"/>
              </w:rPr>
              <w:t xml:space="preserve"> :</w:t>
            </w:r>
            <w:proofErr w:type="gramEnd"/>
            <w:r>
              <w:rPr>
                <w:rFonts w:ascii="Arial Narrow" w:hAnsi="Arial Narrow"/>
                <w:color w:val="222222"/>
                <w:sz w:val="21"/>
                <w:szCs w:val="21"/>
              </w:rPr>
              <w:t xml:space="preserve"> </w:t>
            </w:r>
          </w:p>
          <w:p w14:paraId="49D46B6F" w14:textId="732D99DB" w:rsidR="001C7F88" w:rsidRPr="00AC7DD6" w:rsidRDefault="001C7F88" w:rsidP="00624B7B">
            <w:pPr>
              <w:rPr>
                <w:rFonts w:ascii="Arial Narrow" w:hAnsi="Arial Narrow"/>
                <w:color w:val="222222"/>
                <w:sz w:val="21"/>
                <w:szCs w:val="21"/>
              </w:rPr>
            </w:pPr>
          </w:p>
        </w:tc>
      </w:tr>
      <w:tr w:rsidR="001C7F88" w:rsidRPr="00FE5C7D" w14:paraId="2A03A140" w14:textId="77777777" w:rsidTr="001C7F88">
        <w:tc>
          <w:tcPr>
            <w:tcW w:w="1119" w:type="dxa"/>
            <w:tcBorders>
              <w:top w:val="single" w:sz="12" w:space="0" w:color="auto"/>
              <w:bottom w:val="single" w:sz="12" w:space="0" w:color="auto"/>
            </w:tcBorders>
            <w:shd w:val="clear" w:color="auto" w:fill="auto"/>
            <w:vAlign w:val="center"/>
          </w:tcPr>
          <w:p w14:paraId="73F57791" w14:textId="77777777"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p>
        </w:tc>
        <w:tc>
          <w:tcPr>
            <w:tcW w:w="8586" w:type="dxa"/>
            <w:tcBorders>
              <w:top w:val="single" w:sz="12" w:space="0" w:color="auto"/>
              <w:bottom w:val="single" w:sz="12" w:space="0" w:color="auto"/>
            </w:tcBorders>
            <w:shd w:val="clear" w:color="auto" w:fill="auto"/>
          </w:tcPr>
          <w:p w14:paraId="4E28E68F" w14:textId="660E1248" w:rsidR="001C7F88" w:rsidRDefault="001C7F88" w:rsidP="00624B7B">
            <w:pPr>
              <w:rPr>
                <w:rFonts w:ascii="Arial Narrow" w:hAnsi="Arial Narrow"/>
                <w:color w:val="222222"/>
                <w:sz w:val="21"/>
                <w:szCs w:val="21"/>
              </w:rPr>
            </w:pPr>
          </w:p>
          <w:p w14:paraId="2AF8E8B1" w14:textId="41073FD7" w:rsidR="001C7F88" w:rsidRPr="00AC7DD6" w:rsidRDefault="001C7F88" w:rsidP="00624B7B">
            <w:pPr>
              <w:rPr>
                <w:rFonts w:ascii="Arial Narrow" w:hAnsi="Arial Narrow"/>
                <w:color w:val="222222"/>
                <w:sz w:val="21"/>
                <w:szCs w:val="21"/>
              </w:rPr>
            </w:pPr>
          </w:p>
        </w:tc>
      </w:tr>
    </w:tbl>
    <w:p w14:paraId="4E64B203" w14:textId="1425F509"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6</w:t>
      </w:r>
      <w:r w:rsidRPr="00263B5B">
        <w:rPr>
          <w:rStyle w:val="Heading1Char"/>
        </w:rPr>
        <w:t xml:space="preserve">. </w:t>
      </w:r>
      <w:proofErr w:type="gramStart"/>
      <w:r>
        <w:rPr>
          <w:rStyle w:val="Heading1Char"/>
          <w:color w:val="FFFFFF" w:themeColor="background1"/>
          <w:sz w:val="28"/>
          <w:szCs w:val="28"/>
        </w:rPr>
        <w:t>Making a Diagnosis &amp; Decisions</w:t>
      </w:r>
      <w:proofErr w:type="gramEnd"/>
      <w:r>
        <w:rPr>
          <w:rStyle w:val="Heading1Char"/>
          <w:color w:val="FFFFFF" w:themeColor="background1"/>
          <w:sz w:val="28"/>
          <w:szCs w:val="28"/>
        </w:rPr>
        <w:t xml:space="preserve"> (MDD)</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5BE42172" w14:textId="77777777" w:rsidTr="001C7F88">
        <w:tc>
          <w:tcPr>
            <w:tcW w:w="1119" w:type="dxa"/>
            <w:tcBorders>
              <w:top w:val="single" w:sz="12" w:space="0" w:color="auto"/>
              <w:bottom w:val="single" w:sz="4" w:space="0" w:color="auto"/>
            </w:tcBorders>
            <w:shd w:val="clear" w:color="auto" w:fill="FFF2CC" w:themeFill="accent4" w:themeFillTint="33"/>
            <w:vAlign w:val="center"/>
          </w:tcPr>
          <w:p w14:paraId="0E0AA5B4" w14:textId="4D6E36EC"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Pr>
                <w:rFonts w:ascii="Arial Narrow" w:hAnsi="Arial Narrow" w:cstheme="majorBidi"/>
                <w:b/>
                <w:bCs/>
                <w:color w:val="222222"/>
                <w:sz w:val="22"/>
                <w:szCs w:val="22"/>
              </w:rPr>
              <w:t>*</w:t>
            </w:r>
          </w:p>
        </w:tc>
        <w:tc>
          <w:tcPr>
            <w:tcW w:w="8586" w:type="dxa"/>
            <w:tcBorders>
              <w:top w:val="single" w:sz="12" w:space="0" w:color="auto"/>
              <w:bottom w:val="single" w:sz="4" w:space="0" w:color="auto"/>
            </w:tcBorders>
          </w:tcPr>
          <w:p w14:paraId="4BDD59A2" w14:textId="77777777"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(06) Making diagnosis/</w:t>
            </w:r>
            <w:proofErr w:type="gramStart"/>
            <w:r w:rsidRPr="001C7F88">
              <w:rPr>
                <w:rFonts w:ascii="Arial Narrow" w:hAnsi="Arial Narrow"/>
                <w:i/>
                <w:iCs/>
                <w:color w:val="222222"/>
                <w:sz w:val="22"/>
                <w:szCs w:val="22"/>
                <w:shd w:val="clear" w:color="auto" w:fill="FFFFFF"/>
              </w:rPr>
              <w:t>decisions</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4983AF2D" w14:textId="32504114"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0F2ED92E"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59E3F2EC" w14:textId="183DD726"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4B6B73E6" w14:textId="5B5546A1"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6) Appropriate </w:t>
            </w:r>
            <w:proofErr w:type="gramStart"/>
            <w:r w:rsidRPr="001C7F88">
              <w:rPr>
                <w:rFonts w:ascii="Arial Narrow" w:hAnsi="Arial Narrow"/>
                <w:i/>
                <w:iCs/>
                <w:color w:val="222222"/>
                <w:sz w:val="22"/>
                <w:szCs w:val="22"/>
                <w:shd w:val="clear" w:color="auto" w:fill="FFFFFF"/>
              </w:rPr>
              <w:t>examination</w:t>
            </w:r>
            <w:r>
              <w:rPr>
                <w:rFonts w:ascii="Arial Narrow" w:hAnsi="Arial Narrow"/>
                <w:color w:val="222222"/>
                <w:sz w:val="22"/>
                <w:szCs w:val="22"/>
                <w:shd w:val="clear" w:color="auto" w:fill="FFFFFF"/>
              </w:rPr>
              <w:t xml:space="preserve"> </w:t>
            </w:r>
            <w:r w:rsidRPr="001C7F88">
              <w:rPr>
                <w:rFonts w:ascii="Arial Narrow" w:hAnsi="Arial Narrow"/>
                <w:color w:val="222222"/>
                <w:sz w:val="22"/>
                <w:szCs w:val="22"/>
                <w:shd w:val="clear" w:color="auto" w:fill="FFFFFF"/>
              </w:rPr>
              <w:t>:</w:t>
            </w:r>
            <w:proofErr w:type="gramEnd"/>
            <w:r w:rsidRPr="001C7F88">
              <w:rPr>
                <w:rFonts w:ascii="Arial Narrow" w:hAnsi="Arial Narrow"/>
                <w:color w:val="222222"/>
                <w:sz w:val="22"/>
                <w:szCs w:val="22"/>
                <w:shd w:val="clear" w:color="auto" w:fill="FFFFFF"/>
              </w:rPr>
              <w:t>           </w:t>
            </w:r>
          </w:p>
          <w:p w14:paraId="33E2730C" w14:textId="77777777" w:rsidR="001C7F88" w:rsidRDefault="001C7F88" w:rsidP="00624B7B">
            <w:pPr>
              <w:contextualSpacing/>
              <w:rPr>
                <w:rFonts w:ascii="Arial Narrow" w:hAnsi="Arial Narrow"/>
                <w:color w:val="222222"/>
                <w:sz w:val="22"/>
                <w:szCs w:val="22"/>
                <w:shd w:val="clear" w:color="auto" w:fill="FFFFFF"/>
              </w:rPr>
            </w:pPr>
          </w:p>
          <w:p w14:paraId="4EF2871B" w14:textId="718379B5"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7) Appropriate working </w:t>
            </w:r>
            <w:proofErr w:type="gramStart"/>
            <w:r w:rsidRPr="001C7F88">
              <w:rPr>
                <w:rFonts w:ascii="Arial Narrow" w:hAnsi="Arial Narrow"/>
                <w:i/>
                <w:iCs/>
                <w:color w:val="222222"/>
                <w:sz w:val="22"/>
                <w:szCs w:val="22"/>
                <w:shd w:val="clear" w:color="auto" w:fill="FFFFFF"/>
              </w:rPr>
              <w:t>diagnosis</w:t>
            </w:r>
            <w:r>
              <w:rPr>
                <w:rFonts w:ascii="Arial Narrow" w:hAnsi="Arial Narrow"/>
                <w:color w:val="222222"/>
                <w:sz w:val="22"/>
                <w:szCs w:val="22"/>
                <w:shd w:val="clear" w:color="auto" w:fill="FFFFFF"/>
              </w:rPr>
              <w:t xml:space="preserve"> </w:t>
            </w:r>
            <w:r w:rsidRPr="001C7F88">
              <w:rPr>
                <w:rFonts w:ascii="Arial Narrow" w:hAnsi="Arial Narrow"/>
                <w:color w:val="222222"/>
                <w:sz w:val="22"/>
                <w:szCs w:val="22"/>
                <w:shd w:val="clear" w:color="auto" w:fill="FFFFFF"/>
              </w:rPr>
              <w:t>:</w:t>
            </w:r>
            <w:proofErr w:type="gramEnd"/>
          </w:p>
          <w:p w14:paraId="18EB1FC7" w14:textId="7A37EFAC"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317DBBE5"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134E82EB" w14:textId="1773975C" w:rsidR="001C7F88" w:rsidRPr="00FE5C7D" w:rsidRDefault="001C7F88" w:rsidP="001C7F88">
            <w:pPr>
              <w:rPr>
                <w:rFonts w:ascii="Arial Narrow" w:hAnsi="Arial Narrow" w:cstheme="majorBidi"/>
                <w:b/>
                <w:bCs/>
                <w:color w:val="222222"/>
                <w:sz w:val="22"/>
                <w:szCs w:val="22"/>
              </w:rPr>
            </w:pPr>
            <w:r w:rsidRPr="0069258B">
              <w:rPr>
                <w:rFonts w:ascii="Arial Narrow" w:hAnsi="Arial Narrow" w:cstheme="majorBidi"/>
                <w:color w:val="222222"/>
                <w:sz w:val="22"/>
                <w:szCs w:val="22"/>
              </w:rPr>
              <w:t>Audio</w:t>
            </w:r>
            <w:r w:rsidRPr="00FE5C7D">
              <w:rPr>
                <w:rFonts w:ascii="Arial Narrow" w:hAnsi="Arial Narrow" w:cstheme="majorBidi"/>
                <w:b/>
                <w:bCs/>
                <w:color w:val="222222"/>
                <w:sz w:val="22"/>
                <w:szCs w:val="22"/>
              </w:rPr>
              <w:t>-COT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4601369B" w14:textId="5BE1122F"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8) </w:t>
            </w:r>
            <w:r>
              <w:rPr>
                <w:rFonts w:ascii="Arial Narrow" w:hAnsi="Arial Narrow"/>
                <w:i/>
                <w:iCs/>
                <w:color w:val="222222"/>
                <w:sz w:val="22"/>
                <w:szCs w:val="22"/>
                <w:shd w:val="clear" w:color="auto" w:fill="FFFFFF"/>
              </w:rPr>
              <w:t>A</w:t>
            </w:r>
            <w:r w:rsidRPr="001C7F88">
              <w:rPr>
                <w:rFonts w:ascii="Arial Narrow" w:hAnsi="Arial Narrow"/>
                <w:i/>
                <w:iCs/>
                <w:color w:val="222222"/>
                <w:sz w:val="22"/>
                <w:szCs w:val="22"/>
                <w:shd w:val="clear" w:color="auto" w:fill="FFFFFF"/>
              </w:rPr>
              <w:t xml:space="preserve">ppropriate working </w:t>
            </w:r>
            <w:proofErr w:type="gramStart"/>
            <w:r w:rsidRPr="001C7F88">
              <w:rPr>
                <w:rFonts w:ascii="Arial Narrow" w:hAnsi="Arial Narrow"/>
                <w:i/>
                <w:iCs/>
                <w:color w:val="222222"/>
                <w:sz w:val="22"/>
                <w:szCs w:val="22"/>
                <w:shd w:val="clear" w:color="auto" w:fill="FFFFFF"/>
              </w:rPr>
              <w:t>diagnosis</w:t>
            </w:r>
            <w:r>
              <w:rPr>
                <w:rFonts w:ascii="Arial Narrow" w:hAnsi="Arial Narrow"/>
                <w:color w:val="222222"/>
                <w:sz w:val="22"/>
                <w:szCs w:val="22"/>
                <w:shd w:val="clear" w:color="auto" w:fill="FFFFFF"/>
              </w:rPr>
              <w:t xml:space="preserve"> :</w:t>
            </w:r>
            <w:proofErr w:type="gramEnd"/>
          </w:p>
          <w:p w14:paraId="358AFB2D" w14:textId="77777777" w:rsidR="001C7F88" w:rsidRDefault="001C7F88" w:rsidP="00624B7B">
            <w:pPr>
              <w:contextualSpacing/>
              <w:rPr>
                <w:rFonts w:ascii="Arial Narrow" w:hAnsi="Arial Narrow"/>
                <w:color w:val="222222"/>
                <w:sz w:val="22"/>
                <w:szCs w:val="22"/>
                <w:shd w:val="clear" w:color="auto" w:fill="FFFFFF"/>
              </w:rPr>
            </w:pPr>
          </w:p>
          <w:p w14:paraId="3798ABDB" w14:textId="6483719C"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Item (</w:t>
            </w:r>
            <w:r w:rsidR="00872856">
              <w:rPr>
                <w:rFonts w:ascii="Arial Narrow" w:hAnsi="Arial Narrow"/>
                <w:i/>
                <w:iCs/>
                <w:color w:val="222222"/>
                <w:sz w:val="22"/>
                <w:szCs w:val="22"/>
                <w:shd w:val="clear" w:color="auto" w:fill="FFFFFF"/>
              </w:rPr>
              <w:t>0</w:t>
            </w:r>
            <w:r w:rsidRPr="001C7F88">
              <w:rPr>
                <w:rFonts w:ascii="Arial Narrow" w:hAnsi="Arial Narrow"/>
                <w:i/>
                <w:iCs/>
                <w:color w:val="222222"/>
                <w:sz w:val="22"/>
                <w:szCs w:val="22"/>
                <w:shd w:val="clear" w:color="auto" w:fill="FFFFFF"/>
              </w:rPr>
              <w:t xml:space="preserve">9) </w:t>
            </w:r>
            <w:r>
              <w:rPr>
                <w:rFonts w:ascii="Arial Narrow" w:hAnsi="Arial Narrow"/>
                <w:i/>
                <w:iCs/>
                <w:color w:val="222222"/>
                <w:sz w:val="22"/>
                <w:szCs w:val="22"/>
                <w:shd w:val="clear" w:color="auto" w:fill="FFFFFF"/>
              </w:rPr>
              <w:t>C</w:t>
            </w:r>
            <w:r w:rsidRPr="001C7F88">
              <w:rPr>
                <w:rFonts w:ascii="Arial Narrow" w:hAnsi="Arial Narrow"/>
                <w:i/>
                <w:iCs/>
                <w:color w:val="222222"/>
                <w:sz w:val="22"/>
                <w:szCs w:val="22"/>
                <w:shd w:val="clear" w:color="auto" w:fill="FFFFFF"/>
              </w:rPr>
              <w:t xml:space="preserve">reates an appropriate, effective treatment </w:t>
            </w:r>
            <w:proofErr w:type="gramStart"/>
            <w:r w:rsidRPr="001C7F88">
              <w:rPr>
                <w:rFonts w:ascii="Arial Narrow" w:hAnsi="Arial Narrow"/>
                <w:i/>
                <w:iCs/>
                <w:color w:val="222222"/>
                <w:sz w:val="22"/>
                <w:szCs w:val="22"/>
                <w:shd w:val="clear" w:color="auto" w:fill="FFFFFF"/>
              </w:rPr>
              <w:t>plan</w:t>
            </w:r>
            <w:r>
              <w:rPr>
                <w:rFonts w:ascii="Arial Narrow" w:hAnsi="Arial Narrow"/>
                <w:color w:val="222222"/>
                <w:sz w:val="22"/>
                <w:szCs w:val="22"/>
                <w:shd w:val="clear" w:color="auto" w:fill="FFFFFF"/>
              </w:rPr>
              <w:t xml:space="preserve"> :</w:t>
            </w:r>
            <w:proofErr w:type="gramEnd"/>
          </w:p>
          <w:p w14:paraId="222B0602" w14:textId="77777777" w:rsidR="001C7F88" w:rsidRPr="00FE5C7D" w:rsidRDefault="001C7F88" w:rsidP="00624B7B">
            <w:pPr>
              <w:contextualSpacing/>
              <w:rPr>
                <w:rFonts w:ascii="Arial Narrow" w:hAnsi="Arial Narrow"/>
                <w:color w:val="222222"/>
                <w:sz w:val="22"/>
                <w:szCs w:val="22"/>
                <w:shd w:val="clear" w:color="auto" w:fill="FFFFFF"/>
              </w:rPr>
            </w:pPr>
          </w:p>
          <w:p w14:paraId="3E4A8F74" w14:textId="049E1CB3"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Item (11) </w:t>
            </w:r>
            <w:r>
              <w:rPr>
                <w:rFonts w:ascii="Arial Narrow" w:hAnsi="Arial Narrow"/>
                <w:i/>
                <w:iCs/>
                <w:color w:val="222222"/>
                <w:sz w:val="22"/>
                <w:szCs w:val="22"/>
                <w:shd w:val="clear" w:color="auto" w:fill="FFFFFF"/>
              </w:rPr>
              <w:t>S</w:t>
            </w:r>
            <w:r w:rsidRPr="001C7F88">
              <w:rPr>
                <w:rFonts w:ascii="Arial Narrow" w:hAnsi="Arial Narrow"/>
                <w:i/>
                <w:iCs/>
                <w:color w:val="222222"/>
                <w:sz w:val="22"/>
                <w:szCs w:val="22"/>
                <w:shd w:val="clear" w:color="auto" w:fill="FFFFFF"/>
              </w:rPr>
              <w:t>afety netting/</w:t>
            </w:r>
            <w:proofErr w:type="gramStart"/>
            <w:r w:rsidRPr="001C7F88">
              <w:rPr>
                <w:rFonts w:ascii="Arial Narrow" w:hAnsi="Arial Narrow"/>
                <w:i/>
                <w:iCs/>
                <w:color w:val="222222"/>
                <w:sz w:val="22"/>
                <w:szCs w:val="22"/>
                <w:shd w:val="clear" w:color="auto" w:fill="FFFFFF"/>
              </w:rPr>
              <w:t>FU</w:t>
            </w:r>
            <w:r>
              <w:rPr>
                <w:rFonts w:ascii="Arial Narrow" w:hAnsi="Arial Narrow"/>
                <w:color w:val="222222"/>
                <w:sz w:val="22"/>
                <w:szCs w:val="22"/>
                <w:shd w:val="clear" w:color="auto" w:fill="FFFFFF"/>
              </w:rPr>
              <w:t xml:space="preserve"> :</w:t>
            </w:r>
            <w:proofErr w:type="gramEnd"/>
          </w:p>
          <w:p w14:paraId="7705B856" w14:textId="0E0DB0F6" w:rsidR="001C7F88" w:rsidRPr="00FE5C7D" w:rsidRDefault="001C7F88" w:rsidP="00624B7B">
            <w:pPr>
              <w:contextualSpacing/>
              <w:rPr>
                <w:rFonts w:ascii="Arial Narrow" w:hAnsi="Arial Narrow"/>
                <w:color w:val="222222"/>
                <w:sz w:val="22"/>
                <w:szCs w:val="22"/>
                <w:shd w:val="clear" w:color="auto" w:fill="FFFFFF"/>
              </w:rPr>
            </w:pPr>
          </w:p>
        </w:tc>
      </w:tr>
      <w:tr w:rsidR="001C7F88" w:rsidRPr="00FE5C7D" w14:paraId="61193FEF" w14:textId="77777777" w:rsidTr="001C7F88">
        <w:tc>
          <w:tcPr>
            <w:tcW w:w="1119" w:type="dxa"/>
            <w:tcBorders>
              <w:top w:val="single" w:sz="4" w:space="0" w:color="auto"/>
              <w:bottom w:val="single" w:sz="12" w:space="0" w:color="auto"/>
            </w:tcBorders>
            <w:shd w:val="clear" w:color="auto" w:fill="FFF2CC" w:themeFill="accent4" w:themeFillTint="33"/>
            <w:vAlign w:val="center"/>
          </w:tcPr>
          <w:p w14:paraId="3F9E1563" w14:textId="488273FF"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mini-CEX</w:t>
            </w:r>
            <w:r>
              <w:rPr>
                <w:rFonts w:ascii="Arial Narrow" w:hAnsi="Arial Narrow" w:cstheme="majorBidi"/>
                <w:b/>
                <w:bCs/>
                <w:color w:val="222222"/>
                <w:sz w:val="22"/>
                <w:szCs w:val="22"/>
              </w:rPr>
              <w:t>*</w:t>
            </w:r>
          </w:p>
        </w:tc>
        <w:tc>
          <w:tcPr>
            <w:tcW w:w="8586" w:type="dxa"/>
            <w:tcBorders>
              <w:top w:val="single" w:sz="4" w:space="0" w:color="auto"/>
              <w:bottom w:val="single" w:sz="12" w:space="0" w:color="auto"/>
            </w:tcBorders>
          </w:tcPr>
          <w:p w14:paraId="355CD4C9" w14:textId="52E29C7D" w:rsidR="001C7F88" w:rsidRDefault="001C7F88" w:rsidP="00624B7B">
            <w:pPr>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Item (07) Clinical </w:t>
            </w:r>
            <w:proofErr w:type="gramStart"/>
            <w:r>
              <w:rPr>
                <w:rFonts w:ascii="Arial Narrow" w:hAnsi="Arial Narrow"/>
                <w:i/>
                <w:iCs/>
                <w:color w:val="222222"/>
                <w:sz w:val="22"/>
                <w:szCs w:val="22"/>
                <w:shd w:val="clear" w:color="auto" w:fill="FFFFFF"/>
              </w:rPr>
              <w:t>j</w:t>
            </w:r>
            <w:r w:rsidRPr="001C7F88">
              <w:rPr>
                <w:rFonts w:ascii="Arial Narrow" w:hAnsi="Arial Narrow"/>
                <w:i/>
                <w:iCs/>
                <w:color w:val="222222"/>
                <w:sz w:val="22"/>
                <w:szCs w:val="22"/>
                <w:shd w:val="clear" w:color="auto" w:fill="FFFFFF"/>
              </w:rPr>
              <w:t>udgment</w:t>
            </w:r>
            <w:r>
              <w:rPr>
                <w:rFonts w:ascii="Arial Narrow" w:hAnsi="Arial Narrow"/>
                <w:color w:val="222222"/>
                <w:sz w:val="22"/>
                <w:szCs w:val="22"/>
                <w:shd w:val="clear" w:color="auto" w:fill="FFFFFF"/>
              </w:rPr>
              <w:t xml:space="preserve"> :</w:t>
            </w:r>
            <w:proofErr w:type="gramEnd"/>
          </w:p>
          <w:p w14:paraId="2EA73E99" w14:textId="098B0573" w:rsidR="001C7F88" w:rsidRPr="00FE5C7D" w:rsidRDefault="001C7F88" w:rsidP="00624B7B">
            <w:pPr>
              <w:rPr>
                <w:rFonts w:ascii="Arial Narrow" w:hAnsi="Arial Narrow"/>
                <w:color w:val="222222"/>
                <w:sz w:val="22"/>
                <w:szCs w:val="22"/>
                <w:shd w:val="clear" w:color="auto" w:fill="FFFFFF"/>
              </w:rPr>
            </w:pPr>
          </w:p>
        </w:tc>
      </w:tr>
      <w:tr w:rsidR="001C7F88" w:rsidRPr="00FE5C7D" w14:paraId="30731F5D" w14:textId="77777777" w:rsidTr="00872856">
        <w:tc>
          <w:tcPr>
            <w:tcW w:w="1119" w:type="dxa"/>
            <w:tcBorders>
              <w:top w:val="single" w:sz="4" w:space="0" w:color="auto"/>
              <w:bottom w:val="single" w:sz="12" w:space="0" w:color="auto"/>
            </w:tcBorders>
            <w:shd w:val="clear" w:color="auto" w:fill="FBE4D5" w:themeFill="accent2" w:themeFillTint="33"/>
            <w:vAlign w:val="center"/>
          </w:tcPr>
          <w:p w14:paraId="7193E453" w14:textId="6E3AD126" w:rsidR="001C7F88" w:rsidRPr="00FE5C7D" w:rsidRDefault="001C7F88" w:rsidP="001C7F88">
            <w:pPr>
              <w:rPr>
                <w:rFonts w:ascii="Arial Narrow" w:hAnsi="Arial Narrow" w:cstheme="majorBidi"/>
                <w:b/>
                <w:bCs/>
                <w:color w:val="222222"/>
                <w:sz w:val="22"/>
                <w:szCs w:val="22"/>
              </w:rPr>
            </w:pPr>
            <w:r>
              <w:rPr>
                <w:rFonts w:ascii="Arial Narrow" w:hAnsi="Arial Narrow" w:cstheme="majorBidi"/>
                <w:b/>
                <w:bCs/>
                <w:color w:val="222222"/>
                <w:sz w:val="22"/>
                <w:szCs w:val="22"/>
              </w:rPr>
              <w:t>RCA</w:t>
            </w:r>
            <w:r w:rsidR="00872856">
              <w:rPr>
                <w:rFonts w:ascii="Arial Narrow" w:hAnsi="Arial Narrow" w:cstheme="majorBidi"/>
                <w:b/>
                <w:bCs/>
                <w:color w:val="222222"/>
                <w:sz w:val="22"/>
                <w:szCs w:val="22"/>
              </w:rPr>
              <w:t>/CSA</w:t>
            </w:r>
            <w:r>
              <w:rPr>
                <w:rFonts w:ascii="Arial Narrow" w:hAnsi="Arial Narrow" w:cstheme="majorBidi"/>
                <w:b/>
                <w:bCs/>
                <w:color w:val="222222"/>
                <w:sz w:val="22"/>
                <w:szCs w:val="22"/>
              </w:rPr>
              <w:t>*</w:t>
            </w:r>
          </w:p>
        </w:tc>
        <w:tc>
          <w:tcPr>
            <w:tcW w:w="8586" w:type="dxa"/>
            <w:tcBorders>
              <w:top w:val="single" w:sz="4" w:space="0" w:color="auto"/>
              <w:bottom w:val="single" w:sz="12" w:space="0" w:color="auto"/>
            </w:tcBorders>
          </w:tcPr>
          <w:p w14:paraId="04666167" w14:textId="25D669AA" w:rsidR="001C7F88" w:rsidRDefault="001C7F88" w:rsidP="001C7F88">
            <w:pPr>
              <w:rPr>
                <w:rFonts w:ascii="Arial Narrow" w:hAnsi="Arial Narrow"/>
                <w:i/>
                <w:iCs/>
                <w:color w:val="222222"/>
                <w:sz w:val="22"/>
                <w:szCs w:val="22"/>
              </w:rPr>
            </w:pPr>
            <w:r>
              <w:rPr>
                <w:rFonts w:ascii="Arial Narrow" w:hAnsi="Arial Narrow"/>
                <w:i/>
                <w:iCs/>
                <w:color w:val="222222"/>
                <w:sz w:val="22"/>
                <w:szCs w:val="22"/>
              </w:rPr>
              <w:t xml:space="preserve">This trainee </w:t>
            </w:r>
            <w:r w:rsidRPr="001C7F88">
              <w:rPr>
                <w:rFonts w:ascii="Arial Narrow" w:hAnsi="Arial Narrow"/>
                <w:i/>
                <w:iCs/>
                <w:color w:val="FF0000"/>
                <w:sz w:val="22"/>
                <w:szCs w:val="22"/>
              </w:rPr>
              <w:t xml:space="preserve">has/has not </w:t>
            </w:r>
            <w:r>
              <w:rPr>
                <w:rFonts w:ascii="Arial Narrow" w:hAnsi="Arial Narrow"/>
                <w:i/>
                <w:iCs/>
                <w:color w:val="222222"/>
                <w:sz w:val="22"/>
                <w:szCs w:val="22"/>
              </w:rPr>
              <w:t>passed the RCA which provides evidence of good Decision-making skills.</w:t>
            </w:r>
            <w:r w:rsidR="00872856">
              <w:rPr>
                <w:rFonts w:ascii="Arial Narrow" w:hAnsi="Arial Narrow"/>
                <w:i/>
                <w:iCs/>
                <w:color w:val="222222"/>
                <w:sz w:val="22"/>
                <w:szCs w:val="22"/>
              </w:rPr>
              <w:t xml:space="preserve">  The score for CM was </w:t>
            </w:r>
            <w:r w:rsidR="00872856" w:rsidRPr="00872856">
              <w:rPr>
                <w:rFonts w:ascii="Arial Narrow" w:hAnsi="Arial Narrow"/>
                <w:i/>
                <w:iCs/>
                <w:color w:val="FF0000"/>
                <w:sz w:val="22"/>
                <w:szCs w:val="22"/>
              </w:rPr>
              <w:t>x out of y.</w:t>
            </w:r>
          </w:p>
          <w:p w14:paraId="51AB373E" w14:textId="7CC3F3A1" w:rsidR="001C7F88" w:rsidRPr="001C7F88" w:rsidRDefault="001C7F88" w:rsidP="00624B7B">
            <w:pPr>
              <w:rPr>
                <w:rFonts w:ascii="Arial Narrow" w:hAnsi="Arial Narrow"/>
                <w:i/>
                <w:iCs/>
                <w:color w:val="222222"/>
                <w:sz w:val="22"/>
                <w:szCs w:val="22"/>
                <w:shd w:val="clear" w:color="auto" w:fill="FFFFFF"/>
              </w:rPr>
            </w:pPr>
          </w:p>
        </w:tc>
      </w:tr>
      <w:tr w:rsidR="001C7F88" w:rsidRPr="00FE5C7D" w14:paraId="5AE804EC" w14:textId="77777777" w:rsidTr="001C7F88">
        <w:trPr>
          <w:trHeight w:val="535"/>
        </w:trPr>
        <w:tc>
          <w:tcPr>
            <w:tcW w:w="1119" w:type="dxa"/>
            <w:tcBorders>
              <w:top w:val="single" w:sz="12" w:space="0" w:color="auto"/>
            </w:tcBorders>
            <w:shd w:val="clear" w:color="auto" w:fill="DEEAF6" w:themeFill="accent5" w:themeFillTint="33"/>
            <w:vAlign w:val="center"/>
          </w:tcPr>
          <w:p w14:paraId="20B69130" w14:textId="23C6C3CB" w:rsidR="001C7F88" w:rsidRPr="00FE5C7D" w:rsidRDefault="001C7F88" w:rsidP="001C7F88">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4DD0D6C8" w14:textId="79293323"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Under </w:t>
            </w:r>
            <w:r w:rsidR="00572E3A">
              <w:rPr>
                <w:rFonts w:ascii="Arial Narrow" w:hAnsi="Arial Narrow"/>
                <w:i/>
                <w:iCs/>
                <w:color w:val="222222"/>
                <w:sz w:val="22"/>
                <w:szCs w:val="22"/>
                <w:shd w:val="clear" w:color="auto" w:fill="FFFFFF"/>
              </w:rPr>
              <w:t>'</w:t>
            </w:r>
            <w:r w:rsidRPr="001C7F88">
              <w:rPr>
                <w:rFonts w:ascii="Arial Narrow" w:hAnsi="Arial Narrow"/>
                <w:i/>
                <w:iCs/>
                <w:color w:val="222222"/>
                <w:sz w:val="22"/>
                <w:szCs w:val="22"/>
                <w:shd w:val="clear" w:color="auto" w:fill="FFFFFF"/>
              </w:rPr>
              <w:t>Clinical Assessment', 'Management of Patients', 'Context of Care</w:t>
            </w:r>
            <w:proofErr w:type="gramStart"/>
            <w:r w:rsidRPr="001C7F88">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p>
          <w:p w14:paraId="448B586C" w14:textId="77777777" w:rsidR="001C7F88" w:rsidRDefault="001C7F88" w:rsidP="00624B7B">
            <w:pPr>
              <w:contextualSpacing/>
              <w:rPr>
                <w:rFonts w:ascii="Arial Narrow" w:hAnsi="Arial Narrow"/>
                <w:color w:val="222222"/>
                <w:sz w:val="22"/>
                <w:szCs w:val="22"/>
                <w:shd w:val="clear" w:color="auto" w:fill="FFFFFF"/>
              </w:rPr>
            </w:pPr>
          </w:p>
          <w:p w14:paraId="1208C709" w14:textId="77777777" w:rsidR="001C7F88" w:rsidRDefault="001C7F88" w:rsidP="00624B7B">
            <w:pPr>
              <w:contextualSpacing/>
              <w:rPr>
                <w:rFonts w:ascii="Arial Narrow" w:hAnsi="Arial Narrow"/>
                <w:color w:val="222222"/>
                <w:sz w:val="22"/>
                <w:szCs w:val="22"/>
                <w:shd w:val="clear" w:color="auto" w:fill="FFFFFF"/>
              </w:rPr>
            </w:pPr>
            <w:r w:rsidRPr="001C7F88">
              <w:rPr>
                <w:rFonts w:ascii="Arial Narrow" w:hAnsi="Arial Narrow"/>
                <w:i/>
                <w:iCs/>
                <w:color w:val="222222"/>
                <w:sz w:val="22"/>
                <w:szCs w:val="22"/>
                <w:shd w:val="clear" w:color="auto" w:fill="FFFFFF"/>
              </w:rPr>
              <w:t xml:space="preserve">The 'Level of Supervision' required is reported </w:t>
            </w:r>
            <w:proofErr w:type="gramStart"/>
            <w:r w:rsidRPr="001C7F88">
              <w:rPr>
                <w:rFonts w:ascii="Arial Narrow" w:hAnsi="Arial Narrow"/>
                <w:i/>
                <w:iCs/>
                <w:color w:val="222222"/>
                <w:sz w:val="22"/>
                <w:szCs w:val="22"/>
                <w:shd w:val="clear" w:color="auto" w:fill="FFFFFF"/>
              </w:rPr>
              <w:t>as</w:t>
            </w:r>
            <w:r>
              <w:rPr>
                <w:rFonts w:ascii="Arial Narrow" w:hAnsi="Arial Narrow"/>
                <w:color w:val="222222"/>
                <w:sz w:val="22"/>
                <w:szCs w:val="22"/>
                <w:shd w:val="clear" w:color="auto" w:fill="FFFFFF"/>
              </w:rPr>
              <w:t xml:space="preserve"> :</w:t>
            </w:r>
            <w:proofErr w:type="gramEnd"/>
          </w:p>
          <w:p w14:paraId="74B83C23" w14:textId="4AE6C462" w:rsidR="001C7F88" w:rsidRPr="00AE3AB0" w:rsidRDefault="001C7F88" w:rsidP="00624B7B">
            <w:pPr>
              <w:contextualSpacing/>
              <w:rPr>
                <w:rFonts w:ascii="Arial Narrow" w:hAnsi="Arial Narrow"/>
                <w:color w:val="222222"/>
                <w:sz w:val="22"/>
                <w:szCs w:val="22"/>
                <w:shd w:val="clear" w:color="auto" w:fill="FFFFFF"/>
              </w:rPr>
            </w:pPr>
          </w:p>
        </w:tc>
      </w:tr>
      <w:tr w:rsidR="001C7F88" w:rsidRPr="00FE5C7D" w14:paraId="0012C83E" w14:textId="77777777" w:rsidTr="001C7F88">
        <w:tc>
          <w:tcPr>
            <w:tcW w:w="1119" w:type="dxa"/>
            <w:tcBorders>
              <w:top w:val="single" w:sz="12" w:space="0" w:color="auto"/>
              <w:bottom w:val="single" w:sz="12" w:space="0" w:color="auto"/>
            </w:tcBorders>
            <w:shd w:val="clear" w:color="auto" w:fill="auto"/>
            <w:vAlign w:val="center"/>
          </w:tcPr>
          <w:p w14:paraId="1211B578" w14:textId="77777777" w:rsidR="001C7F88" w:rsidRPr="00FE5C7D" w:rsidRDefault="001C7F88" w:rsidP="001C7F88">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p>
        </w:tc>
        <w:tc>
          <w:tcPr>
            <w:tcW w:w="8586" w:type="dxa"/>
            <w:tcBorders>
              <w:top w:val="single" w:sz="12" w:space="0" w:color="auto"/>
              <w:bottom w:val="single" w:sz="12" w:space="0" w:color="auto"/>
            </w:tcBorders>
            <w:shd w:val="clear" w:color="auto" w:fill="auto"/>
          </w:tcPr>
          <w:p w14:paraId="76740D89" w14:textId="3E60C191" w:rsidR="001C7F88" w:rsidRDefault="001C7F88" w:rsidP="00624B7B">
            <w:pPr>
              <w:contextualSpacing/>
              <w:rPr>
                <w:rFonts w:ascii="Arial Narrow" w:hAnsi="Arial Narrow"/>
                <w:color w:val="222222"/>
                <w:sz w:val="22"/>
                <w:szCs w:val="22"/>
                <w:shd w:val="clear" w:color="auto" w:fill="FFFFFF"/>
              </w:rPr>
            </w:pPr>
          </w:p>
          <w:p w14:paraId="4F5B63DC" w14:textId="200EE501" w:rsidR="001C7F88" w:rsidRPr="00D21F47" w:rsidRDefault="001C7F88" w:rsidP="00624B7B">
            <w:pPr>
              <w:contextualSpacing/>
              <w:rPr>
                <w:rFonts w:ascii="Arial Narrow" w:hAnsi="Arial Narrow"/>
                <w:color w:val="222222"/>
                <w:sz w:val="22"/>
                <w:szCs w:val="22"/>
                <w:shd w:val="clear" w:color="auto" w:fill="FFFFFF"/>
              </w:rPr>
            </w:pPr>
          </w:p>
        </w:tc>
      </w:tr>
    </w:tbl>
    <w:p w14:paraId="1A01C886" w14:textId="5F6E53EC"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7</w:t>
      </w:r>
      <w:r w:rsidRPr="00263B5B">
        <w:rPr>
          <w:rStyle w:val="Heading1Char"/>
        </w:rPr>
        <w:t xml:space="preserve">. </w:t>
      </w:r>
      <w:r>
        <w:rPr>
          <w:rStyle w:val="Heading1Char"/>
          <w:color w:val="FFFFFF" w:themeColor="background1"/>
          <w:sz w:val="28"/>
          <w:szCs w:val="28"/>
        </w:rPr>
        <w:t xml:space="preserve">Clinical </w:t>
      </w:r>
      <w:r>
        <w:rPr>
          <w:rStyle w:val="Heading1Char"/>
          <w:color w:val="FFFFFF" w:themeColor="background1"/>
          <w:sz w:val="28"/>
          <w:szCs w:val="28"/>
        </w:rPr>
        <w:t>Management (CM)</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54937CEA" w14:textId="77777777" w:rsidTr="001C7F88">
        <w:tc>
          <w:tcPr>
            <w:tcW w:w="1119" w:type="dxa"/>
            <w:tcBorders>
              <w:top w:val="single" w:sz="12" w:space="0" w:color="auto"/>
              <w:bottom w:val="single" w:sz="4" w:space="0" w:color="auto"/>
            </w:tcBorders>
            <w:shd w:val="clear" w:color="auto" w:fill="FFF2CC" w:themeFill="accent4" w:themeFillTint="33"/>
            <w:vAlign w:val="center"/>
          </w:tcPr>
          <w:p w14:paraId="7A1BE3FB" w14:textId="4F0AF772" w:rsidR="001C7F88" w:rsidRPr="00FE5C7D" w:rsidRDefault="001C7F88" w:rsidP="00872856">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sidR="00872856">
              <w:rPr>
                <w:rFonts w:ascii="Arial Narrow" w:hAnsi="Arial Narrow" w:cstheme="majorBidi"/>
                <w:b/>
                <w:bCs/>
                <w:color w:val="222222"/>
                <w:sz w:val="22"/>
                <w:szCs w:val="22"/>
              </w:rPr>
              <w:t>*</w:t>
            </w:r>
          </w:p>
        </w:tc>
        <w:tc>
          <w:tcPr>
            <w:tcW w:w="8586" w:type="dxa"/>
            <w:tcBorders>
              <w:top w:val="single" w:sz="12" w:space="0" w:color="auto"/>
              <w:bottom w:val="single" w:sz="4" w:space="0" w:color="auto"/>
            </w:tcBorders>
          </w:tcPr>
          <w:p w14:paraId="665E9089" w14:textId="77777777" w:rsidR="001C7F88" w:rsidRDefault="001C7F88" w:rsidP="00624B7B">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 xml:space="preserve">Item (04) Clinical </w:t>
            </w:r>
            <w:proofErr w:type="gramStart"/>
            <w:r w:rsidRPr="00872856">
              <w:rPr>
                <w:rFonts w:ascii="Arial Narrow" w:hAnsi="Arial Narrow"/>
                <w:i/>
                <w:iCs/>
                <w:color w:val="222222"/>
                <w:sz w:val="22"/>
                <w:szCs w:val="22"/>
                <w:shd w:val="clear" w:color="auto" w:fill="FFFFFF"/>
              </w:rPr>
              <w:t>management</w:t>
            </w:r>
            <w:r w:rsidR="00872856">
              <w:rPr>
                <w:rFonts w:ascii="Arial Narrow" w:hAnsi="Arial Narrow"/>
                <w:color w:val="222222"/>
                <w:sz w:val="22"/>
                <w:szCs w:val="22"/>
                <w:shd w:val="clear" w:color="auto" w:fill="FFFFFF"/>
              </w:rPr>
              <w:t xml:space="preserve"> :</w:t>
            </w:r>
            <w:proofErr w:type="gramEnd"/>
          </w:p>
          <w:p w14:paraId="1B061D01" w14:textId="5DF6F695" w:rsidR="00872856" w:rsidRPr="00FE5C7D" w:rsidRDefault="00872856" w:rsidP="00624B7B">
            <w:pPr>
              <w:rPr>
                <w:rFonts w:ascii="Arial Narrow" w:hAnsi="Arial Narrow"/>
                <w:color w:val="222222"/>
                <w:sz w:val="22"/>
                <w:szCs w:val="22"/>
                <w:shd w:val="clear" w:color="auto" w:fill="FFFFFF"/>
              </w:rPr>
            </w:pPr>
          </w:p>
        </w:tc>
      </w:tr>
      <w:tr w:rsidR="00872856" w:rsidRPr="00FE5C7D" w14:paraId="52B2188C"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458D3989" w14:textId="72C3A6CE" w:rsidR="00872856" w:rsidRPr="00872856" w:rsidRDefault="00872856" w:rsidP="00872856">
            <w:pPr>
              <w:rPr>
                <w:rFonts w:ascii="Arial Narrow" w:hAnsi="Arial Narrow" w:cstheme="majorBidi"/>
                <w:b/>
                <w:bCs/>
                <w:color w:val="222222"/>
                <w:sz w:val="22"/>
                <w:szCs w:val="22"/>
              </w:rPr>
            </w:pPr>
            <w:r w:rsidRPr="00872856">
              <w:rPr>
                <w:rFonts w:ascii="Arial Narrow" w:hAnsi="Arial Narrow" w:cstheme="majorBidi"/>
                <w:b/>
                <w:bCs/>
                <w:color w:val="222222"/>
                <w:sz w:val="22"/>
                <w:szCs w:val="22"/>
              </w:rPr>
              <w:t>Mini-CEX</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1035C5ED" w14:textId="77777777" w:rsidR="00872856" w:rsidRDefault="00872856" w:rsidP="00872856">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 xml:space="preserve">Item (04) Overall clinical </w:t>
            </w:r>
            <w:proofErr w:type="gramStart"/>
            <w:r w:rsidRPr="00872856">
              <w:rPr>
                <w:rFonts w:ascii="Arial Narrow" w:hAnsi="Arial Narrow"/>
                <w:i/>
                <w:iCs/>
                <w:color w:val="222222"/>
                <w:sz w:val="22"/>
                <w:szCs w:val="22"/>
                <w:shd w:val="clear" w:color="auto" w:fill="FFFFFF"/>
              </w:rPr>
              <w:t>care</w:t>
            </w:r>
            <w:r>
              <w:rPr>
                <w:rFonts w:ascii="Arial Narrow" w:hAnsi="Arial Narrow"/>
                <w:color w:val="222222"/>
                <w:sz w:val="22"/>
                <w:szCs w:val="22"/>
                <w:shd w:val="clear" w:color="auto" w:fill="FFFFFF"/>
              </w:rPr>
              <w:t xml:space="preserve"> :</w:t>
            </w:r>
            <w:proofErr w:type="gramEnd"/>
          </w:p>
          <w:p w14:paraId="55E52465" w14:textId="54DBD2E0" w:rsidR="00872856" w:rsidRPr="00FE5C7D" w:rsidRDefault="00872856" w:rsidP="00872856">
            <w:pPr>
              <w:rPr>
                <w:rFonts w:ascii="Arial Narrow" w:hAnsi="Arial Narrow"/>
                <w:color w:val="222222"/>
                <w:sz w:val="22"/>
                <w:szCs w:val="22"/>
                <w:shd w:val="clear" w:color="auto" w:fill="FFFFFF"/>
              </w:rPr>
            </w:pPr>
          </w:p>
        </w:tc>
      </w:tr>
      <w:tr w:rsidR="001C7F88" w:rsidRPr="00FE5C7D" w14:paraId="2938285D" w14:textId="77777777" w:rsidTr="001C7F88">
        <w:tc>
          <w:tcPr>
            <w:tcW w:w="1119" w:type="dxa"/>
            <w:tcBorders>
              <w:top w:val="single" w:sz="4" w:space="0" w:color="auto"/>
              <w:bottom w:val="single" w:sz="4" w:space="0" w:color="auto"/>
            </w:tcBorders>
            <w:shd w:val="clear" w:color="auto" w:fill="FFF2CC" w:themeFill="accent4" w:themeFillTint="33"/>
            <w:vAlign w:val="center"/>
          </w:tcPr>
          <w:p w14:paraId="392BF6C6" w14:textId="56E3173C" w:rsidR="001C7F88" w:rsidRPr="00872856" w:rsidRDefault="001C7F88" w:rsidP="00872856">
            <w:pPr>
              <w:rPr>
                <w:rFonts w:ascii="Arial Narrow" w:hAnsi="Arial Narrow" w:cstheme="majorBidi"/>
                <w:b/>
                <w:bCs/>
                <w:color w:val="222222"/>
                <w:sz w:val="22"/>
                <w:szCs w:val="22"/>
              </w:rPr>
            </w:pPr>
            <w:r w:rsidRPr="00872856">
              <w:rPr>
                <w:rFonts w:ascii="Arial Narrow" w:hAnsi="Arial Narrow" w:cstheme="majorBidi"/>
                <w:b/>
                <w:bCs/>
                <w:color w:val="222222"/>
                <w:sz w:val="22"/>
                <w:szCs w:val="22"/>
              </w:rPr>
              <w:lastRenderedPageBreak/>
              <w:t>COT</w:t>
            </w:r>
            <w:r w:rsidR="00872856">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6C247E37" w14:textId="77777777" w:rsidR="001C7F88" w:rsidRDefault="001C7F88" w:rsidP="00624B7B">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Item (</w:t>
            </w:r>
            <w:r w:rsidR="00872856" w:rsidRPr="00872856">
              <w:rPr>
                <w:rFonts w:ascii="Arial Narrow" w:hAnsi="Arial Narrow"/>
                <w:i/>
                <w:iCs/>
                <w:color w:val="222222"/>
                <w:sz w:val="22"/>
                <w:szCs w:val="22"/>
                <w:shd w:val="clear" w:color="auto" w:fill="FFFFFF"/>
              </w:rPr>
              <w:t>10</w:t>
            </w:r>
            <w:r w:rsidRPr="00872856">
              <w:rPr>
                <w:rFonts w:ascii="Arial Narrow" w:hAnsi="Arial Narrow"/>
                <w:i/>
                <w:iCs/>
                <w:color w:val="222222"/>
                <w:sz w:val="22"/>
                <w:szCs w:val="22"/>
                <w:shd w:val="clear" w:color="auto" w:fill="FFFFFF"/>
              </w:rPr>
              <w:t xml:space="preserve">) </w:t>
            </w:r>
            <w:r w:rsidR="00872856" w:rsidRPr="00872856">
              <w:rPr>
                <w:rFonts w:ascii="Arial Narrow" w:hAnsi="Arial Narrow"/>
                <w:i/>
                <w:iCs/>
                <w:color w:val="222222"/>
                <w:sz w:val="22"/>
                <w:szCs w:val="22"/>
                <w:shd w:val="clear" w:color="auto" w:fill="FFFFFF"/>
              </w:rPr>
              <w:t xml:space="preserve">Appropriate management </w:t>
            </w:r>
            <w:proofErr w:type="gramStart"/>
            <w:r w:rsidR="00872856" w:rsidRPr="00872856">
              <w:rPr>
                <w:rFonts w:ascii="Arial Narrow" w:hAnsi="Arial Narrow"/>
                <w:i/>
                <w:iCs/>
                <w:color w:val="222222"/>
                <w:sz w:val="22"/>
                <w:szCs w:val="22"/>
                <w:shd w:val="clear" w:color="auto" w:fill="FFFFFF"/>
              </w:rPr>
              <w:t>plan</w:t>
            </w:r>
            <w:r w:rsidR="00872856">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66A6D4A2" w14:textId="6CA0B3F4" w:rsidR="00872856" w:rsidRPr="00FE5C7D" w:rsidRDefault="00872856" w:rsidP="00624B7B">
            <w:pPr>
              <w:rPr>
                <w:rFonts w:ascii="Arial Narrow" w:hAnsi="Arial Narrow"/>
                <w:color w:val="222222"/>
                <w:sz w:val="22"/>
                <w:szCs w:val="22"/>
                <w:shd w:val="clear" w:color="auto" w:fill="FFFFFF"/>
              </w:rPr>
            </w:pPr>
          </w:p>
        </w:tc>
      </w:tr>
      <w:tr w:rsidR="00872856" w:rsidRPr="00FE5C7D" w14:paraId="2C6E94FF" w14:textId="77777777" w:rsidTr="00872856">
        <w:tc>
          <w:tcPr>
            <w:tcW w:w="1119" w:type="dxa"/>
            <w:tcBorders>
              <w:top w:val="single" w:sz="4" w:space="0" w:color="auto"/>
              <w:bottom w:val="single" w:sz="4" w:space="0" w:color="auto"/>
            </w:tcBorders>
            <w:shd w:val="clear" w:color="auto" w:fill="FFF2CC" w:themeFill="accent4" w:themeFillTint="33"/>
            <w:vAlign w:val="center"/>
          </w:tcPr>
          <w:p w14:paraId="6A7145A2" w14:textId="60FF2FF0" w:rsidR="00872856" w:rsidRPr="00872856" w:rsidRDefault="00872856" w:rsidP="00872856">
            <w:pPr>
              <w:rPr>
                <w:rFonts w:ascii="Arial Narrow" w:hAnsi="Arial Narrow" w:cstheme="majorBidi"/>
                <w:b/>
                <w:bCs/>
                <w:color w:val="222222"/>
                <w:sz w:val="22"/>
                <w:szCs w:val="22"/>
              </w:rPr>
            </w:pPr>
            <w:r w:rsidRPr="00872856">
              <w:rPr>
                <w:rFonts w:ascii="Arial Narrow" w:hAnsi="Arial Narrow" w:cstheme="majorBidi"/>
                <w:b/>
                <w:bCs/>
                <w:color w:val="222222"/>
                <w:sz w:val="22"/>
                <w:szCs w:val="22"/>
              </w:rPr>
              <w:t>Audio-COT</w:t>
            </w:r>
            <w:r>
              <w:rPr>
                <w:rFonts w:ascii="Arial Narrow" w:hAnsi="Arial Narrow" w:cstheme="majorBidi"/>
                <w:b/>
                <w:bCs/>
                <w:color w:val="222222"/>
                <w:sz w:val="22"/>
                <w:szCs w:val="22"/>
              </w:rPr>
              <w:t>*</w:t>
            </w:r>
          </w:p>
        </w:tc>
        <w:tc>
          <w:tcPr>
            <w:tcW w:w="8586" w:type="dxa"/>
            <w:tcBorders>
              <w:top w:val="single" w:sz="4" w:space="0" w:color="auto"/>
              <w:bottom w:val="single" w:sz="4" w:space="0" w:color="auto"/>
            </w:tcBorders>
          </w:tcPr>
          <w:p w14:paraId="16894D7E" w14:textId="19358E32" w:rsidR="00872856" w:rsidRPr="00FE5C7D" w:rsidRDefault="00872856" w:rsidP="00872856">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 xml:space="preserve">Item (09) Creates an appropriate, treatment </w:t>
            </w:r>
            <w:proofErr w:type="gramStart"/>
            <w:r w:rsidRPr="00872856">
              <w:rPr>
                <w:rFonts w:ascii="Arial Narrow" w:hAnsi="Arial Narrow"/>
                <w:i/>
                <w:iCs/>
                <w:color w:val="222222"/>
                <w:sz w:val="22"/>
                <w:szCs w:val="22"/>
                <w:shd w:val="clear" w:color="auto" w:fill="FFFFFF"/>
              </w:rPr>
              <w:t>plan</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tc>
      </w:tr>
      <w:tr w:rsidR="001C7F88" w:rsidRPr="00FE5C7D" w14:paraId="7B0C3519" w14:textId="77777777" w:rsidTr="00872856">
        <w:tc>
          <w:tcPr>
            <w:tcW w:w="1119" w:type="dxa"/>
            <w:tcBorders>
              <w:top w:val="single" w:sz="4" w:space="0" w:color="auto"/>
              <w:bottom w:val="single" w:sz="12" w:space="0" w:color="auto"/>
            </w:tcBorders>
            <w:shd w:val="clear" w:color="auto" w:fill="FBE4D5" w:themeFill="accent2" w:themeFillTint="33"/>
            <w:vAlign w:val="center"/>
          </w:tcPr>
          <w:p w14:paraId="2956B349" w14:textId="5B4BC1CA" w:rsidR="001C7F88" w:rsidRPr="00FE5C7D" w:rsidRDefault="00872856" w:rsidP="00872856">
            <w:pPr>
              <w:rPr>
                <w:rFonts w:ascii="Arial Narrow" w:hAnsi="Arial Narrow" w:cstheme="majorBidi"/>
                <w:b/>
                <w:bCs/>
                <w:color w:val="222222"/>
                <w:sz w:val="22"/>
                <w:szCs w:val="22"/>
              </w:rPr>
            </w:pPr>
            <w:r>
              <w:rPr>
                <w:rFonts w:ascii="Arial Narrow" w:hAnsi="Arial Narrow" w:cstheme="majorBidi"/>
                <w:b/>
                <w:bCs/>
                <w:color w:val="222222"/>
                <w:sz w:val="22"/>
                <w:szCs w:val="22"/>
              </w:rPr>
              <w:t xml:space="preserve">AKT* </w:t>
            </w:r>
          </w:p>
        </w:tc>
        <w:tc>
          <w:tcPr>
            <w:tcW w:w="8586" w:type="dxa"/>
            <w:tcBorders>
              <w:top w:val="single" w:sz="4" w:space="0" w:color="auto"/>
              <w:bottom w:val="single" w:sz="12" w:space="0" w:color="auto"/>
            </w:tcBorders>
          </w:tcPr>
          <w:p w14:paraId="70C5C830" w14:textId="77777777" w:rsidR="001C7F88" w:rsidRPr="00872856" w:rsidRDefault="00872856" w:rsidP="00624B7B">
            <w:pPr>
              <w:rPr>
                <w:rFonts w:ascii="Arial Narrow" w:hAnsi="Arial Narrow"/>
                <w:i/>
                <w:iCs/>
                <w:color w:val="FF0000"/>
                <w:sz w:val="22"/>
                <w:szCs w:val="22"/>
                <w:shd w:val="clear" w:color="auto" w:fill="FFFFFF"/>
              </w:rPr>
            </w:pPr>
            <w:r w:rsidRPr="00872856">
              <w:rPr>
                <w:rFonts w:ascii="Arial Narrow" w:hAnsi="Arial Narrow"/>
                <w:i/>
                <w:iCs/>
                <w:color w:val="222222"/>
                <w:sz w:val="22"/>
                <w:szCs w:val="22"/>
                <w:shd w:val="clear" w:color="auto" w:fill="FFFFFF"/>
              </w:rPr>
              <w:t xml:space="preserve">This trainee has passed which is a good indicator that a trainee's clinical management skills are, </w:t>
            </w:r>
            <w:proofErr w:type="gramStart"/>
            <w:r w:rsidRPr="00872856">
              <w:rPr>
                <w:rFonts w:ascii="Arial Narrow" w:hAnsi="Arial Narrow"/>
                <w:i/>
                <w:iCs/>
                <w:color w:val="222222"/>
                <w:sz w:val="22"/>
                <w:szCs w:val="22"/>
                <w:shd w:val="clear" w:color="auto" w:fill="FFFFFF"/>
              </w:rPr>
              <w:t>on the whole</w:t>
            </w:r>
            <w:proofErr w:type="gramEnd"/>
            <w:r w:rsidRPr="00872856">
              <w:rPr>
                <w:rFonts w:ascii="Arial Narrow" w:hAnsi="Arial Narrow"/>
                <w:i/>
                <w:iCs/>
                <w:color w:val="222222"/>
                <w:sz w:val="22"/>
                <w:szCs w:val="22"/>
                <w:shd w:val="clear" w:color="auto" w:fill="FFFFFF"/>
              </w:rPr>
              <w:t xml:space="preserve">, good enough.   The score for clinical questions was:  </w:t>
            </w:r>
            <w:proofErr w:type="gramStart"/>
            <w:r w:rsidRPr="00872856">
              <w:rPr>
                <w:rFonts w:ascii="Arial Narrow" w:hAnsi="Arial Narrow"/>
                <w:i/>
                <w:iCs/>
                <w:color w:val="FF0000"/>
                <w:sz w:val="22"/>
                <w:szCs w:val="22"/>
                <w:shd w:val="clear" w:color="auto" w:fill="FFFFFF"/>
              </w:rPr>
              <w:t>x  out</w:t>
            </w:r>
            <w:proofErr w:type="gramEnd"/>
            <w:r w:rsidRPr="00872856">
              <w:rPr>
                <w:rFonts w:ascii="Arial Narrow" w:hAnsi="Arial Narrow"/>
                <w:i/>
                <w:iCs/>
                <w:color w:val="FF0000"/>
                <w:sz w:val="22"/>
                <w:szCs w:val="22"/>
                <w:shd w:val="clear" w:color="auto" w:fill="FFFFFF"/>
              </w:rPr>
              <w:t xml:space="preserve"> of  y</w:t>
            </w:r>
          </w:p>
          <w:p w14:paraId="7E28B748" w14:textId="0F0292C8" w:rsidR="00872856" w:rsidRPr="00872856" w:rsidRDefault="00872856" w:rsidP="00624B7B">
            <w:pPr>
              <w:rPr>
                <w:rFonts w:ascii="Arial Narrow" w:hAnsi="Arial Narrow"/>
                <w:i/>
                <w:iCs/>
                <w:color w:val="222222"/>
                <w:sz w:val="22"/>
                <w:szCs w:val="22"/>
                <w:shd w:val="clear" w:color="auto" w:fill="FFFFFF"/>
              </w:rPr>
            </w:pPr>
          </w:p>
        </w:tc>
      </w:tr>
      <w:tr w:rsidR="00872856" w:rsidRPr="00FE5C7D" w14:paraId="52D7DB1D" w14:textId="77777777" w:rsidTr="00872856">
        <w:tc>
          <w:tcPr>
            <w:tcW w:w="1119" w:type="dxa"/>
            <w:tcBorders>
              <w:top w:val="single" w:sz="12" w:space="0" w:color="auto"/>
              <w:bottom w:val="single" w:sz="12" w:space="0" w:color="auto"/>
            </w:tcBorders>
            <w:shd w:val="clear" w:color="auto" w:fill="FBE4D5" w:themeFill="accent2" w:themeFillTint="33"/>
            <w:vAlign w:val="center"/>
          </w:tcPr>
          <w:p w14:paraId="1AC4D4C8" w14:textId="23B2C89D" w:rsidR="00872856" w:rsidRPr="00FE5C7D" w:rsidRDefault="00872856" w:rsidP="00872856">
            <w:pPr>
              <w:rPr>
                <w:rFonts w:ascii="Arial Narrow" w:hAnsi="Arial Narrow" w:cstheme="majorBidi"/>
                <w:b/>
                <w:bCs/>
                <w:color w:val="222222"/>
                <w:sz w:val="22"/>
                <w:szCs w:val="22"/>
              </w:rPr>
            </w:pPr>
            <w:r>
              <w:rPr>
                <w:rFonts w:ascii="Arial Narrow" w:hAnsi="Arial Narrow" w:cstheme="majorBidi"/>
                <w:b/>
                <w:bCs/>
                <w:color w:val="222222"/>
                <w:sz w:val="22"/>
                <w:szCs w:val="22"/>
              </w:rPr>
              <w:t>RCA/CSA*</w:t>
            </w:r>
          </w:p>
        </w:tc>
        <w:tc>
          <w:tcPr>
            <w:tcW w:w="8586" w:type="dxa"/>
            <w:tcBorders>
              <w:top w:val="single" w:sz="4" w:space="0" w:color="auto"/>
              <w:bottom w:val="single" w:sz="12" w:space="0" w:color="auto"/>
            </w:tcBorders>
          </w:tcPr>
          <w:p w14:paraId="362F574B" w14:textId="03F5B633" w:rsidR="00872856" w:rsidRPr="00872856" w:rsidRDefault="00872856" w:rsidP="00624B7B">
            <w:pPr>
              <w:rPr>
                <w:rFonts w:ascii="Arial Narrow" w:hAnsi="Arial Narrow"/>
                <w:i/>
                <w:iCs/>
                <w:color w:val="222222"/>
                <w:sz w:val="22"/>
                <w:szCs w:val="22"/>
                <w:shd w:val="clear" w:color="auto" w:fill="FFFFFF"/>
              </w:rPr>
            </w:pPr>
            <w:r w:rsidRPr="00872856">
              <w:rPr>
                <w:rFonts w:ascii="Arial Narrow" w:hAnsi="Arial Narrow"/>
                <w:i/>
                <w:iCs/>
                <w:color w:val="222222"/>
                <w:sz w:val="22"/>
                <w:szCs w:val="22"/>
                <w:shd w:val="clear" w:color="auto" w:fill="FFFFFF"/>
              </w:rPr>
              <w:t xml:space="preserve">This trainee </w:t>
            </w:r>
            <w:r w:rsidRPr="00872856">
              <w:rPr>
                <w:rFonts w:ascii="Arial Narrow" w:hAnsi="Arial Narrow"/>
                <w:i/>
                <w:iCs/>
                <w:color w:val="FF0000"/>
                <w:sz w:val="22"/>
                <w:szCs w:val="22"/>
                <w:shd w:val="clear" w:color="auto" w:fill="FFFFFF"/>
              </w:rPr>
              <w:t xml:space="preserve">has/has not </w:t>
            </w:r>
            <w:r w:rsidRPr="00872856">
              <w:rPr>
                <w:rFonts w:ascii="Arial Narrow" w:hAnsi="Arial Narrow"/>
                <w:i/>
                <w:iCs/>
                <w:color w:val="222222"/>
                <w:sz w:val="22"/>
                <w:szCs w:val="22"/>
                <w:shd w:val="clear" w:color="auto" w:fill="FFFFFF"/>
              </w:rPr>
              <w:t xml:space="preserve">passed which is a good indicator that a trainee's clinical management skills are, </w:t>
            </w:r>
            <w:proofErr w:type="gramStart"/>
            <w:r w:rsidRPr="00872856">
              <w:rPr>
                <w:rFonts w:ascii="Arial Narrow" w:hAnsi="Arial Narrow"/>
                <w:i/>
                <w:iCs/>
                <w:color w:val="222222"/>
                <w:sz w:val="22"/>
                <w:szCs w:val="22"/>
                <w:shd w:val="clear" w:color="auto" w:fill="FFFFFF"/>
              </w:rPr>
              <w:t>on the whole</w:t>
            </w:r>
            <w:proofErr w:type="gramEnd"/>
            <w:r w:rsidRPr="00872856">
              <w:rPr>
                <w:rFonts w:ascii="Arial Narrow" w:hAnsi="Arial Narrow"/>
                <w:i/>
                <w:iCs/>
                <w:color w:val="222222"/>
                <w:sz w:val="22"/>
                <w:szCs w:val="22"/>
                <w:shd w:val="clear" w:color="auto" w:fill="FFFFFF"/>
              </w:rPr>
              <w:t xml:space="preserve">, good enough.   The score for CM was </w:t>
            </w:r>
            <w:r w:rsidRPr="00872856">
              <w:rPr>
                <w:rFonts w:ascii="Arial Narrow" w:hAnsi="Arial Narrow"/>
                <w:i/>
                <w:iCs/>
                <w:color w:val="FF0000"/>
                <w:sz w:val="22"/>
                <w:szCs w:val="22"/>
                <w:shd w:val="clear" w:color="auto" w:fill="FFFFFF"/>
              </w:rPr>
              <w:t xml:space="preserve">x out </w:t>
            </w:r>
            <w:proofErr w:type="gramStart"/>
            <w:r w:rsidRPr="00872856">
              <w:rPr>
                <w:rFonts w:ascii="Arial Narrow" w:hAnsi="Arial Narrow"/>
                <w:i/>
                <w:iCs/>
                <w:color w:val="FF0000"/>
                <w:sz w:val="22"/>
                <w:szCs w:val="22"/>
                <w:shd w:val="clear" w:color="auto" w:fill="FFFFFF"/>
              </w:rPr>
              <w:t>of  y.</w:t>
            </w:r>
            <w:proofErr w:type="gramEnd"/>
          </w:p>
          <w:p w14:paraId="0C23C20B" w14:textId="6E9DC8DA" w:rsidR="00872856" w:rsidRPr="00FE5C7D" w:rsidRDefault="00872856" w:rsidP="00624B7B">
            <w:pPr>
              <w:rPr>
                <w:rFonts w:ascii="Arial Narrow" w:hAnsi="Arial Narrow"/>
                <w:color w:val="222222"/>
                <w:sz w:val="22"/>
                <w:szCs w:val="22"/>
                <w:shd w:val="clear" w:color="auto" w:fill="FFFFFF"/>
              </w:rPr>
            </w:pPr>
          </w:p>
        </w:tc>
      </w:tr>
      <w:tr w:rsidR="001C7F88" w:rsidRPr="00FE5C7D" w14:paraId="0CFE61D9" w14:textId="77777777" w:rsidTr="001C7F88">
        <w:trPr>
          <w:trHeight w:val="1039"/>
        </w:trPr>
        <w:tc>
          <w:tcPr>
            <w:tcW w:w="1119" w:type="dxa"/>
            <w:tcBorders>
              <w:top w:val="single" w:sz="12" w:space="0" w:color="auto"/>
            </w:tcBorders>
            <w:shd w:val="clear" w:color="auto" w:fill="DEEAF6" w:themeFill="accent5" w:themeFillTint="33"/>
            <w:vAlign w:val="center"/>
          </w:tcPr>
          <w:p w14:paraId="1E5DE84F" w14:textId="7D4DF17C" w:rsidR="001C7F88" w:rsidRPr="00FE5C7D" w:rsidRDefault="001C7F88" w:rsidP="00872856">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r w:rsidR="00872856">
              <w:rPr>
                <w:rFonts w:ascii="Arial Narrow" w:hAnsi="Arial Narrow" w:cstheme="majorBidi"/>
                <w:b/>
                <w:bCs/>
                <w:color w:val="222222"/>
                <w:sz w:val="22"/>
                <w:szCs w:val="22"/>
              </w:rPr>
              <w:t>*</w:t>
            </w:r>
          </w:p>
        </w:tc>
        <w:tc>
          <w:tcPr>
            <w:tcW w:w="8586" w:type="dxa"/>
            <w:tcBorders>
              <w:top w:val="single" w:sz="12" w:space="0" w:color="auto"/>
            </w:tcBorders>
          </w:tcPr>
          <w:p w14:paraId="5198BAC8" w14:textId="0FCB1CEE" w:rsidR="00872856" w:rsidRDefault="00872856" w:rsidP="00624B7B">
            <w:pPr>
              <w:rPr>
                <w:rFonts w:ascii="Arial Narrow" w:hAnsi="Arial Narrow"/>
                <w:color w:val="222222"/>
                <w:sz w:val="22"/>
                <w:szCs w:val="22"/>
                <w:shd w:val="clear" w:color="auto" w:fill="FFFFFF"/>
              </w:rPr>
            </w:pPr>
            <w:proofErr w:type="gramStart"/>
            <w:r w:rsidRPr="00872856">
              <w:rPr>
                <w:rFonts w:ascii="Arial Narrow" w:hAnsi="Arial Narrow"/>
                <w:i/>
                <w:iCs/>
                <w:color w:val="222222"/>
                <w:sz w:val="22"/>
                <w:szCs w:val="22"/>
                <w:shd w:val="clear" w:color="auto" w:fill="FFFFFF"/>
              </w:rPr>
              <w:t>Under  '</w:t>
            </w:r>
            <w:proofErr w:type="gramEnd"/>
            <w:r w:rsidRPr="00872856">
              <w:rPr>
                <w:rFonts w:ascii="Arial Narrow" w:hAnsi="Arial Narrow"/>
                <w:i/>
                <w:iCs/>
                <w:color w:val="222222"/>
                <w:sz w:val="22"/>
                <w:szCs w:val="22"/>
                <w:shd w:val="clear" w:color="auto" w:fill="FFFFFF"/>
              </w:rPr>
              <w:t>Clinical Assessment', 'Management of Patients', 'Context of Care' </w:t>
            </w:r>
            <w:r>
              <w:rPr>
                <w:rFonts w:ascii="Arial Narrow" w:hAnsi="Arial Narrow"/>
                <w:color w:val="222222"/>
                <w:sz w:val="22"/>
                <w:szCs w:val="22"/>
                <w:shd w:val="clear" w:color="auto" w:fill="FFFFFF"/>
              </w:rPr>
              <w:t>:</w:t>
            </w:r>
          </w:p>
          <w:p w14:paraId="2BF42B01" w14:textId="77777777" w:rsidR="00872856" w:rsidRDefault="00872856" w:rsidP="00624B7B">
            <w:pPr>
              <w:rPr>
                <w:rFonts w:ascii="Arial Narrow" w:hAnsi="Arial Narrow"/>
                <w:color w:val="222222"/>
                <w:sz w:val="22"/>
                <w:szCs w:val="22"/>
                <w:shd w:val="clear" w:color="auto" w:fill="FFFFFF"/>
              </w:rPr>
            </w:pPr>
          </w:p>
          <w:p w14:paraId="4ED3FE50" w14:textId="77777777" w:rsidR="001C7F88" w:rsidRDefault="00872856" w:rsidP="00624B7B">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 xml:space="preserve">The 'Level of Supervision' is reported </w:t>
            </w:r>
            <w:proofErr w:type="gramStart"/>
            <w:r w:rsidRPr="00872856">
              <w:rPr>
                <w:rFonts w:ascii="Arial Narrow" w:hAnsi="Arial Narrow"/>
                <w:i/>
                <w:iCs/>
                <w:color w:val="222222"/>
                <w:sz w:val="22"/>
                <w:szCs w:val="22"/>
                <w:shd w:val="clear" w:color="auto" w:fill="FFFFFF"/>
              </w:rPr>
              <w:t>as</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56BC3306" w14:textId="49A4B581" w:rsidR="00872856" w:rsidRPr="00197B1E" w:rsidRDefault="00872856" w:rsidP="00624B7B">
            <w:pPr>
              <w:rPr>
                <w:rFonts w:ascii="Arial Narrow" w:hAnsi="Arial Narrow"/>
                <w:color w:val="222222"/>
                <w:sz w:val="22"/>
                <w:szCs w:val="22"/>
                <w:shd w:val="clear" w:color="auto" w:fill="FFFFFF"/>
              </w:rPr>
            </w:pPr>
          </w:p>
        </w:tc>
      </w:tr>
      <w:tr w:rsidR="001C7F88" w:rsidRPr="00FE5C7D" w14:paraId="0AF9BF08" w14:textId="77777777" w:rsidTr="001C7F88">
        <w:tc>
          <w:tcPr>
            <w:tcW w:w="1119" w:type="dxa"/>
            <w:tcBorders>
              <w:top w:val="single" w:sz="12" w:space="0" w:color="auto"/>
              <w:bottom w:val="single" w:sz="12" w:space="0" w:color="auto"/>
            </w:tcBorders>
            <w:shd w:val="clear" w:color="auto" w:fill="auto"/>
            <w:vAlign w:val="center"/>
          </w:tcPr>
          <w:p w14:paraId="15FC6E31" w14:textId="32362147" w:rsidR="001C7F88" w:rsidRPr="00FE5C7D" w:rsidRDefault="001C7F88" w:rsidP="00872856">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r w:rsidR="00872856">
              <w:rPr>
                <w:rFonts w:ascii="Arial Narrow" w:hAnsi="Arial Narrow" w:cstheme="majorBidi"/>
                <w:b/>
                <w:bCs/>
                <w:color w:val="222222"/>
                <w:sz w:val="22"/>
                <w:szCs w:val="22"/>
              </w:rPr>
              <w:t>*</w:t>
            </w:r>
          </w:p>
        </w:tc>
        <w:tc>
          <w:tcPr>
            <w:tcW w:w="8586" w:type="dxa"/>
            <w:tcBorders>
              <w:top w:val="single" w:sz="12" w:space="0" w:color="auto"/>
              <w:bottom w:val="single" w:sz="12" w:space="0" w:color="auto"/>
            </w:tcBorders>
            <w:shd w:val="clear" w:color="auto" w:fill="auto"/>
          </w:tcPr>
          <w:p w14:paraId="681D0934" w14:textId="77777777" w:rsidR="00872856" w:rsidRDefault="00872856" w:rsidP="00263B5B">
            <w:pPr>
              <w:rPr>
                <w:rFonts w:ascii="Arial Narrow" w:hAnsi="Arial Narrow"/>
                <w:i/>
                <w:iCs/>
                <w:color w:val="222222"/>
                <w:sz w:val="22"/>
                <w:szCs w:val="22"/>
                <w:shd w:val="clear" w:color="auto" w:fill="FFFFFF"/>
              </w:rPr>
            </w:pPr>
          </w:p>
          <w:p w14:paraId="6A52F123" w14:textId="7E218CA1" w:rsidR="00263B5B" w:rsidRPr="00197B1E" w:rsidRDefault="00263B5B" w:rsidP="00263B5B">
            <w:pPr>
              <w:rPr>
                <w:rFonts w:ascii="Arial Narrow" w:hAnsi="Arial Narrow"/>
                <w:color w:val="222222"/>
                <w:sz w:val="22"/>
                <w:szCs w:val="22"/>
                <w:shd w:val="clear" w:color="auto" w:fill="FFFFFF"/>
              </w:rPr>
            </w:pPr>
          </w:p>
        </w:tc>
      </w:tr>
    </w:tbl>
    <w:p w14:paraId="6426C362" w14:textId="56FE718D" w:rsidR="00872856"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8</w:t>
      </w:r>
      <w:r w:rsidRPr="00263B5B">
        <w:rPr>
          <w:rStyle w:val="Heading1Char"/>
        </w:rPr>
        <w:t xml:space="preserve">. </w:t>
      </w:r>
      <w:r>
        <w:rPr>
          <w:rStyle w:val="Heading1Char"/>
          <w:color w:val="FFFFFF" w:themeColor="background1"/>
          <w:sz w:val="28"/>
          <w:szCs w:val="28"/>
        </w:rPr>
        <w:t>Managing Medical Complexity (MMC)</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00533DEA" w14:textId="77777777" w:rsidTr="00872856">
        <w:tc>
          <w:tcPr>
            <w:tcW w:w="1119" w:type="dxa"/>
            <w:tcBorders>
              <w:top w:val="single" w:sz="12" w:space="0" w:color="auto"/>
              <w:bottom w:val="single" w:sz="12" w:space="0" w:color="auto"/>
            </w:tcBorders>
            <w:shd w:val="clear" w:color="auto" w:fill="FFF2CC" w:themeFill="accent4" w:themeFillTint="33"/>
            <w:vAlign w:val="center"/>
          </w:tcPr>
          <w:p w14:paraId="18635DA8" w14:textId="3B9596B2" w:rsidR="001C7F88" w:rsidRPr="00FE5C7D" w:rsidRDefault="001C7F88" w:rsidP="00872856">
            <w:pPr>
              <w:rPr>
                <w:rFonts w:ascii="Arial Narrow" w:hAnsi="Arial Narrow" w:cstheme="majorBidi"/>
                <w:b/>
                <w:bCs/>
                <w:color w:val="222222"/>
                <w:sz w:val="22"/>
                <w:szCs w:val="22"/>
              </w:rPr>
            </w:pPr>
            <w:bookmarkStart w:id="0" w:name="_Hlk91144322"/>
            <w:r w:rsidRPr="00FE5C7D">
              <w:rPr>
                <w:rFonts w:ascii="Arial Narrow" w:hAnsi="Arial Narrow" w:cstheme="majorBidi"/>
                <w:b/>
                <w:bCs/>
                <w:color w:val="222222"/>
                <w:sz w:val="22"/>
                <w:szCs w:val="22"/>
              </w:rPr>
              <w:t>CBD</w:t>
            </w:r>
            <w:r w:rsidR="00872856">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749963C6" w14:textId="476B10C8" w:rsidR="001C7F88" w:rsidRDefault="001C7F88" w:rsidP="00624B7B">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 xml:space="preserve">Item (08) Managing medical </w:t>
            </w:r>
            <w:proofErr w:type="gramStart"/>
            <w:r w:rsidRPr="00872856">
              <w:rPr>
                <w:rFonts w:ascii="Arial Narrow" w:hAnsi="Arial Narrow"/>
                <w:i/>
                <w:iCs/>
                <w:color w:val="222222"/>
                <w:sz w:val="22"/>
                <w:szCs w:val="22"/>
                <w:shd w:val="clear" w:color="auto" w:fill="FFFFFF"/>
              </w:rPr>
              <w:t>complexity</w:t>
            </w:r>
            <w:r w:rsidR="00872856">
              <w:rPr>
                <w:rFonts w:ascii="Arial Narrow" w:hAnsi="Arial Narrow"/>
                <w:color w:val="222222"/>
                <w:sz w:val="22"/>
                <w:szCs w:val="22"/>
                <w:shd w:val="clear" w:color="auto" w:fill="FFFFFF"/>
              </w:rPr>
              <w:t xml:space="preserve"> :</w:t>
            </w:r>
            <w:proofErr w:type="gramEnd"/>
            <w:r w:rsidR="00872856">
              <w:rPr>
                <w:rFonts w:ascii="Arial Narrow" w:hAnsi="Arial Narrow"/>
                <w:color w:val="222222"/>
                <w:sz w:val="22"/>
                <w:szCs w:val="22"/>
                <w:shd w:val="clear" w:color="auto" w:fill="FFFFFF"/>
              </w:rPr>
              <w:t xml:space="preserve"> </w:t>
            </w:r>
          </w:p>
          <w:p w14:paraId="370CC7A1" w14:textId="3E2D8D7A" w:rsidR="00872856" w:rsidRPr="00FE5C7D" w:rsidRDefault="00872856" w:rsidP="00624B7B">
            <w:pPr>
              <w:rPr>
                <w:rFonts w:ascii="Arial Narrow" w:hAnsi="Arial Narrow"/>
                <w:color w:val="222222"/>
                <w:sz w:val="22"/>
                <w:szCs w:val="22"/>
                <w:shd w:val="clear" w:color="auto" w:fill="FFFFFF"/>
              </w:rPr>
            </w:pPr>
          </w:p>
        </w:tc>
      </w:tr>
      <w:tr w:rsidR="001C7F88" w:rsidRPr="00FE5C7D" w14:paraId="2BE16B83" w14:textId="77777777" w:rsidTr="00872856">
        <w:trPr>
          <w:trHeight w:val="231"/>
        </w:trPr>
        <w:tc>
          <w:tcPr>
            <w:tcW w:w="1119" w:type="dxa"/>
            <w:tcBorders>
              <w:top w:val="single" w:sz="12" w:space="0" w:color="auto"/>
            </w:tcBorders>
            <w:shd w:val="clear" w:color="auto" w:fill="DEEAF6" w:themeFill="accent5" w:themeFillTint="33"/>
            <w:vAlign w:val="center"/>
          </w:tcPr>
          <w:p w14:paraId="147AE5FE" w14:textId="74C2F690" w:rsidR="001C7F88" w:rsidRPr="00FE5C7D" w:rsidRDefault="001C7F88" w:rsidP="00872856">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r w:rsidR="00872856">
              <w:rPr>
                <w:rFonts w:ascii="Arial Narrow" w:hAnsi="Arial Narrow" w:cstheme="majorBidi"/>
                <w:b/>
                <w:bCs/>
                <w:color w:val="222222"/>
                <w:sz w:val="22"/>
                <w:szCs w:val="22"/>
              </w:rPr>
              <w:t>*</w:t>
            </w:r>
          </w:p>
        </w:tc>
        <w:tc>
          <w:tcPr>
            <w:tcW w:w="8586" w:type="dxa"/>
            <w:tcBorders>
              <w:top w:val="single" w:sz="12" w:space="0" w:color="auto"/>
            </w:tcBorders>
          </w:tcPr>
          <w:p w14:paraId="5661D47B" w14:textId="6780B72A" w:rsidR="001C7F88" w:rsidRDefault="00872856" w:rsidP="00624B7B">
            <w:pPr>
              <w:rPr>
                <w:rFonts w:ascii="Arial Narrow" w:hAnsi="Arial Narrow"/>
                <w:color w:val="222222"/>
                <w:sz w:val="22"/>
                <w:szCs w:val="22"/>
                <w:shd w:val="clear" w:color="auto" w:fill="FFFFFF"/>
              </w:rPr>
            </w:pPr>
            <w:r w:rsidRPr="00872856">
              <w:rPr>
                <w:rFonts w:ascii="Arial Narrow" w:hAnsi="Arial Narrow"/>
                <w:i/>
                <w:iCs/>
                <w:color w:val="222222"/>
                <w:sz w:val="22"/>
                <w:szCs w:val="22"/>
                <w:shd w:val="clear" w:color="auto" w:fill="FFFFFF"/>
              </w:rPr>
              <w:t>Under 'Management of Patients' &amp; 'Context of Care</w:t>
            </w:r>
            <w:proofErr w:type="gramStart"/>
            <w:r w:rsidRPr="00872856">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5E277C89" w14:textId="3F5C637F" w:rsidR="00872856" w:rsidRPr="00AE6D6B" w:rsidRDefault="00872856" w:rsidP="00624B7B">
            <w:pPr>
              <w:rPr>
                <w:rFonts w:ascii="Arial Narrow" w:hAnsi="Arial Narrow"/>
                <w:color w:val="222222"/>
                <w:sz w:val="22"/>
                <w:szCs w:val="22"/>
                <w:shd w:val="clear" w:color="auto" w:fill="FFFFFF"/>
              </w:rPr>
            </w:pPr>
          </w:p>
        </w:tc>
      </w:tr>
      <w:tr w:rsidR="001C7F88" w:rsidRPr="00FE5C7D" w14:paraId="0E6117CE" w14:textId="77777777" w:rsidTr="00872856">
        <w:tc>
          <w:tcPr>
            <w:tcW w:w="1119" w:type="dxa"/>
            <w:tcBorders>
              <w:top w:val="single" w:sz="12" w:space="0" w:color="auto"/>
            </w:tcBorders>
            <w:shd w:val="clear" w:color="auto" w:fill="E2EFD9" w:themeFill="accent6" w:themeFillTint="33"/>
            <w:vAlign w:val="center"/>
          </w:tcPr>
          <w:p w14:paraId="01E64EF8" w14:textId="7679F296" w:rsidR="001C7F88" w:rsidRPr="00FE5C7D" w:rsidRDefault="001C7F88" w:rsidP="00872856">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LLE</w:t>
            </w:r>
            <w:r w:rsidR="00872856">
              <w:rPr>
                <w:rFonts w:ascii="Arial Narrow" w:hAnsi="Arial Narrow" w:cstheme="majorBidi"/>
                <w:b/>
                <w:bCs/>
                <w:color w:val="222222"/>
                <w:sz w:val="22"/>
                <w:szCs w:val="22"/>
              </w:rPr>
              <w:t>s*</w:t>
            </w:r>
          </w:p>
        </w:tc>
        <w:tc>
          <w:tcPr>
            <w:tcW w:w="8586" w:type="dxa"/>
            <w:tcBorders>
              <w:top w:val="single" w:sz="12" w:space="0" w:color="auto"/>
            </w:tcBorders>
          </w:tcPr>
          <w:p w14:paraId="4E665391" w14:textId="77777777" w:rsidR="00872856" w:rsidRDefault="00872856" w:rsidP="00624B7B">
            <w:pPr>
              <w:rPr>
                <w:rFonts w:ascii="Arial Narrow" w:hAnsi="Arial Narrow"/>
                <w:i/>
                <w:iCs/>
                <w:color w:val="222222"/>
                <w:sz w:val="21"/>
                <w:szCs w:val="21"/>
              </w:rPr>
            </w:pPr>
            <w:r>
              <w:rPr>
                <w:rFonts w:ascii="Arial Narrow" w:hAnsi="Arial Narrow"/>
                <w:i/>
                <w:iCs/>
                <w:color w:val="222222"/>
                <w:sz w:val="21"/>
                <w:szCs w:val="21"/>
              </w:rPr>
              <w:t>Link</w:t>
            </w:r>
            <w:r w:rsidRPr="00872856">
              <w:rPr>
                <w:rFonts w:ascii="Arial Narrow" w:hAnsi="Arial Narrow"/>
                <w:i/>
                <w:iCs/>
                <w:color w:val="222222"/>
                <w:sz w:val="21"/>
                <w:szCs w:val="21"/>
              </w:rPr>
              <w:t xml:space="preserve"> the ones that show STRONG evidence.  In particular, look </w:t>
            </w:r>
            <w:proofErr w:type="gramStart"/>
            <w:r w:rsidRPr="00872856">
              <w:rPr>
                <w:rFonts w:ascii="Arial Narrow" w:hAnsi="Arial Narrow"/>
                <w:i/>
                <w:iCs/>
                <w:color w:val="222222"/>
                <w:sz w:val="21"/>
                <w:szCs w:val="21"/>
              </w:rPr>
              <w:t>at :</w:t>
            </w:r>
            <w:proofErr w:type="gramEnd"/>
            <w:r w:rsidRPr="00872856">
              <w:rPr>
                <w:rFonts w:ascii="Arial Narrow" w:hAnsi="Arial Narrow"/>
                <w:i/>
                <w:iCs/>
                <w:color w:val="222222"/>
                <w:sz w:val="21"/>
                <w:szCs w:val="21"/>
              </w:rPr>
              <w:t xml:space="preserve"> </w:t>
            </w:r>
          </w:p>
          <w:p w14:paraId="3CB4684B" w14:textId="2313BDF4" w:rsidR="001C7F88" w:rsidRDefault="00872856" w:rsidP="00624B7B">
            <w:pPr>
              <w:rPr>
                <w:rFonts w:ascii="Arial Narrow" w:hAnsi="Arial Narrow"/>
                <w:i/>
                <w:iCs/>
                <w:color w:val="222222"/>
                <w:sz w:val="21"/>
                <w:szCs w:val="21"/>
              </w:rPr>
            </w:pPr>
            <w:r w:rsidRPr="00572E3A">
              <w:rPr>
                <w:rFonts w:ascii="Arial Narrow" w:hAnsi="Arial Narrow"/>
                <w:b/>
                <w:bCs/>
                <w:i/>
                <w:iCs/>
                <w:color w:val="222222"/>
                <w:sz w:val="21"/>
                <w:szCs w:val="21"/>
              </w:rPr>
              <w:t>Clinical Case Reviews, LEAs &amp; SEAs, Leadership/Management/Professionalism &amp; QIA</w:t>
            </w:r>
            <w:r w:rsidRPr="00872856">
              <w:rPr>
                <w:rFonts w:ascii="Arial Narrow" w:hAnsi="Arial Narrow"/>
                <w:i/>
                <w:iCs/>
                <w:color w:val="222222"/>
                <w:sz w:val="21"/>
                <w:szCs w:val="21"/>
              </w:rPr>
              <w:t>.</w:t>
            </w:r>
          </w:p>
          <w:p w14:paraId="1A7179F9" w14:textId="35529895" w:rsidR="00872856" w:rsidRPr="00872856" w:rsidRDefault="00872856" w:rsidP="00624B7B">
            <w:pPr>
              <w:rPr>
                <w:rFonts w:ascii="Arial Narrow" w:hAnsi="Arial Narrow"/>
                <w:i/>
                <w:iCs/>
                <w:color w:val="222222"/>
                <w:sz w:val="21"/>
                <w:szCs w:val="21"/>
              </w:rPr>
            </w:pPr>
          </w:p>
        </w:tc>
      </w:tr>
    </w:tbl>
    <w:bookmarkEnd w:id="0"/>
    <w:p w14:paraId="17757BA7" w14:textId="7078DDA2" w:rsidR="00572E3A"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9</w:t>
      </w:r>
      <w:r w:rsidRPr="00263B5B">
        <w:rPr>
          <w:rStyle w:val="Heading1Char"/>
        </w:rPr>
        <w:t xml:space="preserve">. </w:t>
      </w:r>
      <w:r>
        <w:rPr>
          <w:rStyle w:val="Heading1Char"/>
          <w:color w:val="FFFFFF" w:themeColor="background1"/>
          <w:sz w:val="28"/>
          <w:szCs w:val="28"/>
        </w:rPr>
        <w:t xml:space="preserve">Working </w:t>
      </w:r>
      <w:proofErr w:type="gramStart"/>
      <w:r>
        <w:rPr>
          <w:rStyle w:val="Heading1Char"/>
          <w:color w:val="FFFFFF" w:themeColor="background1"/>
          <w:sz w:val="28"/>
          <w:szCs w:val="28"/>
        </w:rPr>
        <w:t>With</w:t>
      </w:r>
      <w:proofErr w:type="gramEnd"/>
      <w:r>
        <w:rPr>
          <w:rStyle w:val="Heading1Char"/>
          <w:color w:val="FFFFFF" w:themeColor="background1"/>
          <w:sz w:val="28"/>
          <w:szCs w:val="28"/>
        </w:rPr>
        <w:t xml:space="preserve"> Colleagues &amp; in teams (WWC)</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09E24ED9" w14:textId="77777777" w:rsidTr="00872856">
        <w:tc>
          <w:tcPr>
            <w:tcW w:w="1119" w:type="dxa"/>
            <w:tcBorders>
              <w:top w:val="single" w:sz="12" w:space="0" w:color="auto"/>
              <w:bottom w:val="single" w:sz="12" w:space="0" w:color="auto"/>
            </w:tcBorders>
            <w:shd w:val="clear" w:color="auto" w:fill="FFF2CC" w:themeFill="accent4" w:themeFillTint="33"/>
            <w:vAlign w:val="center"/>
          </w:tcPr>
          <w:p w14:paraId="1663DE7B" w14:textId="47F855C1"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05812F18" w14:textId="77777777" w:rsidR="001C7F88" w:rsidRDefault="00572E3A" w:rsidP="00624B7B">
            <w:pPr>
              <w:rPr>
                <w:rFonts w:ascii="Arial Narrow" w:hAnsi="Arial Narrow"/>
                <w:color w:val="222222"/>
                <w:sz w:val="22"/>
                <w:szCs w:val="22"/>
                <w:shd w:val="clear" w:color="auto" w:fill="FFFFFF"/>
              </w:rPr>
            </w:pPr>
            <w:r w:rsidRPr="00572E3A">
              <w:rPr>
                <w:rFonts w:ascii="Arial Narrow" w:hAnsi="Arial Narrow"/>
                <w:i/>
                <w:iCs/>
                <w:color w:val="222222"/>
                <w:sz w:val="22"/>
                <w:szCs w:val="22"/>
                <w:shd w:val="clear" w:color="auto" w:fill="FFFFFF"/>
              </w:rPr>
              <w:t>I</w:t>
            </w:r>
            <w:r w:rsidR="001C7F88" w:rsidRPr="00572E3A">
              <w:rPr>
                <w:rFonts w:ascii="Arial Narrow" w:hAnsi="Arial Narrow"/>
                <w:i/>
                <w:iCs/>
                <w:color w:val="222222"/>
                <w:sz w:val="22"/>
                <w:szCs w:val="22"/>
                <w:shd w:val="clear" w:color="auto" w:fill="FFFFFF"/>
              </w:rPr>
              <w:t xml:space="preserve">tem (09) Working with colleagues in </w:t>
            </w:r>
            <w:proofErr w:type="gramStart"/>
            <w:r w:rsidR="001C7F88" w:rsidRPr="00572E3A">
              <w:rPr>
                <w:rFonts w:ascii="Arial Narrow" w:hAnsi="Arial Narrow"/>
                <w:i/>
                <w:iCs/>
                <w:color w:val="222222"/>
                <w:sz w:val="22"/>
                <w:szCs w:val="22"/>
                <w:shd w:val="clear" w:color="auto" w:fill="FFFFFF"/>
              </w:rPr>
              <w:t>teams</w:t>
            </w:r>
            <w:r>
              <w:rPr>
                <w:rFonts w:ascii="Arial Narrow" w:hAnsi="Arial Narrow"/>
                <w:color w:val="222222"/>
                <w:sz w:val="22"/>
                <w:szCs w:val="22"/>
                <w:shd w:val="clear" w:color="auto" w:fill="FFFFFF"/>
              </w:rPr>
              <w:t xml:space="preserve"> :</w:t>
            </w:r>
            <w:proofErr w:type="gramEnd"/>
          </w:p>
          <w:p w14:paraId="105AE3D0" w14:textId="2664D662" w:rsidR="00572E3A" w:rsidRPr="00FE5C7D" w:rsidRDefault="00572E3A" w:rsidP="00624B7B">
            <w:pPr>
              <w:rPr>
                <w:rFonts w:ascii="Arial Narrow" w:hAnsi="Arial Narrow"/>
                <w:color w:val="222222"/>
                <w:sz w:val="22"/>
                <w:szCs w:val="22"/>
                <w:shd w:val="clear" w:color="auto" w:fill="FFFFFF"/>
              </w:rPr>
            </w:pPr>
          </w:p>
        </w:tc>
      </w:tr>
      <w:tr w:rsidR="001C7F88" w:rsidRPr="00FE5C7D" w14:paraId="3D531501" w14:textId="77777777" w:rsidTr="00872856">
        <w:tc>
          <w:tcPr>
            <w:tcW w:w="1119" w:type="dxa"/>
            <w:tcBorders>
              <w:top w:val="single" w:sz="12" w:space="0" w:color="auto"/>
              <w:bottom w:val="single" w:sz="12" w:space="0" w:color="auto"/>
            </w:tcBorders>
            <w:shd w:val="clear" w:color="auto" w:fill="auto"/>
            <w:vAlign w:val="center"/>
          </w:tcPr>
          <w:p w14:paraId="7CE825B0" w14:textId="1CFEA322"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shd w:val="clear" w:color="auto" w:fill="auto"/>
          </w:tcPr>
          <w:p w14:paraId="4501F82C" w14:textId="77777777" w:rsidR="00572E3A" w:rsidRDefault="00572E3A" w:rsidP="00263B5B">
            <w:pPr>
              <w:rPr>
                <w:rFonts w:ascii="Arial Narrow" w:hAnsi="Arial Narrow"/>
                <w:i/>
                <w:iCs/>
                <w:color w:val="222222"/>
                <w:sz w:val="22"/>
                <w:szCs w:val="22"/>
                <w:shd w:val="clear" w:color="auto" w:fill="FFFFFF"/>
              </w:rPr>
            </w:pPr>
          </w:p>
          <w:p w14:paraId="0F2FF192" w14:textId="0902A1B3" w:rsidR="00263B5B" w:rsidRPr="00F317B6" w:rsidRDefault="00263B5B" w:rsidP="00263B5B">
            <w:pPr>
              <w:rPr>
                <w:rFonts w:ascii="Arial Narrow" w:hAnsi="Arial Narrow"/>
                <w:color w:val="222222"/>
                <w:sz w:val="22"/>
                <w:szCs w:val="22"/>
                <w:shd w:val="clear" w:color="auto" w:fill="FFFFFF"/>
              </w:rPr>
            </w:pPr>
          </w:p>
        </w:tc>
      </w:tr>
      <w:tr w:rsidR="001C7F88" w:rsidRPr="00FE5C7D" w14:paraId="234248D8" w14:textId="77777777" w:rsidTr="00572E3A">
        <w:tc>
          <w:tcPr>
            <w:tcW w:w="1119" w:type="dxa"/>
            <w:tcBorders>
              <w:top w:val="single" w:sz="12" w:space="0" w:color="auto"/>
              <w:bottom w:val="single" w:sz="12" w:space="0" w:color="auto"/>
            </w:tcBorders>
            <w:shd w:val="clear" w:color="auto" w:fill="E2EFD9" w:themeFill="accent6" w:themeFillTint="33"/>
            <w:vAlign w:val="center"/>
          </w:tcPr>
          <w:p w14:paraId="37598C39" w14:textId="6FC516E8"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LLE</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4DBB0C8B" w14:textId="77777777" w:rsidR="00572E3A" w:rsidRPr="00572E3A" w:rsidRDefault="00572E3A" w:rsidP="00624B7B">
            <w:pPr>
              <w:rPr>
                <w:rFonts w:ascii="Arial Narrow" w:hAnsi="Arial Narrow"/>
                <w:i/>
                <w:iCs/>
                <w:color w:val="222222"/>
                <w:sz w:val="21"/>
                <w:szCs w:val="21"/>
              </w:rPr>
            </w:pPr>
            <w:r w:rsidRPr="00572E3A">
              <w:rPr>
                <w:rFonts w:ascii="Arial Narrow" w:hAnsi="Arial Narrow"/>
                <w:i/>
                <w:iCs/>
                <w:color w:val="222222"/>
                <w:sz w:val="21"/>
                <w:szCs w:val="21"/>
              </w:rPr>
              <w:t xml:space="preserve">Link ones that show STRONG evidence.  </w:t>
            </w:r>
            <w:proofErr w:type="gramStart"/>
            <w:r w:rsidRPr="00572E3A">
              <w:rPr>
                <w:rFonts w:ascii="Arial Narrow" w:hAnsi="Arial Narrow"/>
                <w:i/>
                <w:iCs/>
                <w:color w:val="222222"/>
                <w:sz w:val="21"/>
                <w:szCs w:val="21"/>
              </w:rPr>
              <w:t>In particular, look</w:t>
            </w:r>
            <w:proofErr w:type="gramEnd"/>
            <w:r w:rsidRPr="00572E3A">
              <w:rPr>
                <w:rFonts w:ascii="Arial Narrow" w:hAnsi="Arial Narrow"/>
                <w:i/>
                <w:iCs/>
                <w:color w:val="222222"/>
                <w:sz w:val="21"/>
                <w:szCs w:val="21"/>
              </w:rPr>
              <w:t xml:space="preserve"> at: </w:t>
            </w:r>
          </w:p>
          <w:p w14:paraId="0BF05F40" w14:textId="77777777" w:rsidR="001C7F88" w:rsidRPr="00572E3A" w:rsidRDefault="00572E3A" w:rsidP="00624B7B">
            <w:pPr>
              <w:rPr>
                <w:rFonts w:ascii="Arial Narrow" w:hAnsi="Arial Narrow"/>
                <w:b/>
                <w:bCs/>
                <w:i/>
                <w:iCs/>
                <w:color w:val="222222"/>
                <w:sz w:val="21"/>
                <w:szCs w:val="21"/>
              </w:rPr>
            </w:pPr>
            <w:r w:rsidRPr="00572E3A">
              <w:rPr>
                <w:rFonts w:ascii="Arial Narrow" w:hAnsi="Arial Narrow"/>
                <w:b/>
                <w:bCs/>
                <w:i/>
                <w:iCs/>
                <w:color w:val="222222"/>
                <w:sz w:val="21"/>
                <w:szCs w:val="21"/>
              </w:rPr>
              <w:t>Clinical Case Reviews, Reflection on Feedback, Leadership/Mx and Professionalism &amp; QIA.</w:t>
            </w:r>
          </w:p>
          <w:p w14:paraId="23FFB151" w14:textId="1BDD180D" w:rsidR="00572E3A" w:rsidRPr="005B60C3" w:rsidRDefault="00572E3A" w:rsidP="00624B7B">
            <w:pPr>
              <w:rPr>
                <w:rFonts w:ascii="Arial Narrow" w:hAnsi="Arial Narrow"/>
                <w:color w:val="222222"/>
                <w:sz w:val="21"/>
                <w:szCs w:val="21"/>
              </w:rPr>
            </w:pPr>
          </w:p>
        </w:tc>
      </w:tr>
      <w:tr w:rsidR="00572E3A" w:rsidRPr="00FE5C7D" w14:paraId="04D8587F" w14:textId="77777777" w:rsidTr="00572E3A">
        <w:tc>
          <w:tcPr>
            <w:tcW w:w="1119" w:type="dxa"/>
            <w:tcBorders>
              <w:top w:val="single" w:sz="12" w:space="0" w:color="auto"/>
            </w:tcBorders>
            <w:shd w:val="clear" w:color="auto" w:fill="D9E2F3" w:themeFill="accent1" w:themeFillTint="33"/>
            <w:vAlign w:val="center"/>
          </w:tcPr>
          <w:p w14:paraId="27E19FE6" w14:textId="301F0C9C" w:rsidR="00572E3A" w:rsidRPr="00FE5C7D" w:rsidRDefault="00572E3A" w:rsidP="00572E3A">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24382C99" w14:textId="41736312" w:rsidR="00572E3A" w:rsidRDefault="00572E3A" w:rsidP="00572E3A">
            <w:pPr>
              <w:rPr>
                <w:rFonts w:ascii="Arial Narrow" w:hAnsi="Arial Narrow"/>
                <w:color w:val="222222"/>
                <w:sz w:val="21"/>
                <w:szCs w:val="21"/>
              </w:rPr>
            </w:pPr>
            <w:r w:rsidRPr="00572E3A">
              <w:rPr>
                <w:rFonts w:ascii="Arial Narrow" w:hAnsi="Arial Narrow"/>
                <w:i/>
                <w:iCs/>
                <w:color w:val="222222"/>
                <w:sz w:val="21"/>
                <w:szCs w:val="21"/>
              </w:rPr>
              <w:t>Under ‘Working with colleagues and in teams</w:t>
            </w:r>
            <w:proofErr w:type="gramStart"/>
            <w:r w:rsidRPr="00572E3A">
              <w:rPr>
                <w:rFonts w:ascii="Arial Narrow" w:hAnsi="Arial Narrow"/>
                <w:i/>
                <w:iCs/>
                <w:color w:val="222222"/>
                <w:sz w:val="21"/>
                <w:szCs w:val="21"/>
              </w:rPr>
              <w:t>'</w:t>
            </w:r>
            <w:r>
              <w:rPr>
                <w:rFonts w:ascii="Arial Narrow" w:hAnsi="Arial Narrow"/>
                <w:color w:val="222222"/>
                <w:sz w:val="21"/>
                <w:szCs w:val="21"/>
              </w:rPr>
              <w:t xml:space="preserve"> :</w:t>
            </w:r>
            <w:proofErr w:type="gramEnd"/>
            <w:r>
              <w:rPr>
                <w:rFonts w:ascii="Arial Narrow" w:hAnsi="Arial Narrow"/>
                <w:color w:val="222222"/>
                <w:sz w:val="21"/>
                <w:szCs w:val="21"/>
              </w:rPr>
              <w:t xml:space="preserve"> </w:t>
            </w:r>
          </w:p>
          <w:p w14:paraId="15C01452" w14:textId="74636575" w:rsidR="00572E3A" w:rsidRPr="00572E3A" w:rsidRDefault="00572E3A" w:rsidP="00572E3A">
            <w:pPr>
              <w:rPr>
                <w:rFonts w:ascii="Arial Narrow" w:hAnsi="Arial Narrow"/>
                <w:color w:val="222222"/>
                <w:sz w:val="21"/>
                <w:szCs w:val="21"/>
              </w:rPr>
            </w:pPr>
          </w:p>
        </w:tc>
      </w:tr>
    </w:tbl>
    <w:p w14:paraId="0F2BC151" w14:textId="3A761F97" w:rsidR="00572E3A"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10</w:t>
      </w:r>
      <w:r w:rsidRPr="00263B5B">
        <w:rPr>
          <w:rStyle w:val="Heading1Char"/>
        </w:rPr>
        <w:t xml:space="preserve">. </w:t>
      </w:r>
      <w:r>
        <w:rPr>
          <w:rStyle w:val="Heading1Char"/>
          <w:color w:val="FFFFFF" w:themeColor="background1"/>
          <w:sz w:val="28"/>
          <w:szCs w:val="28"/>
        </w:rPr>
        <w:t>Performance, Learning &amp; Teaching (PLT)</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51339CEE" w14:textId="77777777" w:rsidTr="00572E3A">
        <w:trPr>
          <w:trHeight w:val="276"/>
        </w:trPr>
        <w:tc>
          <w:tcPr>
            <w:tcW w:w="1119" w:type="dxa"/>
            <w:tcBorders>
              <w:top w:val="single" w:sz="12" w:space="0" w:color="auto"/>
            </w:tcBorders>
            <w:shd w:val="clear" w:color="auto" w:fill="DEEAF6" w:themeFill="accent5" w:themeFillTint="33"/>
            <w:vAlign w:val="center"/>
          </w:tcPr>
          <w:p w14:paraId="04F0707F" w14:textId="60EDE580" w:rsidR="001C7F88" w:rsidRPr="00FE5C7D" w:rsidRDefault="001C7F88" w:rsidP="00572E3A">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r w:rsidR="00572E3A">
              <w:rPr>
                <w:rFonts w:ascii="Arial Narrow" w:hAnsi="Arial Narrow" w:cstheme="majorBidi"/>
                <w:b/>
                <w:bCs/>
                <w:color w:val="222222"/>
                <w:sz w:val="22"/>
                <w:szCs w:val="22"/>
              </w:rPr>
              <w:t>*</w:t>
            </w:r>
          </w:p>
        </w:tc>
        <w:tc>
          <w:tcPr>
            <w:tcW w:w="8586" w:type="dxa"/>
            <w:tcBorders>
              <w:top w:val="single" w:sz="12" w:space="0" w:color="auto"/>
            </w:tcBorders>
          </w:tcPr>
          <w:p w14:paraId="5089A49F" w14:textId="125CB118" w:rsidR="001C7F88" w:rsidRDefault="00572E3A" w:rsidP="00624B7B">
            <w:pPr>
              <w:rPr>
                <w:rFonts w:ascii="Arial Narrow" w:hAnsi="Arial Narrow"/>
                <w:color w:val="222222"/>
                <w:sz w:val="22"/>
                <w:szCs w:val="22"/>
                <w:shd w:val="clear" w:color="auto" w:fill="FFFFFF"/>
              </w:rPr>
            </w:pPr>
            <w:r w:rsidRPr="00572E3A">
              <w:rPr>
                <w:rFonts w:ascii="Arial Narrow" w:hAnsi="Arial Narrow"/>
                <w:i/>
                <w:iCs/>
                <w:color w:val="222222"/>
                <w:sz w:val="22"/>
                <w:szCs w:val="22"/>
                <w:shd w:val="clear" w:color="auto" w:fill="FFFFFF"/>
              </w:rPr>
              <w:t>Under ‘Professionalism</w:t>
            </w:r>
            <w:proofErr w:type="gramStart"/>
            <w:r w:rsidRPr="00572E3A">
              <w:rPr>
                <w:rFonts w:ascii="Arial Narrow" w:hAnsi="Arial Narrow"/>
                <w:i/>
                <w:iCs/>
                <w:color w:val="222222"/>
                <w:sz w:val="22"/>
                <w:szCs w:val="22"/>
                <w:shd w:val="clear" w:color="auto" w:fill="FFFFFF"/>
              </w:rPr>
              <w:t xml:space="preserve">' </w:t>
            </w:r>
            <w:r>
              <w:rPr>
                <w:rFonts w:ascii="Arial Narrow" w:hAnsi="Arial Narrow"/>
                <w:color w:val="222222"/>
                <w:sz w:val="22"/>
                <w:szCs w:val="22"/>
                <w:shd w:val="clear" w:color="auto" w:fill="FFFFFF"/>
              </w:rPr>
              <w:t>:</w:t>
            </w:r>
            <w:proofErr w:type="gramEnd"/>
            <w:r>
              <w:rPr>
                <w:rFonts w:ascii="Arial Narrow" w:hAnsi="Arial Narrow"/>
                <w:color w:val="222222"/>
                <w:sz w:val="22"/>
                <w:szCs w:val="22"/>
                <w:shd w:val="clear" w:color="auto" w:fill="FFFFFF"/>
              </w:rPr>
              <w:t xml:space="preserve"> </w:t>
            </w:r>
          </w:p>
          <w:p w14:paraId="1C24F765" w14:textId="4D2CF396" w:rsidR="00572E3A" w:rsidRPr="0016532E" w:rsidRDefault="00572E3A" w:rsidP="00624B7B">
            <w:pPr>
              <w:rPr>
                <w:rFonts w:ascii="Arial Narrow" w:hAnsi="Arial Narrow"/>
                <w:color w:val="222222"/>
                <w:sz w:val="22"/>
                <w:szCs w:val="22"/>
                <w:shd w:val="clear" w:color="auto" w:fill="FFFFFF"/>
              </w:rPr>
            </w:pPr>
          </w:p>
        </w:tc>
      </w:tr>
      <w:tr w:rsidR="001C7F88" w:rsidRPr="00FE5C7D" w14:paraId="7160B80F" w14:textId="77777777" w:rsidTr="00572E3A">
        <w:tc>
          <w:tcPr>
            <w:tcW w:w="1119" w:type="dxa"/>
            <w:tcBorders>
              <w:top w:val="single" w:sz="12" w:space="0" w:color="auto"/>
              <w:bottom w:val="single" w:sz="12" w:space="0" w:color="auto"/>
            </w:tcBorders>
            <w:shd w:val="clear" w:color="auto" w:fill="auto"/>
            <w:vAlign w:val="center"/>
          </w:tcPr>
          <w:p w14:paraId="44183BFD" w14:textId="218A5B49"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MSF</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shd w:val="clear" w:color="auto" w:fill="auto"/>
          </w:tcPr>
          <w:p w14:paraId="49B1041B" w14:textId="60AE1B5F" w:rsidR="001C7F88" w:rsidRDefault="00572E3A" w:rsidP="00624B7B">
            <w:pPr>
              <w:rPr>
                <w:rFonts w:ascii="Arial Narrow" w:hAnsi="Arial Narrow"/>
                <w:color w:val="222222"/>
                <w:sz w:val="22"/>
                <w:szCs w:val="22"/>
                <w:shd w:val="clear" w:color="auto" w:fill="FFFFFF"/>
              </w:rPr>
            </w:pPr>
            <w:r>
              <w:rPr>
                <w:rFonts w:ascii="Arial Narrow" w:hAnsi="Arial Narrow"/>
                <w:color w:val="222222"/>
                <w:sz w:val="22"/>
                <w:szCs w:val="22"/>
                <w:shd w:val="clear" w:color="auto" w:fill="FFFFFF"/>
              </w:rPr>
              <w:t xml:space="preserve"> </w:t>
            </w:r>
          </w:p>
          <w:p w14:paraId="19266797" w14:textId="2035C41B" w:rsidR="00572E3A" w:rsidRPr="00D41F26" w:rsidRDefault="00572E3A" w:rsidP="00624B7B">
            <w:pPr>
              <w:rPr>
                <w:rFonts w:ascii="Arial Narrow" w:hAnsi="Arial Narrow"/>
                <w:color w:val="222222"/>
                <w:sz w:val="22"/>
                <w:szCs w:val="22"/>
                <w:shd w:val="clear" w:color="auto" w:fill="FFFFFF"/>
              </w:rPr>
            </w:pPr>
          </w:p>
        </w:tc>
      </w:tr>
      <w:tr w:rsidR="001C7F88" w:rsidRPr="00FE5C7D" w14:paraId="11B2DC77" w14:textId="77777777" w:rsidTr="00572E3A">
        <w:tc>
          <w:tcPr>
            <w:tcW w:w="1119" w:type="dxa"/>
            <w:tcBorders>
              <w:top w:val="single" w:sz="12" w:space="0" w:color="auto"/>
              <w:bottom w:val="single" w:sz="12" w:space="0" w:color="auto"/>
            </w:tcBorders>
            <w:shd w:val="clear" w:color="auto" w:fill="E2EFD9" w:themeFill="accent6" w:themeFillTint="33"/>
            <w:vAlign w:val="center"/>
          </w:tcPr>
          <w:p w14:paraId="26821E19" w14:textId="53DCB5B1"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LLE</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2F5EDBA5" w14:textId="00DDB0B3" w:rsidR="001C7F88" w:rsidRPr="00572E3A" w:rsidRDefault="00572E3A" w:rsidP="00624B7B">
            <w:pPr>
              <w:contextualSpacing/>
              <w:rPr>
                <w:rFonts w:ascii="Arial Narrow" w:hAnsi="Arial Narrow"/>
                <w:i/>
                <w:iCs/>
                <w:color w:val="222222"/>
                <w:sz w:val="21"/>
                <w:szCs w:val="21"/>
                <w:shd w:val="clear" w:color="auto" w:fill="FFFFFF"/>
              </w:rPr>
            </w:pPr>
            <w:r w:rsidRPr="00572E3A">
              <w:rPr>
                <w:rFonts w:ascii="Arial Narrow" w:hAnsi="Arial Narrow"/>
                <w:i/>
                <w:iCs/>
                <w:color w:val="222222"/>
                <w:sz w:val="21"/>
                <w:szCs w:val="21"/>
                <w:shd w:val="clear" w:color="auto" w:fill="FFFFFF"/>
              </w:rPr>
              <w:t xml:space="preserve">Select log entries which show how you went about to educate yourself after seeing </w:t>
            </w:r>
            <w:proofErr w:type="gramStart"/>
            <w:r w:rsidRPr="00572E3A">
              <w:rPr>
                <w:rFonts w:ascii="Arial Narrow" w:hAnsi="Arial Narrow"/>
                <w:i/>
                <w:iCs/>
                <w:color w:val="222222"/>
                <w:sz w:val="21"/>
                <w:szCs w:val="21"/>
                <w:shd w:val="clear" w:color="auto" w:fill="FFFFFF"/>
              </w:rPr>
              <w:t>particular patients</w:t>
            </w:r>
            <w:proofErr w:type="gramEnd"/>
            <w:r w:rsidRPr="00572E3A">
              <w:rPr>
                <w:rFonts w:ascii="Arial Narrow" w:hAnsi="Arial Narrow"/>
                <w:i/>
                <w:iCs/>
                <w:color w:val="222222"/>
                <w:sz w:val="21"/>
                <w:szCs w:val="21"/>
                <w:shd w:val="clear" w:color="auto" w:fill="FFFFFF"/>
              </w:rPr>
              <w:t xml:space="preserve">. </w:t>
            </w:r>
            <w:r w:rsidRPr="00572E3A">
              <w:rPr>
                <w:rFonts w:ascii="Arial Narrow" w:hAnsi="Arial Narrow"/>
                <w:b/>
                <w:bCs/>
                <w:i/>
                <w:iCs/>
                <w:color w:val="222222"/>
                <w:sz w:val="21"/>
                <w:szCs w:val="21"/>
                <w:shd w:val="clear" w:color="auto" w:fill="FFFFFF"/>
              </w:rPr>
              <w:t xml:space="preserve">LEAs &amp; SEAs </w:t>
            </w:r>
            <w:proofErr w:type="gramStart"/>
            <w:r w:rsidRPr="00572E3A">
              <w:rPr>
                <w:rFonts w:ascii="Arial Narrow" w:hAnsi="Arial Narrow"/>
                <w:i/>
                <w:iCs/>
                <w:color w:val="222222"/>
                <w:sz w:val="21"/>
                <w:szCs w:val="21"/>
                <w:shd w:val="clear" w:color="auto" w:fill="FFFFFF"/>
              </w:rPr>
              <w:t>as a result of</w:t>
            </w:r>
            <w:proofErr w:type="gramEnd"/>
            <w:r w:rsidRPr="00572E3A">
              <w:rPr>
                <w:rFonts w:ascii="Arial Narrow" w:hAnsi="Arial Narrow"/>
                <w:i/>
                <w:iCs/>
                <w:color w:val="222222"/>
                <w:sz w:val="21"/>
                <w:szCs w:val="21"/>
                <w:shd w:val="clear" w:color="auto" w:fill="FFFFFF"/>
              </w:rPr>
              <w:t xml:space="preserve"> seeing patients.   </w:t>
            </w:r>
            <w:r w:rsidRPr="00572E3A">
              <w:rPr>
                <w:rFonts w:ascii="Arial Narrow" w:hAnsi="Arial Narrow"/>
                <w:b/>
                <w:bCs/>
                <w:i/>
                <w:iCs/>
                <w:color w:val="222222"/>
                <w:sz w:val="21"/>
                <w:szCs w:val="21"/>
                <w:shd w:val="clear" w:color="auto" w:fill="FFFFFF"/>
              </w:rPr>
              <w:t>Reflection on feedback</w:t>
            </w:r>
            <w:r w:rsidRPr="00572E3A">
              <w:rPr>
                <w:rFonts w:ascii="Arial Narrow" w:hAnsi="Arial Narrow"/>
                <w:i/>
                <w:iCs/>
                <w:color w:val="222222"/>
                <w:sz w:val="21"/>
                <w:szCs w:val="21"/>
                <w:shd w:val="clear" w:color="auto" w:fill="FFFFFF"/>
              </w:rPr>
              <w:t xml:space="preserve"> from others </w:t>
            </w:r>
            <w:proofErr w:type="gramStart"/>
            <w:r w:rsidRPr="00572E3A">
              <w:rPr>
                <w:rFonts w:ascii="Arial Narrow" w:hAnsi="Arial Narrow"/>
                <w:i/>
                <w:iCs/>
                <w:color w:val="222222"/>
                <w:sz w:val="21"/>
                <w:szCs w:val="21"/>
                <w:shd w:val="clear" w:color="auto" w:fill="FFFFFF"/>
              </w:rPr>
              <w:t>e.g.</w:t>
            </w:r>
            <w:proofErr w:type="gramEnd"/>
            <w:r w:rsidRPr="00572E3A">
              <w:rPr>
                <w:rFonts w:ascii="Arial Narrow" w:hAnsi="Arial Narrow"/>
                <w:i/>
                <w:iCs/>
                <w:color w:val="222222"/>
                <w:sz w:val="21"/>
                <w:szCs w:val="21"/>
                <w:shd w:val="clear" w:color="auto" w:fill="FFFFFF"/>
              </w:rPr>
              <w:t xml:space="preserve"> on particular patients or from the trainer after CBDs, COTs etc.</w:t>
            </w:r>
          </w:p>
          <w:p w14:paraId="68C9684A" w14:textId="3B791672" w:rsidR="00572E3A" w:rsidRPr="0016532E" w:rsidRDefault="00572E3A" w:rsidP="00624B7B">
            <w:pPr>
              <w:contextualSpacing/>
              <w:rPr>
                <w:rFonts w:ascii="Arial Narrow" w:hAnsi="Arial Narrow"/>
                <w:color w:val="222222"/>
                <w:sz w:val="22"/>
                <w:szCs w:val="22"/>
                <w:shd w:val="clear" w:color="auto" w:fill="FFFFFF"/>
              </w:rPr>
            </w:pPr>
          </w:p>
        </w:tc>
      </w:tr>
      <w:tr w:rsidR="00572E3A" w:rsidRPr="00FE5C7D" w14:paraId="64C742B0" w14:textId="77777777" w:rsidTr="00572E3A">
        <w:tc>
          <w:tcPr>
            <w:tcW w:w="1119" w:type="dxa"/>
            <w:tcBorders>
              <w:top w:val="single" w:sz="12" w:space="0" w:color="auto"/>
            </w:tcBorders>
            <w:shd w:val="clear" w:color="auto" w:fill="E2EFD9" w:themeFill="accent6" w:themeFillTint="33"/>
            <w:vAlign w:val="center"/>
          </w:tcPr>
          <w:p w14:paraId="4B004A90" w14:textId="55332DA7" w:rsidR="00572E3A" w:rsidRPr="00FE5C7D" w:rsidRDefault="00572E3A" w:rsidP="00572E3A">
            <w:pPr>
              <w:rPr>
                <w:rFonts w:ascii="Arial Narrow" w:hAnsi="Arial Narrow" w:cstheme="majorBidi"/>
                <w:b/>
                <w:bCs/>
                <w:color w:val="222222"/>
                <w:sz w:val="22"/>
                <w:szCs w:val="22"/>
              </w:rPr>
            </w:pPr>
            <w:r>
              <w:rPr>
                <w:rFonts w:ascii="Arial Narrow" w:hAnsi="Arial Narrow" w:cstheme="majorBidi"/>
                <w:b/>
                <w:bCs/>
                <w:color w:val="222222"/>
                <w:sz w:val="22"/>
                <w:szCs w:val="22"/>
              </w:rPr>
              <w:t>Other logs</w:t>
            </w:r>
            <w:r>
              <w:rPr>
                <w:rFonts w:ascii="Arial Narrow" w:hAnsi="Arial Narrow" w:cstheme="majorBidi"/>
                <w:b/>
                <w:bCs/>
                <w:color w:val="222222"/>
                <w:sz w:val="22"/>
                <w:szCs w:val="22"/>
              </w:rPr>
              <w:softHyphen/>
            </w:r>
            <w:r>
              <w:rPr>
                <w:rFonts w:ascii="Arial Narrow" w:hAnsi="Arial Narrow" w:cstheme="majorBidi"/>
                <w:b/>
                <w:bCs/>
                <w:color w:val="222222"/>
                <w:sz w:val="22"/>
                <w:szCs w:val="22"/>
              </w:rPr>
              <w:softHyphen/>
              <w:t>*</w:t>
            </w:r>
          </w:p>
        </w:tc>
        <w:tc>
          <w:tcPr>
            <w:tcW w:w="8586" w:type="dxa"/>
            <w:tcBorders>
              <w:top w:val="single" w:sz="12" w:space="0" w:color="auto"/>
            </w:tcBorders>
          </w:tcPr>
          <w:p w14:paraId="432391EA" w14:textId="77777777" w:rsidR="00572E3A" w:rsidRDefault="00572E3A" w:rsidP="00624B7B">
            <w:pPr>
              <w:contextualSpacing/>
              <w:rPr>
                <w:rFonts w:ascii="Arial Narrow" w:hAnsi="Arial Narrow"/>
                <w:i/>
                <w:iCs/>
                <w:color w:val="222222"/>
                <w:sz w:val="21"/>
                <w:szCs w:val="21"/>
                <w:shd w:val="clear" w:color="auto" w:fill="FFFFFF"/>
              </w:rPr>
            </w:pPr>
            <w:r w:rsidRPr="00572E3A">
              <w:rPr>
                <w:rFonts w:ascii="Arial Narrow" w:hAnsi="Arial Narrow"/>
                <w:i/>
                <w:iCs/>
                <w:color w:val="222222"/>
                <w:sz w:val="21"/>
                <w:szCs w:val="21"/>
                <w:shd w:val="clear" w:color="auto" w:fill="FFFFFF"/>
              </w:rPr>
              <w:t xml:space="preserve">Link log entries about </w:t>
            </w:r>
            <w:proofErr w:type="gramStart"/>
            <w:r w:rsidRPr="00572E3A">
              <w:rPr>
                <w:rFonts w:ascii="Arial Narrow" w:hAnsi="Arial Narrow"/>
                <w:i/>
                <w:iCs/>
                <w:color w:val="222222"/>
                <w:sz w:val="21"/>
                <w:szCs w:val="21"/>
                <w:shd w:val="clear" w:color="auto" w:fill="FFFFFF"/>
              </w:rPr>
              <w:t xml:space="preserve">-  </w:t>
            </w:r>
            <w:r w:rsidRPr="00572E3A">
              <w:rPr>
                <w:rFonts w:ascii="Arial Narrow" w:hAnsi="Arial Narrow"/>
                <w:b/>
                <w:bCs/>
                <w:i/>
                <w:iCs/>
                <w:color w:val="222222"/>
                <w:sz w:val="21"/>
                <w:szCs w:val="21"/>
                <w:shd w:val="clear" w:color="auto" w:fill="FFFFFF"/>
              </w:rPr>
              <w:t>attending</w:t>
            </w:r>
            <w:proofErr w:type="gramEnd"/>
            <w:r w:rsidRPr="00572E3A">
              <w:rPr>
                <w:rFonts w:ascii="Arial Narrow" w:hAnsi="Arial Narrow"/>
                <w:b/>
                <w:bCs/>
                <w:i/>
                <w:iCs/>
                <w:color w:val="222222"/>
                <w:sz w:val="21"/>
                <w:szCs w:val="21"/>
                <w:shd w:val="clear" w:color="auto" w:fill="FFFFFF"/>
              </w:rPr>
              <w:t xml:space="preserve"> courses/CPD, , Academic Activity, Audit, PDSAs, Projects &amp; QIA projects.  Anything you have done in terms of Prescribing?  Or Leadership?</w:t>
            </w:r>
          </w:p>
          <w:p w14:paraId="65395D90" w14:textId="2A5CBF4C" w:rsidR="00572E3A" w:rsidRPr="00572E3A" w:rsidRDefault="00572E3A" w:rsidP="00624B7B">
            <w:pPr>
              <w:contextualSpacing/>
              <w:rPr>
                <w:rFonts w:ascii="Arial Narrow" w:hAnsi="Arial Narrow"/>
                <w:i/>
                <w:iCs/>
                <w:color w:val="222222"/>
                <w:sz w:val="21"/>
                <w:szCs w:val="21"/>
                <w:shd w:val="clear" w:color="auto" w:fill="FFFFFF"/>
              </w:rPr>
            </w:pPr>
          </w:p>
        </w:tc>
      </w:tr>
    </w:tbl>
    <w:p w14:paraId="0EEFA241" w14:textId="6EA1B740" w:rsidR="00572E3A"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11</w:t>
      </w:r>
      <w:r w:rsidRPr="00263B5B">
        <w:rPr>
          <w:rStyle w:val="Heading1Char"/>
        </w:rPr>
        <w:t xml:space="preserve">. </w:t>
      </w:r>
      <w:r>
        <w:rPr>
          <w:rStyle w:val="Heading1Char"/>
          <w:color w:val="FFFFFF" w:themeColor="background1"/>
          <w:sz w:val="28"/>
          <w:szCs w:val="28"/>
        </w:rPr>
        <w:t>Organisation, Management &amp; Leadership (OML)</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20E0D7BF" w14:textId="77777777" w:rsidTr="00572E3A">
        <w:tc>
          <w:tcPr>
            <w:tcW w:w="1119" w:type="dxa"/>
            <w:tcBorders>
              <w:top w:val="single" w:sz="12" w:space="0" w:color="auto"/>
              <w:bottom w:val="single" w:sz="12" w:space="0" w:color="auto"/>
            </w:tcBorders>
            <w:shd w:val="clear" w:color="auto" w:fill="FFF2CC" w:themeFill="accent4" w:themeFillTint="33"/>
            <w:vAlign w:val="center"/>
          </w:tcPr>
          <w:p w14:paraId="15C278FA" w14:textId="08D65D61"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sidR="00572E3A">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4F24930B" w14:textId="77777777" w:rsidR="001C7F88" w:rsidRDefault="001C7F88" w:rsidP="00624B7B">
            <w:pPr>
              <w:rPr>
                <w:rFonts w:ascii="Arial Narrow" w:hAnsi="Arial Narrow"/>
                <w:color w:val="222222"/>
                <w:sz w:val="22"/>
                <w:szCs w:val="22"/>
                <w:shd w:val="clear" w:color="auto" w:fill="FFFFFF"/>
              </w:rPr>
            </w:pPr>
            <w:r w:rsidRPr="00572E3A">
              <w:rPr>
                <w:rFonts w:ascii="Arial Narrow" w:hAnsi="Arial Narrow"/>
                <w:i/>
                <w:iCs/>
                <w:color w:val="222222"/>
                <w:sz w:val="22"/>
                <w:szCs w:val="22"/>
                <w:shd w:val="clear" w:color="auto" w:fill="FFFFFF"/>
              </w:rPr>
              <w:t xml:space="preserve">Item (11) Organisation, Management, </w:t>
            </w:r>
            <w:proofErr w:type="gramStart"/>
            <w:r w:rsidRPr="00572E3A">
              <w:rPr>
                <w:rFonts w:ascii="Arial Narrow" w:hAnsi="Arial Narrow"/>
                <w:i/>
                <w:iCs/>
                <w:color w:val="222222"/>
                <w:sz w:val="22"/>
                <w:szCs w:val="22"/>
                <w:shd w:val="clear" w:color="auto" w:fill="FFFFFF"/>
              </w:rPr>
              <w:t>Leadership</w:t>
            </w:r>
            <w:r w:rsidR="00572E3A">
              <w:rPr>
                <w:rFonts w:ascii="Arial Narrow" w:hAnsi="Arial Narrow"/>
                <w:color w:val="222222"/>
                <w:sz w:val="22"/>
                <w:szCs w:val="22"/>
                <w:shd w:val="clear" w:color="auto" w:fill="FFFFFF"/>
              </w:rPr>
              <w:t xml:space="preserve"> :</w:t>
            </w:r>
            <w:proofErr w:type="gramEnd"/>
            <w:r w:rsidR="00572E3A">
              <w:rPr>
                <w:rFonts w:ascii="Arial Narrow" w:hAnsi="Arial Narrow"/>
                <w:color w:val="222222"/>
                <w:sz w:val="22"/>
                <w:szCs w:val="22"/>
                <w:shd w:val="clear" w:color="auto" w:fill="FFFFFF"/>
              </w:rPr>
              <w:t xml:space="preserve"> </w:t>
            </w:r>
          </w:p>
          <w:p w14:paraId="60A7CFEE" w14:textId="1F9C6D94" w:rsidR="00572E3A" w:rsidRPr="00FE5C7D" w:rsidRDefault="00572E3A" w:rsidP="00624B7B">
            <w:pPr>
              <w:rPr>
                <w:rFonts w:ascii="Arial Narrow" w:hAnsi="Arial Narrow"/>
                <w:color w:val="222222"/>
                <w:sz w:val="22"/>
                <w:szCs w:val="22"/>
                <w:shd w:val="clear" w:color="auto" w:fill="FFFFFF"/>
              </w:rPr>
            </w:pPr>
          </w:p>
        </w:tc>
      </w:tr>
      <w:tr w:rsidR="001C7F88" w:rsidRPr="00FE5C7D" w14:paraId="4E4FA00D" w14:textId="77777777" w:rsidTr="00572E3A">
        <w:tc>
          <w:tcPr>
            <w:tcW w:w="1119" w:type="dxa"/>
            <w:tcBorders>
              <w:top w:val="single" w:sz="12" w:space="0" w:color="auto"/>
            </w:tcBorders>
            <w:shd w:val="clear" w:color="auto" w:fill="E2EFD9" w:themeFill="accent6" w:themeFillTint="33"/>
            <w:vAlign w:val="center"/>
          </w:tcPr>
          <w:p w14:paraId="6CC17EA5" w14:textId="22C8FC33" w:rsidR="001C7F88" w:rsidRPr="00FE5C7D" w:rsidRDefault="001C7F88" w:rsidP="00572E3A">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LLE</w:t>
            </w:r>
            <w:r w:rsidR="00572E3A">
              <w:rPr>
                <w:rFonts w:ascii="Arial Narrow" w:hAnsi="Arial Narrow" w:cstheme="majorBidi"/>
                <w:b/>
                <w:bCs/>
                <w:color w:val="222222"/>
                <w:sz w:val="22"/>
                <w:szCs w:val="22"/>
              </w:rPr>
              <w:t>*</w:t>
            </w:r>
          </w:p>
        </w:tc>
        <w:tc>
          <w:tcPr>
            <w:tcW w:w="8586" w:type="dxa"/>
            <w:tcBorders>
              <w:top w:val="single" w:sz="12" w:space="0" w:color="auto"/>
            </w:tcBorders>
          </w:tcPr>
          <w:p w14:paraId="02BD56A9" w14:textId="77777777" w:rsidR="00572E3A" w:rsidRPr="00572E3A" w:rsidRDefault="00572E3A" w:rsidP="00624B7B">
            <w:pPr>
              <w:rPr>
                <w:rFonts w:ascii="Arial Narrow" w:hAnsi="Arial Narrow"/>
                <w:i/>
                <w:iCs/>
                <w:color w:val="222222"/>
                <w:sz w:val="21"/>
                <w:szCs w:val="21"/>
              </w:rPr>
            </w:pPr>
            <w:r w:rsidRPr="00572E3A">
              <w:rPr>
                <w:rFonts w:ascii="Arial Narrow" w:hAnsi="Arial Narrow"/>
                <w:i/>
                <w:iCs/>
                <w:color w:val="222222"/>
                <w:sz w:val="21"/>
                <w:szCs w:val="21"/>
              </w:rPr>
              <w:t xml:space="preserve">Select ones that show STRONG evidence. </w:t>
            </w:r>
            <w:proofErr w:type="gramStart"/>
            <w:r w:rsidRPr="00572E3A">
              <w:rPr>
                <w:rFonts w:ascii="Arial Narrow" w:hAnsi="Arial Narrow"/>
                <w:i/>
                <w:iCs/>
                <w:color w:val="222222"/>
                <w:sz w:val="21"/>
                <w:szCs w:val="21"/>
              </w:rPr>
              <w:t>In particular, look</w:t>
            </w:r>
            <w:proofErr w:type="gramEnd"/>
            <w:r w:rsidRPr="00572E3A">
              <w:rPr>
                <w:rFonts w:ascii="Arial Narrow" w:hAnsi="Arial Narrow"/>
                <w:i/>
                <w:iCs/>
                <w:color w:val="222222"/>
                <w:sz w:val="21"/>
                <w:szCs w:val="21"/>
              </w:rPr>
              <w:t xml:space="preserve"> at: </w:t>
            </w:r>
          </w:p>
          <w:p w14:paraId="32EF9462" w14:textId="77777777" w:rsidR="001C7F88" w:rsidRPr="00572E3A" w:rsidRDefault="00572E3A" w:rsidP="00624B7B">
            <w:pPr>
              <w:rPr>
                <w:rFonts w:ascii="Arial Narrow" w:hAnsi="Arial Narrow"/>
                <w:b/>
                <w:bCs/>
                <w:i/>
                <w:iCs/>
                <w:color w:val="222222"/>
                <w:sz w:val="21"/>
                <w:szCs w:val="21"/>
              </w:rPr>
            </w:pPr>
            <w:r w:rsidRPr="00572E3A">
              <w:rPr>
                <w:rFonts w:ascii="Arial Narrow" w:hAnsi="Arial Narrow"/>
                <w:b/>
                <w:bCs/>
                <w:i/>
                <w:iCs/>
                <w:color w:val="222222"/>
                <w:sz w:val="21"/>
                <w:szCs w:val="21"/>
              </w:rPr>
              <w:t>Clinical Case Reviews, LEAs/SEAs, Leadership/Management/Professionalism &amp; QIA.</w:t>
            </w:r>
          </w:p>
          <w:p w14:paraId="56246BFD" w14:textId="34B23031" w:rsidR="00572E3A" w:rsidRPr="0016532E" w:rsidRDefault="00572E3A" w:rsidP="00624B7B">
            <w:pPr>
              <w:rPr>
                <w:rFonts w:ascii="Arial Narrow" w:hAnsi="Arial Narrow"/>
                <w:color w:val="222222"/>
                <w:sz w:val="21"/>
                <w:szCs w:val="21"/>
              </w:rPr>
            </w:pPr>
          </w:p>
        </w:tc>
      </w:tr>
    </w:tbl>
    <w:p w14:paraId="0B6C798C" w14:textId="18F25CE3" w:rsidR="00FB5F8B" w:rsidRPr="00263B5B" w:rsidRDefault="00263B5B" w:rsidP="00FB5F8B">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lastRenderedPageBreak/>
        <w:t>12</w:t>
      </w:r>
      <w:r w:rsidRPr="00263B5B">
        <w:rPr>
          <w:rStyle w:val="Heading1Char"/>
        </w:rPr>
        <w:t xml:space="preserve">. </w:t>
      </w:r>
      <w:r>
        <w:rPr>
          <w:rStyle w:val="Heading1Char"/>
          <w:color w:val="FFFFFF" w:themeColor="background1"/>
          <w:sz w:val="28"/>
          <w:szCs w:val="28"/>
        </w:rPr>
        <w:t>Practising Holistically, Promoting Health &amp; Safeguarding (PHPHS)</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FB5F8B" w:rsidRPr="00FE5C7D" w14:paraId="44EFB0BC" w14:textId="77777777" w:rsidTr="00572E3A">
        <w:tc>
          <w:tcPr>
            <w:tcW w:w="1119" w:type="dxa"/>
            <w:tcBorders>
              <w:top w:val="single" w:sz="12" w:space="0" w:color="auto"/>
              <w:bottom w:val="single" w:sz="12" w:space="0" w:color="auto"/>
            </w:tcBorders>
            <w:shd w:val="clear" w:color="auto" w:fill="FFF2CC" w:themeFill="accent4" w:themeFillTint="33"/>
            <w:vAlign w:val="center"/>
          </w:tcPr>
          <w:p w14:paraId="48C94AF3" w14:textId="6CB0949F" w:rsidR="00FB5F8B" w:rsidRPr="00FE5C7D" w:rsidRDefault="00FB5F8B" w:rsidP="00FB5F8B">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4D42823C" w14:textId="77777777" w:rsidR="00FB5F8B" w:rsidRDefault="00FB5F8B" w:rsidP="00FB5F8B">
            <w:pPr>
              <w:rPr>
                <w:rFonts w:ascii="Arial Narrow" w:hAnsi="Arial Narrow"/>
                <w:color w:val="222222"/>
                <w:sz w:val="22"/>
                <w:szCs w:val="22"/>
                <w:shd w:val="clear" w:color="auto" w:fill="FFFFFF"/>
              </w:rPr>
            </w:pPr>
            <w:r w:rsidRPr="00FE5C7D">
              <w:rPr>
                <w:rFonts w:ascii="Arial Narrow" w:hAnsi="Arial Narrow"/>
                <w:color w:val="222222"/>
                <w:sz w:val="22"/>
                <w:szCs w:val="22"/>
                <w:shd w:val="clear" w:color="auto" w:fill="FFFFFF"/>
              </w:rPr>
              <w:t>Item (</w:t>
            </w:r>
            <w:r>
              <w:rPr>
                <w:rFonts w:ascii="Arial Narrow" w:hAnsi="Arial Narrow"/>
                <w:color w:val="222222"/>
                <w:sz w:val="22"/>
                <w:szCs w:val="22"/>
                <w:shd w:val="clear" w:color="auto" w:fill="FFFFFF"/>
              </w:rPr>
              <w:t>13</w:t>
            </w:r>
            <w:r w:rsidRPr="00FE5C7D">
              <w:rPr>
                <w:rFonts w:ascii="Arial Narrow" w:hAnsi="Arial Narrow"/>
                <w:color w:val="222222"/>
                <w:sz w:val="22"/>
                <w:szCs w:val="22"/>
                <w:shd w:val="clear" w:color="auto" w:fill="FFFFFF"/>
              </w:rPr>
              <w:t xml:space="preserve">) Practising </w:t>
            </w:r>
            <w:proofErr w:type="gramStart"/>
            <w:r w:rsidRPr="00FE5C7D">
              <w:rPr>
                <w:rFonts w:ascii="Arial Narrow" w:hAnsi="Arial Narrow"/>
                <w:color w:val="222222"/>
                <w:sz w:val="22"/>
                <w:szCs w:val="22"/>
                <w:shd w:val="clear" w:color="auto" w:fill="FFFFFF"/>
              </w:rPr>
              <w:t>holistically</w:t>
            </w:r>
            <w:r>
              <w:rPr>
                <w:rFonts w:ascii="Arial Narrow" w:hAnsi="Arial Narrow"/>
                <w:color w:val="222222"/>
                <w:sz w:val="22"/>
                <w:szCs w:val="22"/>
                <w:shd w:val="clear" w:color="auto" w:fill="FFFFFF"/>
              </w:rPr>
              <w:t xml:space="preserve"> :</w:t>
            </w:r>
            <w:proofErr w:type="gramEnd"/>
          </w:p>
          <w:p w14:paraId="6D4D2E22" w14:textId="77777777" w:rsidR="00FB5F8B" w:rsidRPr="00FB5F8B" w:rsidRDefault="00FB5F8B" w:rsidP="00FB5F8B">
            <w:pPr>
              <w:rPr>
                <w:rFonts w:ascii="Arial Narrow" w:hAnsi="Arial Narrow"/>
                <w:i/>
                <w:iCs/>
                <w:color w:val="222222"/>
                <w:sz w:val="22"/>
                <w:szCs w:val="22"/>
                <w:shd w:val="clear" w:color="auto" w:fill="FFFFFF"/>
              </w:rPr>
            </w:pPr>
          </w:p>
        </w:tc>
      </w:tr>
      <w:tr w:rsidR="001C7F88" w:rsidRPr="00FE5C7D" w14:paraId="6335242A" w14:textId="77777777" w:rsidTr="00572E3A">
        <w:tc>
          <w:tcPr>
            <w:tcW w:w="1119" w:type="dxa"/>
            <w:tcBorders>
              <w:top w:val="single" w:sz="12" w:space="0" w:color="auto"/>
              <w:bottom w:val="single" w:sz="12" w:space="0" w:color="auto"/>
            </w:tcBorders>
            <w:shd w:val="clear" w:color="auto" w:fill="FFF2CC" w:themeFill="accent4" w:themeFillTint="33"/>
            <w:vAlign w:val="center"/>
          </w:tcPr>
          <w:p w14:paraId="48DC318F" w14:textId="31F51E71" w:rsidR="001C7F88" w:rsidRPr="00FE5C7D" w:rsidRDefault="001C7F88" w:rsidP="00FB5F8B">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COT</w:t>
            </w:r>
            <w:r w:rsidR="00FB5F8B">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6185E03C" w14:textId="77777777" w:rsidR="00FB5F8B" w:rsidRDefault="00FB5F8B"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(3) Psycho-social </w:t>
            </w:r>
            <w:proofErr w:type="gramStart"/>
            <w:r w:rsidRPr="00FB5F8B">
              <w:rPr>
                <w:rFonts w:ascii="Arial Narrow" w:hAnsi="Arial Narrow"/>
                <w:i/>
                <w:iCs/>
                <w:color w:val="222222"/>
                <w:sz w:val="22"/>
                <w:szCs w:val="22"/>
                <w:shd w:val="clear" w:color="auto" w:fill="FFFFFF"/>
              </w:rPr>
              <w:t>context</w:t>
            </w:r>
            <w:r>
              <w:rPr>
                <w:rFonts w:ascii="Arial Narrow" w:hAnsi="Arial Narrow"/>
                <w:color w:val="222222"/>
                <w:sz w:val="22"/>
                <w:szCs w:val="22"/>
                <w:shd w:val="clear" w:color="auto" w:fill="FFFFFF"/>
              </w:rPr>
              <w:t xml:space="preserve"> :</w:t>
            </w:r>
            <w:proofErr w:type="gramEnd"/>
            <w:r w:rsidRPr="00FB5F8B">
              <w:rPr>
                <w:rFonts w:ascii="Arial Narrow" w:hAnsi="Arial Narrow"/>
                <w:color w:val="222222"/>
                <w:sz w:val="22"/>
                <w:szCs w:val="22"/>
                <w:shd w:val="clear" w:color="auto" w:fill="FFFFFF"/>
              </w:rPr>
              <w:t xml:space="preserve">     </w:t>
            </w:r>
          </w:p>
          <w:p w14:paraId="79A19B66" w14:textId="20CC87E3" w:rsidR="00FB5F8B" w:rsidRDefault="00FB5F8B" w:rsidP="00624B7B">
            <w:pPr>
              <w:rPr>
                <w:rFonts w:ascii="Arial Narrow" w:hAnsi="Arial Narrow"/>
                <w:color w:val="222222"/>
                <w:sz w:val="22"/>
                <w:szCs w:val="22"/>
                <w:shd w:val="clear" w:color="auto" w:fill="FFFFFF"/>
              </w:rPr>
            </w:pPr>
            <w:r w:rsidRPr="00FB5F8B">
              <w:rPr>
                <w:rFonts w:ascii="Arial Narrow" w:hAnsi="Arial Narrow"/>
                <w:color w:val="222222"/>
                <w:sz w:val="22"/>
                <w:szCs w:val="22"/>
                <w:shd w:val="clear" w:color="auto" w:fill="FFFFFF"/>
              </w:rPr>
              <w:t xml:space="preserve">    </w:t>
            </w:r>
          </w:p>
          <w:p w14:paraId="3D214459" w14:textId="1E405DBB" w:rsidR="001C7F88" w:rsidRDefault="00FB5F8B"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(5) Pt’s health </w:t>
            </w:r>
            <w:proofErr w:type="gramStart"/>
            <w:r w:rsidRPr="00FB5F8B">
              <w:rPr>
                <w:rFonts w:ascii="Arial Narrow" w:hAnsi="Arial Narrow"/>
                <w:i/>
                <w:iCs/>
                <w:color w:val="222222"/>
                <w:sz w:val="22"/>
                <w:szCs w:val="22"/>
                <w:shd w:val="clear" w:color="auto" w:fill="FFFFFF"/>
              </w:rPr>
              <w:t>understanding</w:t>
            </w:r>
            <w:r>
              <w:rPr>
                <w:rFonts w:ascii="Arial Narrow" w:hAnsi="Arial Narrow"/>
                <w:color w:val="222222"/>
                <w:sz w:val="22"/>
                <w:szCs w:val="22"/>
                <w:shd w:val="clear" w:color="auto" w:fill="FFFFFF"/>
              </w:rPr>
              <w:t xml:space="preserve"> </w:t>
            </w:r>
            <w:r w:rsidRPr="00FB5F8B">
              <w:rPr>
                <w:rFonts w:ascii="Arial Narrow" w:hAnsi="Arial Narrow"/>
                <w:color w:val="222222"/>
                <w:sz w:val="22"/>
                <w:szCs w:val="22"/>
                <w:shd w:val="clear" w:color="auto" w:fill="FFFFFF"/>
              </w:rPr>
              <w:t>:</w:t>
            </w:r>
            <w:proofErr w:type="gramEnd"/>
            <w:r w:rsidRPr="00FB5F8B">
              <w:rPr>
                <w:rFonts w:ascii="Arial Narrow" w:hAnsi="Arial Narrow"/>
                <w:color w:val="222222"/>
                <w:sz w:val="22"/>
                <w:szCs w:val="22"/>
                <w:shd w:val="clear" w:color="auto" w:fill="FFFFFF"/>
              </w:rPr>
              <w:t> </w:t>
            </w:r>
          </w:p>
          <w:p w14:paraId="4266220D" w14:textId="67F856A7" w:rsidR="00FB5F8B" w:rsidRPr="00FE5C7D" w:rsidRDefault="00FB5F8B" w:rsidP="00624B7B">
            <w:pPr>
              <w:rPr>
                <w:rFonts w:ascii="Arial Narrow" w:hAnsi="Arial Narrow"/>
                <w:color w:val="222222"/>
                <w:sz w:val="22"/>
                <w:szCs w:val="22"/>
                <w:shd w:val="clear" w:color="auto" w:fill="FFFFFF"/>
              </w:rPr>
            </w:pPr>
          </w:p>
        </w:tc>
      </w:tr>
      <w:tr w:rsidR="001C7F88" w:rsidRPr="00FE5C7D" w14:paraId="4721CE74" w14:textId="77777777" w:rsidTr="00572E3A">
        <w:tc>
          <w:tcPr>
            <w:tcW w:w="1119" w:type="dxa"/>
            <w:tcBorders>
              <w:top w:val="single" w:sz="12" w:space="0" w:color="auto"/>
              <w:bottom w:val="single" w:sz="12" w:space="0" w:color="auto"/>
            </w:tcBorders>
            <w:shd w:val="clear" w:color="auto" w:fill="FFF2CC" w:themeFill="accent4" w:themeFillTint="33"/>
            <w:vAlign w:val="center"/>
          </w:tcPr>
          <w:p w14:paraId="08B93820" w14:textId="239DB3FD" w:rsidR="001C7F88" w:rsidRPr="00FB5F8B" w:rsidRDefault="001C7F88" w:rsidP="00FB5F8B">
            <w:pPr>
              <w:rPr>
                <w:rFonts w:ascii="Arial Narrow" w:hAnsi="Arial Narrow" w:cstheme="majorBidi"/>
                <w:b/>
                <w:bCs/>
                <w:color w:val="222222"/>
                <w:sz w:val="22"/>
                <w:szCs w:val="22"/>
              </w:rPr>
            </w:pPr>
            <w:r w:rsidRPr="00FB5F8B">
              <w:rPr>
                <w:rFonts w:ascii="Arial Narrow" w:hAnsi="Arial Narrow" w:cstheme="majorBidi"/>
                <w:b/>
                <w:bCs/>
                <w:color w:val="222222"/>
                <w:sz w:val="22"/>
                <w:szCs w:val="22"/>
              </w:rPr>
              <w:t>Audio-COT</w:t>
            </w:r>
            <w:r w:rsidR="00FB5F8B" w:rsidRPr="00FB5F8B">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44AAE76F" w14:textId="66B18DC8" w:rsidR="001C7F88" w:rsidRDefault="001C7F88"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(05) Places complaint in appropriate psycho-social </w:t>
            </w:r>
            <w:proofErr w:type="gramStart"/>
            <w:r w:rsidRPr="00FB5F8B">
              <w:rPr>
                <w:rFonts w:ascii="Arial Narrow" w:hAnsi="Arial Narrow"/>
                <w:i/>
                <w:iCs/>
                <w:color w:val="222222"/>
                <w:sz w:val="22"/>
                <w:szCs w:val="22"/>
                <w:shd w:val="clear" w:color="auto" w:fill="FFFFFF"/>
              </w:rPr>
              <w:t>contexts</w:t>
            </w:r>
            <w:r w:rsidR="00FB5F8B">
              <w:rPr>
                <w:rFonts w:ascii="Arial Narrow" w:hAnsi="Arial Narrow"/>
                <w:color w:val="222222"/>
                <w:sz w:val="22"/>
                <w:szCs w:val="22"/>
                <w:shd w:val="clear" w:color="auto" w:fill="FFFFFF"/>
              </w:rPr>
              <w:t xml:space="preserve"> :</w:t>
            </w:r>
            <w:proofErr w:type="gramEnd"/>
          </w:p>
          <w:p w14:paraId="449930CF" w14:textId="77777777" w:rsidR="00FB5F8B" w:rsidRPr="00FE5C7D" w:rsidRDefault="00FB5F8B" w:rsidP="00624B7B">
            <w:pPr>
              <w:rPr>
                <w:rFonts w:ascii="Arial Narrow" w:hAnsi="Arial Narrow"/>
                <w:color w:val="222222"/>
                <w:sz w:val="22"/>
                <w:szCs w:val="22"/>
                <w:shd w:val="clear" w:color="auto" w:fill="FFFFFF"/>
              </w:rPr>
            </w:pPr>
          </w:p>
          <w:p w14:paraId="78DC2E9C" w14:textId="77777777" w:rsidR="001C7F88" w:rsidRDefault="001C7F88"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(06): Explores </w:t>
            </w:r>
            <w:proofErr w:type="gramStart"/>
            <w:r w:rsidRPr="00FB5F8B">
              <w:rPr>
                <w:rFonts w:ascii="Arial Narrow" w:hAnsi="Arial Narrow"/>
                <w:i/>
                <w:iCs/>
                <w:color w:val="222222"/>
                <w:sz w:val="22"/>
                <w:szCs w:val="22"/>
                <w:shd w:val="clear" w:color="auto" w:fill="FFFFFF"/>
              </w:rPr>
              <w:t>ICE</w:t>
            </w:r>
            <w:r w:rsidR="00FB5F8B">
              <w:rPr>
                <w:rFonts w:ascii="Arial Narrow" w:hAnsi="Arial Narrow"/>
                <w:color w:val="222222"/>
                <w:sz w:val="22"/>
                <w:szCs w:val="22"/>
                <w:shd w:val="clear" w:color="auto" w:fill="FFFFFF"/>
              </w:rPr>
              <w:t xml:space="preserve"> :</w:t>
            </w:r>
            <w:proofErr w:type="gramEnd"/>
            <w:r w:rsidR="00FB5F8B">
              <w:rPr>
                <w:rFonts w:ascii="Arial Narrow" w:hAnsi="Arial Narrow"/>
                <w:color w:val="222222"/>
                <w:sz w:val="22"/>
                <w:szCs w:val="22"/>
                <w:shd w:val="clear" w:color="auto" w:fill="FFFFFF"/>
              </w:rPr>
              <w:t xml:space="preserve"> </w:t>
            </w:r>
          </w:p>
          <w:p w14:paraId="6B7D75EC" w14:textId="5008B387" w:rsidR="00FB5F8B" w:rsidRPr="00FE5C7D" w:rsidRDefault="00FB5F8B" w:rsidP="00624B7B">
            <w:pPr>
              <w:rPr>
                <w:rFonts w:ascii="Arial Narrow" w:hAnsi="Arial Narrow"/>
                <w:color w:val="222222"/>
                <w:sz w:val="22"/>
                <w:szCs w:val="22"/>
                <w:shd w:val="clear" w:color="auto" w:fill="FFFFFF"/>
              </w:rPr>
            </w:pPr>
          </w:p>
        </w:tc>
      </w:tr>
      <w:tr w:rsidR="00FB5F8B" w:rsidRPr="00FE5C7D" w14:paraId="45A0CCFE" w14:textId="77777777" w:rsidTr="00FB5F8B">
        <w:trPr>
          <w:trHeight w:val="231"/>
        </w:trPr>
        <w:tc>
          <w:tcPr>
            <w:tcW w:w="1119" w:type="dxa"/>
            <w:tcBorders>
              <w:top w:val="single" w:sz="12" w:space="0" w:color="auto"/>
            </w:tcBorders>
            <w:shd w:val="clear" w:color="auto" w:fill="DEEAF6" w:themeFill="accent5" w:themeFillTint="33"/>
            <w:vAlign w:val="center"/>
          </w:tcPr>
          <w:p w14:paraId="2B77F1B0" w14:textId="48989869" w:rsidR="00FB5F8B" w:rsidRPr="00390D11" w:rsidRDefault="00FB5F8B" w:rsidP="00FB5F8B">
            <w:pPr>
              <w:rPr>
                <w:rFonts w:ascii="Arial Narrow" w:hAnsi="Arial Narrow" w:cstheme="majorBidi"/>
                <w:b/>
                <w:bCs/>
                <w:color w:val="222222"/>
                <w:sz w:val="22"/>
                <w:szCs w:val="22"/>
              </w:rPr>
            </w:pPr>
            <w:r>
              <w:rPr>
                <w:rFonts w:ascii="Arial Narrow" w:hAnsi="Arial Narrow" w:cstheme="majorBidi"/>
                <w:b/>
                <w:bCs/>
                <w:color w:val="222222"/>
                <w:sz w:val="22"/>
                <w:szCs w:val="22"/>
              </w:rPr>
              <w:t>PSQ*</w:t>
            </w:r>
          </w:p>
        </w:tc>
        <w:tc>
          <w:tcPr>
            <w:tcW w:w="8586" w:type="dxa"/>
            <w:tcBorders>
              <w:top w:val="single" w:sz="12" w:space="0" w:color="auto"/>
            </w:tcBorders>
          </w:tcPr>
          <w:p w14:paraId="21025C62" w14:textId="77777777" w:rsidR="00FB5F8B" w:rsidRDefault="00FB5F8B"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(4) Interested in you as a whole </w:t>
            </w:r>
            <w:proofErr w:type="gramStart"/>
            <w:r w:rsidRPr="00FB5F8B">
              <w:rPr>
                <w:rFonts w:ascii="Arial Narrow" w:hAnsi="Arial Narrow"/>
                <w:i/>
                <w:iCs/>
                <w:color w:val="222222"/>
                <w:sz w:val="22"/>
                <w:szCs w:val="22"/>
                <w:shd w:val="clear" w:color="auto" w:fill="FFFFFF"/>
              </w:rPr>
              <w:t>person</w:t>
            </w:r>
            <w:r>
              <w:rPr>
                <w:rFonts w:ascii="Arial Narrow" w:hAnsi="Arial Narrow"/>
                <w:color w:val="222222"/>
                <w:sz w:val="22"/>
                <w:szCs w:val="22"/>
                <w:shd w:val="clear" w:color="auto" w:fill="FFFFFF"/>
              </w:rPr>
              <w:t xml:space="preserve"> </w:t>
            </w:r>
            <w:r w:rsidRPr="00FB5F8B">
              <w:rPr>
                <w:rFonts w:ascii="Arial Narrow" w:hAnsi="Arial Narrow"/>
                <w:color w:val="222222"/>
                <w:sz w:val="22"/>
                <w:szCs w:val="22"/>
                <w:shd w:val="clear" w:color="auto" w:fill="FFFFFF"/>
              </w:rPr>
              <w:t>:</w:t>
            </w:r>
            <w:proofErr w:type="gramEnd"/>
            <w:r w:rsidRPr="00FB5F8B">
              <w:rPr>
                <w:rFonts w:ascii="Arial Narrow" w:hAnsi="Arial Narrow"/>
                <w:color w:val="222222"/>
                <w:sz w:val="22"/>
                <w:szCs w:val="22"/>
                <w:shd w:val="clear" w:color="auto" w:fill="FFFFFF"/>
              </w:rPr>
              <w:t>   </w:t>
            </w:r>
          </w:p>
          <w:p w14:paraId="0868AF41" w14:textId="40914B4B" w:rsidR="00FB5F8B" w:rsidRDefault="00FB5F8B" w:rsidP="00624B7B">
            <w:pPr>
              <w:rPr>
                <w:rFonts w:ascii="Arial Narrow" w:hAnsi="Arial Narrow"/>
                <w:color w:val="222222"/>
                <w:sz w:val="22"/>
                <w:szCs w:val="22"/>
                <w:shd w:val="clear" w:color="auto" w:fill="FFFFFF"/>
              </w:rPr>
            </w:pPr>
            <w:r w:rsidRPr="00FB5F8B">
              <w:rPr>
                <w:rFonts w:ascii="Arial Narrow" w:hAnsi="Arial Narrow"/>
                <w:color w:val="222222"/>
                <w:sz w:val="22"/>
                <w:szCs w:val="22"/>
                <w:shd w:val="clear" w:color="auto" w:fill="FFFFFF"/>
              </w:rPr>
              <w:t xml:space="preserve">        </w:t>
            </w:r>
          </w:p>
          <w:p w14:paraId="51BD20F6" w14:textId="77777777" w:rsidR="00FB5F8B" w:rsidRDefault="00FB5F8B"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 xml:space="preserve">Item (5) Fully understanding your </w:t>
            </w:r>
            <w:proofErr w:type="gramStart"/>
            <w:r w:rsidRPr="00FB5F8B">
              <w:rPr>
                <w:rFonts w:ascii="Arial Narrow" w:hAnsi="Arial Narrow"/>
                <w:i/>
                <w:iCs/>
                <w:color w:val="222222"/>
                <w:sz w:val="22"/>
                <w:szCs w:val="22"/>
                <w:shd w:val="clear" w:color="auto" w:fill="FFFFFF"/>
              </w:rPr>
              <w:t>concerns</w:t>
            </w:r>
            <w:r>
              <w:rPr>
                <w:rFonts w:ascii="Arial Narrow" w:hAnsi="Arial Narrow"/>
                <w:color w:val="222222"/>
                <w:sz w:val="22"/>
                <w:szCs w:val="22"/>
                <w:shd w:val="clear" w:color="auto" w:fill="FFFFFF"/>
              </w:rPr>
              <w:t xml:space="preserve"> </w:t>
            </w:r>
            <w:r w:rsidRPr="00FB5F8B">
              <w:rPr>
                <w:rFonts w:ascii="Arial Narrow" w:hAnsi="Arial Narrow"/>
                <w:color w:val="222222"/>
                <w:sz w:val="22"/>
                <w:szCs w:val="22"/>
                <w:shd w:val="clear" w:color="auto" w:fill="FFFFFF"/>
              </w:rPr>
              <w:t>:</w:t>
            </w:r>
            <w:proofErr w:type="gramEnd"/>
            <w:r w:rsidRPr="00FB5F8B">
              <w:rPr>
                <w:rFonts w:ascii="Arial Narrow" w:hAnsi="Arial Narrow"/>
                <w:color w:val="222222"/>
                <w:sz w:val="22"/>
                <w:szCs w:val="22"/>
                <w:shd w:val="clear" w:color="auto" w:fill="FFFFFF"/>
              </w:rPr>
              <w:t> </w:t>
            </w:r>
          </w:p>
          <w:p w14:paraId="337FB71E" w14:textId="729ED0CC" w:rsidR="00FB5F8B" w:rsidRPr="00890F60" w:rsidRDefault="00FB5F8B" w:rsidP="00624B7B">
            <w:pPr>
              <w:rPr>
                <w:rFonts w:ascii="Arial Narrow" w:hAnsi="Arial Narrow"/>
                <w:color w:val="222222"/>
                <w:sz w:val="22"/>
                <w:szCs w:val="22"/>
                <w:shd w:val="clear" w:color="auto" w:fill="FFFFFF"/>
              </w:rPr>
            </w:pPr>
          </w:p>
        </w:tc>
      </w:tr>
      <w:tr w:rsidR="00FB5F8B" w:rsidRPr="00FE5C7D" w14:paraId="4F49F50B" w14:textId="77777777" w:rsidTr="00FB5F8B">
        <w:trPr>
          <w:trHeight w:val="564"/>
        </w:trPr>
        <w:tc>
          <w:tcPr>
            <w:tcW w:w="1119" w:type="dxa"/>
            <w:tcBorders>
              <w:top w:val="single" w:sz="12" w:space="0" w:color="auto"/>
            </w:tcBorders>
            <w:shd w:val="clear" w:color="auto" w:fill="DEEAF6" w:themeFill="accent5" w:themeFillTint="33"/>
            <w:vAlign w:val="center"/>
          </w:tcPr>
          <w:p w14:paraId="659BBA83" w14:textId="062E5B69" w:rsidR="00FB5F8B" w:rsidRPr="00390D11" w:rsidRDefault="00FB5F8B" w:rsidP="00FB5F8B">
            <w:pPr>
              <w:rPr>
                <w:rFonts w:ascii="Arial Narrow" w:hAnsi="Arial Narrow" w:cstheme="majorBidi"/>
                <w:b/>
                <w:bCs/>
                <w:color w:val="222222"/>
                <w:sz w:val="22"/>
                <w:szCs w:val="22"/>
              </w:rPr>
            </w:pPr>
            <w:r>
              <w:rPr>
                <w:rFonts w:ascii="Arial Narrow" w:hAnsi="Arial Narrow" w:cstheme="majorBidi"/>
                <w:b/>
                <w:bCs/>
                <w:color w:val="222222"/>
                <w:sz w:val="22"/>
                <w:szCs w:val="22"/>
              </w:rPr>
              <w:t>RCA/CSA*</w:t>
            </w:r>
          </w:p>
        </w:tc>
        <w:tc>
          <w:tcPr>
            <w:tcW w:w="8586" w:type="dxa"/>
            <w:tcBorders>
              <w:top w:val="single" w:sz="12" w:space="0" w:color="auto"/>
            </w:tcBorders>
          </w:tcPr>
          <w:p w14:paraId="25B5805C" w14:textId="68CAEAA1" w:rsidR="00FB5F8B" w:rsidRPr="00872856" w:rsidRDefault="00FB5F8B" w:rsidP="00FB5F8B">
            <w:pPr>
              <w:rPr>
                <w:rFonts w:ascii="Arial Narrow" w:hAnsi="Arial Narrow"/>
                <w:i/>
                <w:iCs/>
                <w:color w:val="222222"/>
                <w:sz w:val="22"/>
                <w:szCs w:val="22"/>
                <w:shd w:val="clear" w:color="auto" w:fill="FFFFFF"/>
              </w:rPr>
            </w:pPr>
            <w:r w:rsidRPr="00872856">
              <w:rPr>
                <w:rFonts w:ascii="Arial Narrow" w:hAnsi="Arial Narrow"/>
                <w:i/>
                <w:iCs/>
                <w:color w:val="222222"/>
                <w:sz w:val="22"/>
                <w:szCs w:val="22"/>
                <w:shd w:val="clear" w:color="auto" w:fill="FFFFFF"/>
              </w:rPr>
              <w:t xml:space="preserve">This trainee </w:t>
            </w:r>
            <w:r w:rsidRPr="00872856">
              <w:rPr>
                <w:rFonts w:ascii="Arial Narrow" w:hAnsi="Arial Narrow"/>
                <w:i/>
                <w:iCs/>
                <w:color w:val="FF0000"/>
                <w:sz w:val="22"/>
                <w:szCs w:val="22"/>
                <w:shd w:val="clear" w:color="auto" w:fill="FFFFFF"/>
              </w:rPr>
              <w:t xml:space="preserve">has/has not </w:t>
            </w:r>
            <w:r w:rsidRPr="00872856">
              <w:rPr>
                <w:rFonts w:ascii="Arial Narrow" w:hAnsi="Arial Narrow"/>
                <w:i/>
                <w:iCs/>
                <w:color w:val="222222"/>
                <w:sz w:val="22"/>
                <w:szCs w:val="22"/>
                <w:shd w:val="clear" w:color="auto" w:fill="FFFFFF"/>
              </w:rPr>
              <w:t xml:space="preserve">passed which is a good indicator that a trainee's </w:t>
            </w:r>
            <w:r>
              <w:rPr>
                <w:rFonts w:ascii="Arial Narrow" w:hAnsi="Arial Narrow"/>
                <w:i/>
                <w:iCs/>
                <w:color w:val="222222"/>
                <w:sz w:val="22"/>
                <w:szCs w:val="22"/>
                <w:shd w:val="clear" w:color="auto" w:fill="FFFFFF"/>
              </w:rPr>
              <w:t xml:space="preserve">Practising </w:t>
            </w:r>
            <w:proofErr w:type="spellStart"/>
            <w:r>
              <w:rPr>
                <w:rFonts w:ascii="Arial Narrow" w:hAnsi="Arial Narrow"/>
                <w:i/>
                <w:iCs/>
                <w:color w:val="222222"/>
                <w:sz w:val="22"/>
                <w:szCs w:val="22"/>
                <w:shd w:val="clear" w:color="auto" w:fill="FFFFFF"/>
              </w:rPr>
              <w:t>Holisitically</w:t>
            </w:r>
            <w:proofErr w:type="spellEnd"/>
            <w:r>
              <w:rPr>
                <w:rFonts w:ascii="Arial Narrow" w:hAnsi="Arial Narrow"/>
                <w:i/>
                <w:iCs/>
                <w:color w:val="222222"/>
                <w:sz w:val="22"/>
                <w:szCs w:val="22"/>
                <w:shd w:val="clear" w:color="auto" w:fill="FFFFFF"/>
              </w:rPr>
              <w:t xml:space="preserve"> skills</w:t>
            </w:r>
            <w:r w:rsidRPr="00872856">
              <w:rPr>
                <w:rFonts w:ascii="Arial Narrow" w:hAnsi="Arial Narrow"/>
                <w:i/>
                <w:iCs/>
                <w:color w:val="222222"/>
                <w:sz w:val="22"/>
                <w:szCs w:val="22"/>
                <w:shd w:val="clear" w:color="auto" w:fill="FFFFFF"/>
              </w:rPr>
              <w:t xml:space="preserve"> are, </w:t>
            </w:r>
            <w:proofErr w:type="gramStart"/>
            <w:r w:rsidRPr="00872856">
              <w:rPr>
                <w:rFonts w:ascii="Arial Narrow" w:hAnsi="Arial Narrow"/>
                <w:i/>
                <w:iCs/>
                <w:color w:val="222222"/>
                <w:sz w:val="22"/>
                <w:szCs w:val="22"/>
                <w:shd w:val="clear" w:color="auto" w:fill="FFFFFF"/>
              </w:rPr>
              <w:t>on the whole</w:t>
            </w:r>
            <w:proofErr w:type="gramEnd"/>
            <w:r w:rsidRPr="00872856">
              <w:rPr>
                <w:rFonts w:ascii="Arial Narrow" w:hAnsi="Arial Narrow"/>
                <w:i/>
                <w:iCs/>
                <w:color w:val="222222"/>
                <w:sz w:val="22"/>
                <w:szCs w:val="22"/>
                <w:shd w:val="clear" w:color="auto" w:fill="FFFFFF"/>
              </w:rPr>
              <w:t xml:space="preserve">, good enough.   The score for </w:t>
            </w:r>
            <w:r>
              <w:rPr>
                <w:rFonts w:ascii="Arial Narrow" w:hAnsi="Arial Narrow"/>
                <w:i/>
                <w:iCs/>
                <w:color w:val="222222"/>
                <w:sz w:val="22"/>
                <w:szCs w:val="22"/>
                <w:shd w:val="clear" w:color="auto" w:fill="FFFFFF"/>
              </w:rPr>
              <w:t xml:space="preserve">IPS </w:t>
            </w:r>
            <w:r w:rsidRPr="00872856">
              <w:rPr>
                <w:rFonts w:ascii="Arial Narrow" w:hAnsi="Arial Narrow"/>
                <w:i/>
                <w:iCs/>
                <w:color w:val="222222"/>
                <w:sz w:val="22"/>
                <w:szCs w:val="22"/>
                <w:shd w:val="clear" w:color="auto" w:fill="FFFFFF"/>
              </w:rPr>
              <w:t xml:space="preserve">was </w:t>
            </w:r>
            <w:r w:rsidRPr="00872856">
              <w:rPr>
                <w:rFonts w:ascii="Arial Narrow" w:hAnsi="Arial Narrow"/>
                <w:i/>
                <w:iCs/>
                <w:color w:val="FF0000"/>
                <w:sz w:val="22"/>
                <w:szCs w:val="22"/>
                <w:shd w:val="clear" w:color="auto" w:fill="FFFFFF"/>
              </w:rPr>
              <w:t xml:space="preserve">x out </w:t>
            </w:r>
            <w:proofErr w:type="gramStart"/>
            <w:r w:rsidRPr="00872856">
              <w:rPr>
                <w:rFonts w:ascii="Arial Narrow" w:hAnsi="Arial Narrow"/>
                <w:i/>
                <w:iCs/>
                <w:color w:val="FF0000"/>
                <w:sz w:val="22"/>
                <w:szCs w:val="22"/>
                <w:shd w:val="clear" w:color="auto" w:fill="FFFFFF"/>
              </w:rPr>
              <w:t>of  y.</w:t>
            </w:r>
            <w:proofErr w:type="gramEnd"/>
          </w:p>
          <w:p w14:paraId="224F179F" w14:textId="77777777" w:rsidR="00FB5F8B" w:rsidRPr="00890F60" w:rsidRDefault="00FB5F8B" w:rsidP="00624B7B">
            <w:pPr>
              <w:rPr>
                <w:rFonts w:ascii="Arial Narrow" w:hAnsi="Arial Narrow"/>
                <w:color w:val="222222"/>
                <w:sz w:val="22"/>
                <w:szCs w:val="22"/>
                <w:shd w:val="clear" w:color="auto" w:fill="FFFFFF"/>
              </w:rPr>
            </w:pPr>
          </w:p>
        </w:tc>
      </w:tr>
      <w:tr w:rsidR="001C7F88" w:rsidRPr="00FE5C7D" w14:paraId="15B36ADA" w14:textId="77777777" w:rsidTr="00FB5F8B">
        <w:trPr>
          <w:trHeight w:val="204"/>
        </w:trPr>
        <w:tc>
          <w:tcPr>
            <w:tcW w:w="1119" w:type="dxa"/>
            <w:tcBorders>
              <w:top w:val="single" w:sz="12" w:space="0" w:color="auto"/>
            </w:tcBorders>
            <w:shd w:val="clear" w:color="auto" w:fill="DEEAF6" w:themeFill="accent5" w:themeFillTint="33"/>
            <w:vAlign w:val="center"/>
          </w:tcPr>
          <w:p w14:paraId="7AC6DB79" w14:textId="71915274" w:rsidR="001C7F88" w:rsidRPr="00FE5C7D" w:rsidRDefault="001C7F88" w:rsidP="00FB5F8B">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r w:rsidR="00FB5F8B">
              <w:rPr>
                <w:rFonts w:ascii="Arial Narrow" w:hAnsi="Arial Narrow" w:cstheme="majorBidi"/>
                <w:b/>
                <w:bCs/>
                <w:color w:val="222222"/>
                <w:sz w:val="22"/>
                <w:szCs w:val="22"/>
              </w:rPr>
              <w:t>*</w:t>
            </w:r>
          </w:p>
        </w:tc>
        <w:tc>
          <w:tcPr>
            <w:tcW w:w="8586" w:type="dxa"/>
            <w:tcBorders>
              <w:top w:val="single" w:sz="12" w:space="0" w:color="auto"/>
            </w:tcBorders>
          </w:tcPr>
          <w:p w14:paraId="121E016F" w14:textId="644A6A33" w:rsidR="001C7F88" w:rsidRDefault="00FB5F8B" w:rsidP="00624B7B">
            <w:pPr>
              <w:rPr>
                <w:rFonts w:ascii="Arial Narrow" w:hAnsi="Arial Narrow"/>
                <w:color w:val="222222"/>
                <w:sz w:val="22"/>
                <w:szCs w:val="22"/>
                <w:shd w:val="clear" w:color="auto" w:fill="FFFFFF"/>
              </w:rPr>
            </w:pPr>
            <w:r w:rsidRPr="00FB5F8B">
              <w:rPr>
                <w:rFonts w:ascii="Arial Narrow" w:hAnsi="Arial Narrow"/>
                <w:i/>
                <w:iCs/>
                <w:color w:val="222222"/>
                <w:sz w:val="22"/>
                <w:szCs w:val="22"/>
                <w:shd w:val="clear" w:color="auto" w:fill="FFFFFF"/>
              </w:rPr>
              <w:t>Under 'Context of Care</w:t>
            </w:r>
            <w:proofErr w:type="gramStart"/>
            <w:r w:rsidRPr="00FB5F8B">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2D64F90E" w14:textId="4C41C48C" w:rsidR="00FB5F8B" w:rsidRPr="00F375BE" w:rsidRDefault="00FB5F8B" w:rsidP="00624B7B">
            <w:pPr>
              <w:rPr>
                <w:rFonts w:ascii="Arial Narrow" w:hAnsi="Arial Narrow"/>
                <w:color w:val="222222"/>
                <w:sz w:val="22"/>
                <w:szCs w:val="22"/>
                <w:shd w:val="clear" w:color="auto" w:fill="FFFFFF"/>
              </w:rPr>
            </w:pPr>
          </w:p>
        </w:tc>
      </w:tr>
      <w:tr w:rsidR="001C7F88" w:rsidRPr="00FE5C7D" w14:paraId="30D6A323" w14:textId="77777777" w:rsidTr="00572E3A">
        <w:tc>
          <w:tcPr>
            <w:tcW w:w="1119" w:type="dxa"/>
            <w:tcBorders>
              <w:top w:val="single" w:sz="12" w:space="0" w:color="auto"/>
            </w:tcBorders>
            <w:shd w:val="clear" w:color="auto" w:fill="E2EFD9" w:themeFill="accent6" w:themeFillTint="33"/>
            <w:vAlign w:val="center"/>
          </w:tcPr>
          <w:p w14:paraId="1F16DBBA" w14:textId="6F1513EA" w:rsidR="001C7F88" w:rsidRPr="00FE5C7D" w:rsidRDefault="001C7F88" w:rsidP="00FB5F8B">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LLE</w:t>
            </w:r>
            <w:r w:rsidR="00FB5F8B">
              <w:rPr>
                <w:rFonts w:ascii="Arial Narrow" w:hAnsi="Arial Narrow" w:cstheme="majorBidi"/>
                <w:b/>
                <w:bCs/>
                <w:color w:val="222222"/>
                <w:sz w:val="22"/>
                <w:szCs w:val="22"/>
              </w:rPr>
              <w:t>*</w:t>
            </w:r>
          </w:p>
        </w:tc>
        <w:tc>
          <w:tcPr>
            <w:tcW w:w="8586" w:type="dxa"/>
            <w:tcBorders>
              <w:top w:val="single" w:sz="12" w:space="0" w:color="auto"/>
            </w:tcBorders>
          </w:tcPr>
          <w:p w14:paraId="6C928B86" w14:textId="5A8C78F1" w:rsidR="00FB5F8B" w:rsidRPr="00FB5F8B" w:rsidRDefault="00FB5F8B" w:rsidP="00624B7B">
            <w:pPr>
              <w:rPr>
                <w:rFonts w:ascii="Arial Narrow" w:hAnsi="Arial Narrow"/>
                <w:i/>
                <w:iCs/>
                <w:color w:val="222222"/>
                <w:sz w:val="21"/>
                <w:szCs w:val="21"/>
              </w:rPr>
            </w:pPr>
            <w:r w:rsidRPr="00FB5F8B">
              <w:rPr>
                <w:rFonts w:ascii="Arial Narrow" w:hAnsi="Arial Narrow"/>
                <w:i/>
                <w:iCs/>
                <w:color w:val="222222"/>
                <w:sz w:val="21"/>
                <w:szCs w:val="21"/>
              </w:rPr>
              <w:t xml:space="preserve">Select ones that show STRONG evidence. In particular, look </w:t>
            </w:r>
            <w:proofErr w:type="gramStart"/>
            <w:r w:rsidRPr="00FB5F8B">
              <w:rPr>
                <w:rFonts w:ascii="Arial Narrow" w:hAnsi="Arial Narrow"/>
                <w:i/>
                <w:iCs/>
                <w:color w:val="222222"/>
                <w:sz w:val="21"/>
                <w:szCs w:val="21"/>
              </w:rPr>
              <w:t>at :</w:t>
            </w:r>
            <w:proofErr w:type="gramEnd"/>
            <w:r w:rsidRPr="00FB5F8B">
              <w:rPr>
                <w:rFonts w:ascii="Arial Narrow" w:hAnsi="Arial Narrow"/>
                <w:i/>
                <w:iCs/>
                <w:color w:val="222222"/>
                <w:sz w:val="21"/>
                <w:szCs w:val="21"/>
              </w:rPr>
              <w:t xml:space="preserve"> </w:t>
            </w:r>
          </w:p>
          <w:p w14:paraId="41586158" w14:textId="41446474" w:rsidR="001C7F88" w:rsidRPr="00FB5F8B" w:rsidRDefault="00FB5F8B" w:rsidP="00624B7B">
            <w:pPr>
              <w:rPr>
                <w:rFonts w:ascii="Arial Narrow" w:hAnsi="Arial Narrow"/>
                <w:b/>
                <w:bCs/>
                <w:i/>
                <w:iCs/>
                <w:color w:val="222222"/>
                <w:sz w:val="21"/>
                <w:szCs w:val="21"/>
              </w:rPr>
            </w:pPr>
            <w:r w:rsidRPr="00FB5F8B">
              <w:rPr>
                <w:rFonts w:ascii="Arial Narrow" w:hAnsi="Arial Narrow"/>
                <w:b/>
                <w:bCs/>
                <w:i/>
                <w:iCs/>
                <w:color w:val="222222"/>
                <w:sz w:val="21"/>
                <w:szCs w:val="21"/>
              </w:rPr>
              <w:t>Clinical Case Reviews</w:t>
            </w:r>
            <w:r>
              <w:rPr>
                <w:rFonts w:ascii="Arial Narrow" w:hAnsi="Arial Narrow"/>
                <w:b/>
                <w:bCs/>
                <w:i/>
                <w:iCs/>
                <w:color w:val="222222"/>
                <w:sz w:val="21"/>
                <w:szCs w:val="21"/>
              </w:rPr>
              <w:t>,</w:t>
            </w:r>
            <w:r w:rsidRPr="00FB5F8B">
              <w:rPr>
                <w:rFonts w:ascii="Arial Narrow" w:hAnsi="Arial Narrow"/>
                <w:b/>
                <w:bCs/>
                <w:i/>
                <w:iCs/>
                <w:color w:val="222222"/>
                <w:sz w:val="21"/>
                <w:szCs w:val="21"/>
              </w:rPr>
              <w:t xml:space="preserve"> LEAs</w:t>
            </w:r>
            <w:r>
              <w:rPr>
                <w:rFonts w:ascii="Arial Narrow" w:hAnsi="Arial Narrow"/>
                <w:b/>
                <w:bCs/>
                <w:i/>
                <w:iCs/>
                <w:color w:val="222222"/>
                <w:sz w:val="21"/>
                <w:szCs w:val="21"/>
              </w:rPr>
              <w:t xml:space="preserve">, </w:t>
            </w:r>
            <w:r w:rsidRPr="00FB5F8B">
              <w:rPr>
                <w:rFonts w:ascii="Arial Narrow" w:hAnsi="Arial Narrow"/>
                <w:b/>
                <w:bCs/>
                <w:i/>
                <w:iCs/>
                <w:color w:val="222222"/>
                <w:sz w:val="21"/>
                <w:szCs w:val="21"/>
              </w:rPr>
              <w:t>SEAs</w:t>
            </w:r>
            <w:r>
              <w:rPr>
                <w:rFonts w:ascii="Arial Narrow" w:hAnsi="Arial Narrow"/>
                <w:b/>
                <w:bCs/>
                <w:i/>
                <w:iCs/>
                <w:color w:val="222222"/>
                <w:sz w:val="21"/>
                <w:szCs w:val="21"/>
              </w:rPr>
              <w:t xml:space="preserve">, </w:t>
            </w:r>
            <w:r w:rsidRPr="00FB5F8B">
              <w:rPr>
                <w:rFonts w:ascii="Arial Narrow" w:hAnsi="Arial Narrow"/>
                <w:b/>
                <w:bCs/>
                <w:i/>
                <w:iCs/>
                <w:color w:val="222222"/>
                <w:sz w:val="21"/>
                <w:szCs w:val="21"/>
              </w:rPr>
              <w:t>Safeguarding entries</w:t>
            </w:r>
            <w:r>
              <w:rPr>
                <w:rFonts w:ascii="Arial Narrow" w:hAnsi="Arial Narrow"/>
                <w:b/>
                <w:bCs/>
                <w:i/>
                <w:iCs/>
                <w:color w:val="222222"/>
                <w:sz w:val="21"/>
                <w:szCs w:val="21"/>
              </w:rPr>
              <w:t>.</w:t>
            </w:r>
          </w:p>
          <w:p w14:paraId="4AF840B1" w14:textId="1A120BB8" w:rsidR="00FB5F8B" w:rsidRPr="00F375BE" w:rsidRDefault="00FB5F8B" w:rsidP="00624B7B">
            <w:pPr>
              <w:rPr>
                <w:rFonts w:ascii="Arial Narrow" w:hAnsi="Arial Narrow"/>
                <w:color w:val="222222"/>
                <w:sz w:val="21"/>
                <w:szCs w:val="21"/>
              </w:rPr>
            </w:pPr>
          </w:p>
        </w:tc>
      </w:tr>
    </w:tbl>
    <w:p w14:paraId="67803DCB" w14:textId="5E90E80B" w:rsidR="00CA6E01" w:rsidRPr="00263B5B" w:rsidRDefault="00263B5B" w:rsidP="001C7F88">
      <w:pPr>
        <w:shd w:val="clear" w:color="auto" w:fill="002060"/>
        <w:contextualSpacing/>
        <w:rPr>
          <w:rFonts w:ascii="Arial Narrow" w:hAnsi="Arial Narrow"/>
          <w:b/>
          <w:bCs/>
          <w:color w:val="FFFFFF" w:themeColor="background1"/>
          <w:sz w:val="22"/>
          <w:szCs w:val="22"/>
        </w:rPr>
      </w:pPr>
      <w:r>
        <w:rPr>
          <w:rFonts w:ascii="Arial Narrow" w:hAnsi="Arial Narrow"/>
          <w:b/>
          <w:bCs/>
          <w:color w:val="FFFFFF" w:themeColor="background1"/>
          <w:sz w:val="22"/>
          <w:szCs w:val="22"/>
        </w:rPr>
        <w:t>13</w:t>
      </w:r>
      <w:r w:rsidRPr="00263B5B">
        <w:rPr>
          <w:rStyle w:val="Heading1Char"/>
        </w:rPr>
        <w:t xml:space="preserve">. </w:t>
      </w:r>
      <w:r>
        <w:rPr>
          <w:rStyle w:val="Heading1Char"/>
          <w:color w:val="FFFFFF" w:themeColor="background1"/>
          <w:sz w:val="28"/>
          <w:szCs w:val="28"/>
        </w:rPr>
        <w:t>Community Orientation (CO)</w:t>
      </w:r>
    </w:p>
    <w:tbl>
      <w:tblPr>
        <w:tblStyle w:val="TableGrid"/>
        <w:tblW w:w="970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8586"/>
      </w:tblGrid>
      <w:tr w:rsidR="001C7F88" w:rsidRPr="00FE5C7D" w14:paraId="599D2ED9" w14:textId="77777777" w:rsidTr="00CA6E01">
        <w:tc>
          <w:tcPr>
            <w:tcW w:w="1119" w:type="dxa"/>
            <w:tcBorders>
              <w:top w:val="single" w:sz="12" w:space="0" w:color="auto"/>
              <w:bottom w:val="single" w:sz="12" w:space="0" w:color="auto"/>
            </w:tcBorders>
            <w:shd w:val="clear" w:color="auto" w:fill="FFF2CC" w:themeFill="accent4" w:themeFillTint="33"/>
            <w:vAlign w:val="center"/>
          </w:tcPr>
          <w:p w14:paraId="0C6F68C5" w14:textId="5C25B8E1" w:rsidR="001C7F88" w:rsidRPr="00FE5C7D" w:rsidRDefault="001C7F88" w:rsidP="00CA6E01">
            <w:pPr>
              <w:rPr>
                <w:rFonts w:ascii="Arial Narrow" w:hAnsi="Arial Narrow" w:cstheme="majorBidi"/>
                <w:b/>
                <w:bCs/>
                <w:color w:val="222222"/>
                <w:sz w:val="22"/>
                <w:szCs w:val="22"/>
              </w:rPr>
            </w:pPr>
            <w:r w:rsidRPr="00FE5C7D">
              <w:rPr>
                <w:rFonts w:ascii="Arial Narrow" w:hAnsi="Arial Narrow" w:cstheme="majorBidi"/>
                <w:b/>
                <w:bCs/>
                <w:color w:val="222222"/>
                <w:sz w:val="22"/>
                <w:szCs w:val="22"/>
              </w:rPr>
              <w:t>CBD</w:t>
            </w:r>
            <w:r w:rsidR="00CA6E01">
              <w:rPr>
                <w:rFonts w:ascii="Arial Narrow" w:hAnsi="Arial Narrow" w:cstheme="majorBidi"/>
                <w:b/>
                <w:bCs/>
                <w:color w:val="222222"/>
                <w:sz w:val="22"/>
                <w:szCs w:val="22"/>
              </w:rPr>
              <w:t>*</w:t>
            </w:r>
          </w:p>
        </w:tc>
        <w:tc>
          <w:tcPr>
            <w:tcW w:w="8586" w:type="dxa"/>
            <w:tcBorders>
              <w:top w:val="single" w:sz="12" w:space="0" w:color="auto"/>
              <w:bottom w:val="single" w:sz="12" w:space="0" w:color="auto"/>
            </w:tcBorders>
          </w:tcPr>
          <w:p w14:paraId="4DFF3A98" w14:textId="77777777" w:rsidR="001C7F88" w:rsidRDefault="001C7F88" w:rsidP="00624B7B">
            <w:pPr>
              <w:rPr>
                <w:rFonts w:ascii="Arial Narrow" w:hAnsi="Arial Narrow"/>
                <w:color w:val="222222"/>
                <w:sz w:val="22"/>
                <w:szCs w:val="22"/>
                <w:shd w:val="clear" w:color="auto" w:fill="FFFFFF"/>
              </w:rPr>
            </w:pPr>
            <w:r w:rsidRPr="00CA6E01">
              <w:rPr>
                <w:rFonts w:ascii="Arial Narrow" w:hAnsi="Arial Narrow"/>
                <w:i/>
                <w:iCs/>
                <w:color w:val="222222"/>
                <w:sz w:val="22"/>
                <w:szCs w:val="22"/>
                <w:shd w:val="clear" w:color="auto" w:fill="FFFFFF"/>
              </w:rPr>
              <w:t xml:space="preserve">Item (08) Community </w:t>
            </w:r>
            <w:proofErr w:type="gramStart"/>
            <w:r w:rsidRPr="00CA6E01">
              <w:rPr>
                <w:rFonts w:ascii="Arial Narrow" w:hAnsi="Arial Narrow"/>
                <w:i/>
                <w:iCs/>
                <w:color w:val="222222"/>
                <w:sz w:val="22"/>
                <w:szCs w:val="22"/>
                <w:shd w:val="clear" w:color="auto" w:fill="FFFFFF"/>
              </w:rPr>
              <w:t>orientation</w:t>
            </w:r>
            <w:r w:rsidR="00CA6E01">
              <w:rPr>
                <w:rFonts w:ascii="Arial Narrow" w:hAnsi="Arial Narrow"/>
                <w:color w:val="222222"/>
                <w:sz w:val="22"/>
                <w:szCs w:val="22"/>
                <w:shd w:val="clear" w:color="auto" w:fill="FFFFFF"/>
              </w:rPr>
              <w:t xml:space="preserve"> :</w:t>
            </w:r>
            <w:proofErr w:type="gramEnd"/>
            <w:r w:rsidR="00CA6E01">
              <w:rPr>
                <w:rFonts w:ascii="Arial Narrow" w:hAnsi="Arial Narrow"/>
                <w:color w:val="222222"/>
                <w:sz w:val="22"/>
                <w:szCs w:val="22"/>
                <w:shd w:val="clear" w:color="auto" w:fill="FFFFFF"/>
              </w:rPr>
              <w:t xml:space="preserve"> </w:t>
            </w:r>
          </w:p>
          <w:p w14:paraId="2913046A" w14:textId="7626EA80" w:rsidR="00CA6E01" w:rsidRPr="00FE5C7D" w:rsidRDefault="00CA6E01" w:rsidP="00624B7B">
            <w:pPr>
              <w:rPr>
                <w:rFonts w:ascii="Arial Narrow" w:hAnsi="Arial Narrow"/>
                <w:color w:val="222222"/>
                <w:sz w:val="22"/>
                <w:szCs w:val="22"/>
                <w:shd w:val="clear" w:color="auto" w:fill="FFFFFF"/>
              </w:rPr>
            </w:pPr>
          </w:p>
        </w:tc>
      </w:tr>
      <w:tr w:rsidR="00CA6E01" w:rsidRPr="00FE5C7D" w14:paraId="241392AB" w14:textId="77777777" w:rsidTr="00CA6E01">
        <w:tc>
          <w:tcPr>
            <w:tcW w:w="1119" w:type="dxa"/>
            <w:tcBorders>
              <w:top w:val="single" w:sz="12" w:space="0" w:color="auto"/>
              <w:bottom w:val="single" w:sz="12" w:space="0" w:color="auto"/>
            </w:tcBorders>
            <w:shd w:val="clear" w:color="auto" w:fill="E2EFD9" w:themeFill="accent6" w:themeFillTint="33"/>
            <w:vAlign w:val="center"/>
          </w:tcPr>
          <w:p w14:paraId="703193C5" w14:textId="2E326708" w:rsidR="00CA6E01" w:rsidRPr="00FE5C7D" w:rsidRDefault="00CA6E01" w:rsidP="00CA6E01">
            <w:pPr>
              <w:rPr>
                <w:rFonts w:ascii="Arial Narrow" w:hAnsi="Arial Narrow" w:cstheme="majorBidi"/>
                <w:b/>
                <w:bCs/>
                <w:color w:val="222222"/>
                <w:sz w:val="22"/>
                <w:szCs w:val="22"/>
              </w:rPr>
            </w:pPr>
            <w:r>
              <w:rPr>
                <w:rFonts w:ascii="Arial Narrow" w:hAnsi="Arial Narrow" w:cstheme="majorBidi"/>
                <w:b/>
                <w:bCs/>
                <w:color w:val="222222"/>
                <w:sz w:val="22"/>
                <w:szCs w:val="22"/>
              </w:rPr>
              <w:t>LLE*</w:t>
            </w:r>
          </w:p>
        </w:tc>
        <w:tc>
          <w:tcPr>
            <w:tcW w:w="8586" w:type="dxa"/>
            <w:tcBorders>
              <w:top w:val="single" w:sz="12" w:space="0" w:color="auto"/>
              <w:bottom w:val="single" w:sz="12" w:space="0" w:color="auto"/>
            </w:tcBorders>
          </w:tcPr>
          <w:p w14:paraId="6B952848" w14:textId="77777777" w:rsidR="00CA6E01" w:rsidRDefault="00CA6E01" w:rsidP="00624B7B">
            <w:pPr>
              <w:rPr>
                <w:rFonts w:ascii="Arial Narrow" w:hAnsi="Arial Narrow"/>
                <w:i/>
                <w:iCs/>
                <w:color w:val="222222"/>
                <w:sz w:val="22"/>
                <w:szCs w:val="22"/>
                <w:shd w:val="clear" w:color="auto" w:fill="FFFFFF"/>
              </w:rPr>
            </w:pPr>
            <w:r>
              <w:rPr>
                <w:rFonts w:ascii="Arial Narrow" w:hAnsi="Arial Narrow"/>
                <w:i/>
                <w:iCs/>
                <w:color w:val="222222"/>
                <w:sz w:val="22"/>
                <w:szCs w:val="22"/>
                <w:shd w:val="clear" w:color="auto" w:fill="FFFFFF"/>
              </w:rPr>
              <w:t xml:space="preserve">Use learning logs where you talk about </w:t>
            </w:r>
            <w:proofErr w:type="gramStart"/>
            <w:r>
              <w:rPr>
                <w:rFonts w:ascii="Arial Narrow" w:hAnsi="Arial Narrow"/>
                <w:i/>
                <w:iCs/>
                <w:color w:val="222222"/>
                <w:sz w:val="22"/>
                <w:szCs w:val="22"/>
                <w:shd w:val="clear" w:color="auto" w:fill="FFFFFF"/>
              </w:rPr>
              <w:t>particular patient</w:t>
            </w:r>
            <w:proofErr w:type="gramEnd"/>
            <w:r>
              <w:rPr>
                <w:rFonts w:ascii="Arial Narrow" w:hAnsi="Arial Narrow"/>
                <w:i/>
                <w:iCs/>
                <w:color w:val="222222"/>
                <w:sz w:val="22"/>
                <w:szCs w:val="22"/>
                <w:shd w:val="clear" w:color="auto" w:fill="FFFFFF"/>
              </w:rPr>
              <w:t xml:space="preserve"> groups.   Or where an encounter with a specific patient stimulates you into thinking about a patient group with the same characteristic </w:t>
            </w:r>
            <w:proofErr w:type="gramStart"/>
            <w:r>
              <w:rPr>
                <w:rFonts w:ascii="Arial Narrow" w:hAnsi="Arial Narrow"/>
                <w:i/>
                <w:iCs/>
                <w:color w:val="222222"/>
                <w:sz w:val="22"/>
                <w:szCs w:val="22"/>
                <w:shd w:val="clear" w:color="auto" w:fill="FFFFFF"/>
              </w:rPr>
              <w:t>e.g.</w:t>
            </w:r>
            <w:proofErr w:type="gramEnd"/>
            <w:r>
              <w:rPr>
                <w:rFonts w:ascii="Arial Narrow" w:hAnsi="Arial Narrow"/>
                <w:i/>
                <w:iCs/>
                <w:color w:val="222222"/>
                <w:sz w:val="22"/>
                <w:szCs w:val="22"/>
                <w:shd w:val="clear" w:color="auto" w:fill="FFFFFF"/>
              </w:rPr>
              <w:t xml:space="preserve"> diabetics, Bengali-speaking patients, new mums, teenagers etc.</w:t>
            </w:r>
          </w:p>
          <w:p w14:paraId="38FEDA90" w14:textId="57B8E77A" w:rsidR="00CA6E01" w:rsidRPr="00CA6E01" w:rsidRDefault="00CA6E01" w:rsidP="00624B7B">
            <w:pPr>
              <w:rPr>
                <w:rFonts w:ascii="Arial Narrow" w:hAnsi="Arial Narrow"/>
                <w:i/>
                <w:iCs/>
                <w:color w:val="222222"/>
                <w:sz w:val="22"/>
                <w:szCs w:val="22"/>
                <w:shd w:val="clear" w:color="auto" w:fill="FFFFFF"/>
              </w:rPr>
            </w:pPr>
          </w:p>
        </w:tc>
      </w:tr>
      <w:tr w:rsidR="00CA6E01" w:rsidRPr="00FE5C7D" w14:paraId="06BED1F4" w14:textId="77777777" w:rsidTr="00CA6E01">
        <w:tc>
          <w:tcPr>
            <w:tcW w:w="1119" w:type="dxa"/>
            <w:tcBorders>
              <w:top w:val="single" w:sz="12" w:space="0" w:color="auto"/>
              <w:bottom w:val="single" w:sz="12" w:space="0" w:color="auto"/>
            </w:tcBorders>
            <w:shd w:val="clear" w:color="auto" w:fill="E2EFD9" w:themeFill="accent6" w:themeFillTint="33"/>
            <w:vAlign w:val="center"/>
          </w:tcPr>
          <w:p w14:paraId="622A6FDD" w14:textId="5EA768D5" w:rsidR="00CA6E01" w:rsidRPr="00FE5C7D" w:rsidRDefault="00CA6E01" w:rsidP="00CA6E01">
            <w:pPr>
              <w:rPr>
                <w:rFonts w:ascii="Arial Narrow" w:hAnsi="Arial Narrow" w:cstheme="majorBidi"/>
                <w:b/>
                <w:bCs/>
                <w:color w:val="222222"/>
                <w:sz w:val="22"/>
                <w:szCs w:val="22"/>
              </w:rPr>
            </w:pPr>
            <w:r>
              <w:rPr>
                <w:rFonts w:ascii="Arial Narrow" w:hAnsi="Arial Narrow" w:cstheme="majorBidi"/>
                <w:b/>
                <w:bCs/>
                <w:color w:val="222222"/>
                <w:sz w:val="22"/>
                <w:szCs w:val="22"/>
              </w:rPr>
              <w:t>Other logs*</w:t>
            </w:r>
          </w:p>
        </w:tc>
        <w:tc>
          <w:tcPr>
            <w:tcW w:w="8586" w:type="dxa"/>
            <w:tcBorders>
              <w:top w:val="single" w:sz="12" w:space="0" w:color="auto"/>
              <w:bottom w:val="single" w:sz="12" w:space="0" w:color="auto"/>
            </w:tcBorders>
          </w:tcPr>
          <w:p w14:paraId="7DDF0BC3" w14:textId="731239EE" w:rsidR="00CA6E01" w:rsidRDefault="00CA6E01" w:rsidP="00624B7B">
            <w:pPr>
              <w:rPr>
                <w:rFonts w:ascii="Arial Narrow" w:hAnsi="Arial Narrow"/>
                <w:i/>
                <w:iCs/>
                <w:color w:val="222222"/>
                <w:sz w:val="22"/>
                <w:szCs w:val="22"/>
                <w:shd w:val="clear" w:color="auto" w:fill="FFFFFF"/>
              </w:rPr>
            </w:pPr>
            <w:r>
              <w:rPr>
                <w:rFonts w:ascii="Arial Narrow" w:hAnsi="Arial Narrow"/>
                <w:i/>
                <w:iCs/>
                <w:color w:val="222222"/>
                <w:sz w:val="22"/>
                <w:szCs w:val="22"/>
                <w:shd w:val="clear" w:color="auto" w:fill="FFFFFF"/>
              </w:rPr>
              <w:t>Think about other types of logs where you are looking at patient groups rather than individual patients.  For example, in audits and projects.  Leadership work and activities.</w:t>
            </w:r>
          </w:p>
          <w:p w14:paraId="1112511F" w14:textId="1D45624A" w:rsidR="00CA6E01" w:rsidRPr="00CA6E01" w:rsidRDefault="00CA6E01" w:rsidP="00624B7B">
            <w:pPr>
              <w:rPr>
                <w:rFonts w:ascii="Arial Narrow" w:hAnsi="Arial Narrow"/>
                <w:i/>
                <w:iCs/>
                <w:color w:val="222222"/>
                <w:sz w:val="22"/>
                <w:szCs w:val="22"/>
                <w:shd w:val="clear" w:color="auto" w:fill="FFFFFF"/>
              </w:rPr>
            </w:pPr>
          </w:p>
        </w:tc>
      </w:tr>
      <w:tr w:rsidR="001C7F88" w:rsidRPr="00FE5C7D" w14:paraId="2769715C" w14:textId="77777777" w:rsidTr="00FB5F8B">
        <w:trPr>
          <w:trHeight w:val="280"/>
        </w:trPr>
        <w:tc>
          <w:tcPr>
            <w:tcW w:w="1119" w:type="dxa"/>
            <w:tcBorders>
              <w:top w:val="single" w:sz="12" w:space="0" w:color="auto"/>
            </w:tcBorders>
            <w:shd w:val="clear" w:color="auto" w:fill="DEEAF6" w:themeFill="accent5" w:themeFillTint="33"/>
            <w:vAlign w:val="center"/>
          </w:tcPr>
          <w:p w14:paraId="7E1B1A96" w14:textId="77777777" w:rsidR="001C7F88" w:rsidRPr="00FE5C7D" w:rsidRDefault="001C7F88" w:rsidP="00CA6E01">
            <w:pPr>
              <w:rPr>
                <w:rFonts w:ascii="Arial Narrow" w:hAnsi="Arial Narrow" w:cstheme="majorBidi"/>
                <w:b/>
                <w:bCs/>
                <w:color w:val="222222"/>
                <w:sz w:val="22"/>
                <w:szCs w:val="22"/>
              </w:rPr>
            </w:pPr>
            <w:r w:rsidRPr="00390D11">
              <w:rPr>
                <w:rFonts w:ascii="Arial Narrow" w:hAnsi="Arial Narrow" w:cstheme="majorBidi"/>
                <w:b/>
                <w:bCs/>
                <w:color w:val="222222"/>
                <w:sz w:val="22"/>
                <w:szCs w:val="22"/>
              </w:rPr>
              <w:t>CSR</w:t>
            </w:r>
            <w:r>
              <w:rPr>
                <w:rFonts w:ascii="Arial Narrow" w:hAnsi="Arial Narrow" w:cstheme="majorBidi"/>
                <w:b/>
                <w:bCs/>
                <w:color w:val="222222"/>
                <w:sz w:val="22"/>
                <w:szCs w:val="22"/>
              </w:rPr>
              <w:t>s</w:t>
            </w:r>
          </w:p>
        </w:tc>
        <w:tc>
          <w:tcPr>
            <w:tcW w:w="8586" w:type="dxa"/>
            <w:tcBorders>
              <w:top w:val="single" w:sz="12" w:space="0" w:color="auto"/>
            </w:tcBorders>
          </w:tcPr>
          <w:p w14:paraId="586CAC95" w14:textId="3ED1876A" w:rsidR="001C7F88" w:rsidRDefault="00CA6E01" w:rsidP="00624B7B">
            <w:pPr>
              <w:rPr>
                <w:rFonts w:ascii="Arial Narrow" w:hAnsi="Arial Narrow"/>
                <w:color w:val="222222"/>
                <w:sz w:val="22"/>
                <w:szCs w:val="22"/>
                <w:shd w:val="clear" w:color="auto" w:fill="FFFFFF"/>
              </w:rPr>
            </w:pPr>
            <w:r w:rsidRPr="00CA6E01">
              <w:rPr>
                <w:rFonts w:ascii="Arial Narrow" w:hAnsi="Arial Narrow"/>
                <w:i/>
                <w:iCs/>
                <w:color w:val="222222"/>
                <w:sz w:val="22"/>
                <w:szCs w:val="22"/>
                <w:shd w:val="clear" w:color="auto" w:fill="FFFFFF"/>
              </w:rPr>
              <w:t>Under ‘Context of Care</w:t>
            </w:r>
            <w:proofErr w:type="gramStart"/>
            <w:r w:rsidRPr="00CA6E01">
              <w:rPr>
                <w:rFonts w:ascii="Arial Narrow" w:hAnsi="Arial Narrow"/>
                <w:i/>
                <w:iCs/>
                <w:color w:val="222222"/>
                <w:sz w:val="22"/>
                <w:szCs w:val="22"/>
                <w:shd w:val="clear" w:color="auto" w:fill="FFFFFF"/>
              </w:rPr>
              <w:t>'</w:t>
            </w:r>
            <w:r>
              <w:rPr>
                <w:rFonts w:ascii="Arial Narrow" w:hAnsi="Arial Narrow"/>
                <w:color w:val="222222"/>
                <w:sz w:val="22"/>
                <w:szCs w:val="22"/>
                <w:shd w:val="clear" w:color="auto" w:fill="FFFFFF"/>
              </w:rPr>
              <w:t xml:space="preserve"> :</w:t>
            </w:r>
            <w:proofErr w:type="gramEnd"/>
            <w:r>
              <w:rPr>
                <w:rFonts w:ascii="Arial Narrow" w:hAnsi="Arial Narrow"/>
                <w:color w:val="222222"/>
                <w:sz w:val="22"/>
                <w:szCs w:val="22"/>
                <w:shd w:val="clear" w:color="auto" w:fill="FFFFFF"/>
              </w:rPr>
              <w:t xml:space="preserve"> </w:t>
            </w:r>
          </w:p>
          <w:p w14:paraId="70D7F1F0" w14:textId="1716955C" w:rsidR="00CA6E01" w:rsidRPr="006D206D" w:rsidRDefault="00CA6E01" w:rsidP="00624B7B">
            <w:pPr>
              <w:rPr>
                <w:rFonts w:ascii="Arial Narrow" w:hAnsi="Arial Narrow"/>
                <w:color w:val="222222"/>
                <w:sz w:val="22"/>
                <w:szCs w:val="22"/>
                <w:shd w:val="clear" w:color="auto" w:fill="FFFFFF"/>
              </w:rPr>
            </w:pPr>
          </w:p>
        </w:tc>
      </w:tr>
    </w:tbl>
    <w:p w14:paraId="6B0B3AE2" w14:textId="0A628159" w:rsidR="001C7F88" w:rsidRDefault="001C7F88" w:rsidP="00263B5B">
      <w:pPr>
        <w:spacing w:after="160" w:line="259" w:lineRule="auto"/>
      </w:pPr>
    </w:p>
    <w:p w14:paraId="7B140C21" w14:textId="0D16380D" w:rsidR="00263B5B" w:rsidRDefault="00263B5B" w:rsidP="00263B5B">
      <w:pPr>
        <w:pStyle w:val="Heading1"/>
      </w:pPr>
      <w:r>
        <w:t xml:space="preserve">Appendix – Definitions of each capability </w:t>
      </w:r>
      <w:r w:rsidRPr="00263B5B">
        <w:rPr>
          <w:i/>
          <w:iCs/>
          <w:sz w:val="20"/>
          <w:szCs w:val="20"/>
        </w:rPr>
        <w:t>(click to open me)</w:t>
      </w:r>
    </w:p>
    <w:p w14:paraId="665F45D7" w14:textId="16972CB8" w:rsidR="00263B5B" w:rsidRPr="00263B5B" w:rsidRDefault="00263B5B" w:rsidP="00263B5B">
      <w:pPr>
        <w:jc w:val="both"/>
        <w:rPr>
          <w:b/>
          <w:bCs/>
          <w:color w:val="000000" w:themeColor="text1"/>
        </w:rPr>
      </w:pPr>
      <w:r w:rsidRPr="00263B5B">
        <w:rPr>
          <w:b/>
          <w:bCs/>
          <w:color w:val="000000" w:themeColor="text1"/>
        </w:rPr>
        <w:t>1.Fitness to Practice</w:t>
      </w:r>
    </w:p>
    <w:p w14:paraId="700742CA"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This is the doctor's awareness of when his/her own performance, conduct or health, or that of others, might put patients at risk.  What actions did they take to protect patients?  The Fitness </w:t>
      </w:r>
      <w:proofErr w:type="gramStart"/>
      <w:r w:rsidRPr="00263B5B">
        <w:rPr>
          <w:i/>
          <w:iCs/>
          <w:color w:val="000000" w:themeColor="text1"/>
          <w:sz w:val="22"/>
          <w:szCs w:val="22"/>
        </w:rPr>
        <w:t>To</w:t>
      </w:r>
      <w:proofErr w:type="gramEnd"/>
      <w:r w:rsidRPr="00263B5B">
        <w:rPr>
          <w:i/>
          <w:iCs/>
          <w:color w:val="000000" w:themeColor="text1"/>
          <w:sz w:val="22"/>
          <w:szCs w:val="22"/>
        </w:rPr>
        <w:t xml:space="preserve"> Practice competency is rarely witnessed, but can be probed through </w:t>
      </w:r>
      <w:proofErr w:type="spellStart"/>
      <w:r w:rsidRPr="00263B5B">
        <w:rPr>
          <w:i/>
          <w:iCs/>
          <w:color w:val="000000" w:themeColor="text1"/>
          <w:sz w:val="22"/>
          <w:szCs w:val="22"/>
        </w:rPr>
        <w:t>CbD</w:t>
      </w:r>
      <w:proofErr w:type="spellEnd"/>
      <w:r w:rsidRPr="00263B5B">
        <w:rPr>
          <w:i/>
          <w:iCs/>
          <w:color w:val="000000" w:themeColor="text1"/>
          <w:sz w:val="22"/>
          <w:szCs w:val="22"/>
        </w:rPr>
        <w:t xml:space="preserve"> but a trainee can provide good evidence if they write up their thoughts and feelings around such matters in their LLEs.</w:t>
      </w:r>
    </w:p>
    <w:p w14:paraId="619A2FA0" w14:textId="77777777" w:rsidR="00263B5B" w:rsidRPr="00263B5B" w:rsidRDefault="00263B5B" w:rsidP="00263B5B">
      <w:pPr>
        <w:jc w:val="both"/>
        <w:rPr>
          <w:b/>
          <w:bCs/>
          <w:color w:val="000000" w:themeColor="text1"/>
        </w:rPr>
      </w:pPr>
      <w:r w:rsidRPr="00263B5B">
        <w:rPr>
          <w:b/>
          <w:bCs/>
          <w:color w:val="000000" w:themeColor="text1"/>
        </w:rPr>
        <w:t>2. Maintaining an Ethical Approach</w:t>
      </w:r>
    </w:p>
    <w:p w14:paraId="7321EADC"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To practise ethically is to practise with integrity and show a respect for diversity.   Use recognised ethical frameworks to aid your approach in helping patients.   Themes include honesty, integrity, </w:t>
      </w:r>
      <w:proofErr w:type="gramStart"/>
      <w:r w:rsidRPr="00263B5B">
        <w:rPr>
          <w:i/>
          <w:iCs/>
          <w:color w:val="000000" w:themeColor="text1"/>
          <w:sz w:val="22"/>
          <w:szCs w:val="22"/>
        </w:rPr>
        <w:t>trust</w:t>
      </w:r>
      <w:proofErr w:type="gramEnd"/>
      <w:r w:rsidRPr="00263B5B">
        <w:rPr>
          <w:i/>
          <w:iCs/>
          <w:color w:val="000000" w:themeColor="text1"/>
          <w:sz w:val="22"/>
          <w:szCs w:val="22"/>
        </w:rPr>
        <w:t xml:space="preserve"> and respect.  Others include autonomy, non-</w:t>
      </w:r>
      <w:proofErr w:type="spellStart"/>
      <w:r w:rsidRPr="00263B5B">
        <w:rPr>
          <w:i/>
          <w:iCs/>
          <w:color w:val="000000" w:themeColor="text1"/>
          <w:sz w:val="22"/>
          <w:szCs w:val="22"/>
        </w:rPr>
        <w:t>maleficience</w:t>
      </w:r>
      <w:proofErr w:type="spellEnd"/>
      <w:r w:rsidRPr="00263B5B">
        <w:rPr>
          <w:i/>
          <w:iCs/>
          <w:color w:val="000000" w:themeColor="text1"/>
          <w:sz w:val="22"/>
          <w:szCs w:val="22"/>
        </w:rPr>
        <w:t>, non-</w:t>
      </w:r>
      <w:proofErr w:type="spellStart"/>
      <w:r w:rsidRPr="00263B5B">
        <w:rPr>
          <w:i/>
          <w:iCs/>
          <w:color w:val="000000" w:themeColor="text1"/>
          <w:sz w:val="22"/>
          <w:szCs w:val="22"/>
        </w:rPr>
        <w:t>malefeasence</w:t>
      </w:r>
      <w:proofErr w:type="spellEnd"/>
      <w:r w:rsidRPr="00263B5B">
        <w:rPr>
          <w:i/>
          <w:iCs/>
          <w:color w:val="000000" w:themeColor="text1"/>
          <w:sz w:val="22"/>
          <w:szCs w:val="22"/>
        </w:rPr>
        <w:t xml:space="preserve">, </w:t>
      </w:r>
      <w:proofErr w:type="spellStart"/>
      <w:r w:rsidRPr="00263B5B">
        <w:rPr>
          <w:i/>
          <w:iCs/>
          <w:color w:val="000000" w:themeColor="text1"/>
          <w:sz w:val="22"/>
          <w:szCs w:val="22"/>
        </w:rPr>
        <w:t>beneficience</w:t>
      </w:r>
      <w:proofErr w:type="spellEnd"/>
      <w:r w:rsidRPr="00263B5B">
        <w:rPr>
          <w:i/>
          <w:iCs/>
          <w:color w:val="000000" w:themeColor="text1"/>
          <w:sz w:val="22"/>
          <w:szCs w:val="22"/>
        </w:rPr>
        <w:t>, and justice.   Principles like morality, utility (doing greatest good for greatest number), rationing and human rights.</w:t>
      </w:r>
    </w:p>
    <w:p w14:paraId="773BDCAD" w14:textId="77777777" w:rsidR="00263B5B" w:rsidRPr="00263B5B" w:rsidRDefault="00263B5B" w:rsidP="00263B5B">
      <w:pPr>
        <w:jc w:val="both"/>
        <w:rPr>
          <w:b/>
          <w:bCs/>
          <w:color w:val="000000" w:themeColor="text1"/>
        </w:rPr>
      </w:pPr>
      <w:r w:rsidRPr="00263B5B">
        <w:rPr>
          <w:b/>
          <w:bCs/>
          <w:color w:val="000000" w:themeColor="text1"/>
        </w:rPr>
        <w:t>3. Communication &amp; Consultation Skills</w:t>
      </w:r>
    </w:p>
    <w:p w14:paraId="4E8DC245"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This is about specific consultation and communication techniques you use and why you used them.   It also includes understanding and using consultation frameworks</w:t>
      </w:r>
    </w:p>
    <w:p w14:paraId="2F62C0C9" w14:textId="77777777" w:rsidR="00263B5B" w:rsidRPr="00263B5B" w:rsidRDefault="00263B5B" w:rsidP="00263B5B">
      <w:pPr>
        <w:jc w:val="both"/>
        <w:rPr>
          <w:b/>
          <w:bCs/>
          <w:color w:val="000000" w:themeColor="text1"/>
        </w:rPr>
      </w:pPr>
      <w:r w:rsidRPr="00263B5B">
        <w:rPr>
          <w:b/>
          <w:bCs/>
          <w:color w:val="000000" w:themeColor="text1"/>
        </w:rPr>
        <w:t>4. Data Gathering &amp; Interpretation</w:t>
      </w:r>
    </w:p>
    <w:p w14:paraId="7A8AB230"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The gathering and use of data for clinical judgement, the choice of physical examination and investigations, and their interpretation.  This is mostly about clinical data rather than social data – salient features in the history and examination – outline them.</w:t>
      </w:r>
    </w:p>
    <w:p w14:paraId="35E2CD1B" w14:textId="77777777" w:rsidR="00263B5B" w:rsidRPr="00263B5B" w:rsidRDefault="00263B5B" w:rsidP="00263B5B">
      <w:pPr>
        <w:jc w:val="both"/>
        <w:rPr>
          <w:b/>
          <w:bCs/>
          <w:color w:val="000000" w:themeColor="text1"/>
        </w:rPr>
      </w:pPr>
      <w:r w:rsidRPr="00263B5B">
        <w:rPr>
          <w:b/>
          <w:bCs/>
          <w:color w:val="000000" w:themeColor="text1"/>
        </w:rPr>
        <w:t>5. Clinical Examination &amp; Procedural Skills (CEPS)</w:t>
      </w:r>
    </w:p>
    <w:p w14:paraId="58E34D6A"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Any reference to the doctor's ability to perform clinical examination, clinical procedures &amp; investigations.</w:t>
      </w:r>
    </w:p>
    <w:p w14:paraId="231DB5B9" w14:textId="77777777" w:rsidR="00263B5B" w:rsidRPr="00263B5B" w:rsidRDefault="00263B5B" w:rsidP="00263B5B">
      <w:pPr>
        <w:jc w:val="both"/>
        <w:rPr>
          <w:b/>
          <w:bCs/>
          <w:color w:val="000000" w:themeColor="text1"/>
        </w:rPr>
      </w:pPr>
      <w:r w:rsidRPr="00263B5B">
        <w:rPr>
          <w:b/>
          <w:bCs/>
          <w:color w:val="000000" w:themeColor="text1"/>
        </w:rPr>
        <w:t xml:space="preserve">6. </w:t>
      </w:r>
      <w:proofErr w:type="gramStart"/>
      <w:r w:rsidRPr="00263B5B">
        <w:rPr>
          <w:b/>
          <w:bCs/>
          <w:color w:val="000000" w:themeColor="text1"/>
        </w:rPr>
        <w:t>Making a diagnosis/decisions</w:t>
      </w:r>
      <w:proofErr w:type="gramEnd"/>
    </w:p>
    <w:p w14:paraId="45D1485B"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This is not just about coming up with a diagnosis; it's about any decision-making processes.  Write about the conscious, structured approach to decision making you take </w:t>
      </w:r>
      <w:proofErr w:type="gramStart"/>
      <w:r w:rsidRPr="00263B5B">
        <w:rPr>
          <w:i/>
          <w:iCs/>
          <w:color w:val="000000" w:themeColor="text1"/>
          <w:sz w:val="22"/>
          <w:szCs w:val="22"/>
        </w:rPr>
        <w:t>in order to</w:t>
      </w:r>
      <w:proofErr w:type="gramEnd"/>
      <w:r w:rsidRPr="00263B5B">
        <w:rPr>
          <w:i/>
          <w:iCs/>
          <w:color w:val="000000" w:themeColor="text1"/>
          <w:sz w:val="22"/>
          <w:szCs w:val="22"/>
        </w:rPr>
        <w:t xml:space="preserve"> protect patients. Don't just write about your decision, but also the thinking behind that decision.  How did you come up with that decision?  What was swaying you towards it and away from it?  How did you make the final decision?</w:t>
      </w:r>
    </w:p>
    <w:p w14:paraId="08D1B636" w14:textId="77777777" w:rsidR="00263B5B" w:rsidRPr="00263B5B" w:rsidRDefault="00263B5B" w:rsidP="00263B5B">
      <w:pPr>
        <w:jc w:val="both"/>
        <w:rPr>
          <w:b/>
          <w:bCs/>
          <w:color w:val="000000" w:themeColor="text1"/>
        </w:rPr>
      </w:pPr>
      <w:r w:rsidRPr="00263B5B">
        <w:rPr>
          <w:b/>
          <w:bCs/>
          <w:color w:val="000000" w:themeColor="text1"/>
        </w:rPr>
        <w:t>7. Clinical management</w:t>
      </w:r>
    </w:p>
    <w:p w14:paraId="7047DF5A"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Recognition and management of common medical conditions in primary care.</w:t>
      </w:r>
    </w:p>
    <w:p w14:paraId="10506035" w14:textId="77777777" w:rsidR="00263B5B" w:rsidRPr="00263B5B" w:rsidRDefault="00263B5B" w:rsidP="00263B5B">
      <w:pPr>
        <w:jc w:val="both"/>
        <w:rPr>
          <w:b/>
          <w:bCs/>
          <w:color w:val="000000" w:themeColor="text1"/>
        </w:rPr>
      </w:pPr>
      <w:r w:rsidRPr="00263B5B">
        <w:rPr>
          <w:b/>
          <w:bCs/>
          <w:color w:val="000000" w:themeColor="text1"/>
        </w:rPr>
        <w:t>8. Managing medical complexity</w:t>
      </w:r>
    </w:p>
    <w:p w14:paraId="768782EE"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Aspects of care beyond managing straightforward problems. It's about the approach to health rather than just illness.  For example: managing co-morbidity, managing uncertainty, explaining risk.  </w:t>
      </w:r>
    </w:p>
    <w:p w14:paraId="47B6CEB6" w14:textId="77777777" w:rsidR="00263B5B" w:rsidRPr="00263B5B" w:rsidRDefault="00263B5B" w:rsidP="00263B5B">
      <w:pPr>
        <w:jc w:val="both"/>
        <w:rPr>
          <w:b/>
          <w:bCs/>
          <w:color w:val="000000" w:themeColor="text1"/>
        </w:rPr>
      </w:pPr>
      <w:r w:rsidRPr="00263B5B">
        <w:rPr>
          <w:b/>
          <w:bCs/>
          <w:color w:val="000000" w:themeColor="text1"/>
        </w:rPr>
        <w:t>9. Working with colleagues and in teams</w:t>
      </w:r>
    </w:p>
    <w:p w14:paraId="4B24E579"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Working effectively with other professionals to ensure good seamless patient care.  This includes the sharing of information with colleagues.  Seeking others for help and advice as well as providing help and advice for colleagues.  The 'performance' of working with colleagues is best reported by colleagues themselves </w:t>
      </w:r>
      <w:proofErr w:type="gramStart"/>
      <w:r w:rsidRPr="00263B5B">
        <w:rPr>
          <w:i/>
          <w:iCs/>
          <w:color w:val="000000" w:themeColor="text1"/>
          <w:sz w:val="22"/>
          <w:szCs w:val="22"/>
        </w:rPr>
        <w:t>i.e.</w:t>
      </w:r>
      <w:proofErr w:type="gramEnd"/>
      <w:r w:rsidRPr="00263B5B">
        <w:rPr>
          <w:i/>
          <w:iCs/>
          <w:color w:val="000000" w:themeColor="text1"/>
          <w:sz w:val="22"/>
          <w:szCs w:val="22"/>
        </w:rPr>
        <w:t xml:space="preserve"> through MSF.</w:t>
      </w:r>
    </w:p>
    <w:p w14:paraId="61842620" w14:textId="77777777" w:rsidR="00263B5B" w:rsidRPr="00263B5B" w:rsidRDefault="00263B5B" w:rsidP="00263B5B">
      <w:pPr>
        <w:jc w:val="both"/>
        <w:rPr>
          <w:b/>
          <w:bCs/>
          <w:color w:val="000000" w:themeColor="text1"/>
        </w:rPr>
      </w:pPr>
      <w:r w:rsidRPr="00263B5B">
        <w:rPr>
          <w:b/>
          <w:bCs/>
          <w:color w:val="000000" w:themeColor="text1"/>
        </w:rPr>
        <w:t xml:space="preserve">10. Maintaining performance, </w:t>
      </w:r>
      <w:proofErr w:type="gramStart"/>
      <w:r w:rsidRPr="00263B5B">
        <w:rPr>
          <w:b/>
          <w:bCs/>
          <w:color w:val="000000" w:themeColor="text1"/>
        </w:rPr>
        <w:t>learning</w:t>
      </w:r>
      <w:proofErr w:type="gramEnd"/>
      <w:r w:rsidRPr="00263B5B">
        <w:rPr>
          <w:b/>
          <w:bCs/>
          <w:color w:val="000000" w:themeColor="text1"/>
        </w:rPr>
        <w:t xml:space="preserve"> and teaching</w:t>
      </w:r>
    </w:p>
    <w:p w14:paraId="25B78B4B"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Maintaining the performance and effective continuing professional development of oneself and others.   It’s about the trainee’s goes about meeting the needs of their own learning AND about how they aid in the teaching of others.</w:t>
      </w:r>
    </w:p>
    <w:p w14:paraId="0D6784C8" w14:textId="77777777" w:rsidR="00263B5B" w:rsidRPr="00263B5B" w:rsidRDefault="00263B5B" w:rsidP="00263B5B">
      <w:pPr>
        <w:jc w:val="both"/>
        <w:rPr>
          <w:b/>
          <w:bCs/>
          <w:color w:val="000000" w:themeColor="text1"/>
        </w:rPr>
      </w:pPr>
      <w:r w:rsidRPr="00263B5B">
        <w:rPr>
          <w:b/>
          <w:bCs/>
          <w:color w:val="000000" w:themeColor="text1"/>
        </w:rPr>
        <w:t xml:space="preserve">11. Organisation, </w:t>
      </w:r>
      <w:proofErr w:type="gramStart"/>
      <w:r w:rsidRPr="00263B5B">
        <w:rPr>
          <w:b/>
          <w:bCs/>
          <w:color w:val="000000" w:themeColor="text1"/>
        </w:rPr>
        <w:t>management</w:t>
      </w:r>
      <w:proofErr w:type="gramEnd"/>
      <w:r w:rsidRPr="00263B5B">
        <w:rPr>
          <w:b/>
          <w:bCs/>
          <w:color w:val="000000" w:themeColor="text1"/>
        </w:rPr>
        <w:t xml:space="preserve"> and leadership</w:t>
      </w:r>
    </w:p>
    <w:p w14:paraId="575D998A"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This is about taking responsibility for organising yourself and developing systems to manage your workload.  It also includes taking initiative (=leadership) in managing others and making everyone’s life easier and safer.   For example, looking at systems beyond what would </w:t>
      </w:r>
      <w:proofErr w:type="gramStart"/>
      <w:r w:rsidRPr="00263B5B">
        <w:rPr>
          <w:i/>
          <w:iCs/>
          <w:color w:val="000000" w:themeColor="text1"/>
          <w:sz w:val="22"/>
          <w:szCs w:val="22"/>
        </w:rPr>
        <w:t>be  routinely</w:t>
      </w:r>
      <w:proofErr w:type="gramEnd"/>
      <w:r w:rsidRPr="00263B5B">
        <w:rPr>
          <w:i/>
          <w:iCs/>
          <w:color w:val="000000" w:themeColor="text1"/>
          <w:sz w:val="22"/>
          <w:szCs w:val="22"/>
        </w:rPr>
        <w:t xml:space="preserve"> expected from you.  Bettering systems of care.  Engaging with and improving IT systems.</w:t>
      </w:r>
    </w:p>
    <w:p w14:paraId="3CD81568" w14:textId="77777777" w:rsidR="00263B5B" w:rsidRPr="00263B5B" w:rsidRDefault="00263B5B" w:rsidP="00263B5B">
      <w:pPr>
        <w:jc w:val="both"/>
        <w:rPr>
          <w:b/>
          <w:bCs/>
          <w:color w:val="000000" w:themeColor="text1"/>
        </w:rPr>
      </w:pPr>
      <w:r w:rsidRPr="00263B5B">
        <w:rPr>
          <w:b/>
          <w:bCs/>
          <w:color w:val="000000" w:themeColor="text1"/>
        </w:rPr>
        <w:t>12. Practising holistically, promoting health and safeguarding</w:t>
      </w:r>
    </w:p>
    <w:p w14:paraId="48B9FB31" w14:textId="77777777" w:rsidR="00263B5B" w:rsidRPr="00263B5B" w:rsidRDefault="00263B5B" w:rsidP="00263B5B">
      <w:pPr>
        <w:jc w:val="both"/>
        <w:rPr>
          <w:i/>
          <w:iCs/>
          <w:color w:val="000000" w:themeColor="text1"/>
          <w:sz w:val="22"/>
          <w:szCs w:val="22"/>
        </w:rPr>
      </w:pPr>
      <w:r w:rsidRPr="00263B5B">
        <w:rPr>
          <w:i/>
          <w:iCs/>
          <w:color w:val="000000" w:themeColor="text1"/>
          <w:sz w:val="22"/>
          <w:szCs w:val="22"/>
        </w:rPr>
        <w:t xml:space="preserve">This is the ability of the doctor to operate in physical, psychological, </w:t>
      </w:r>
      <w:proofErr w:type="gramStart"/>
      <w:r w:rsidRPr="00263B5B">
        <w:rPr>
          <w:i/>
          <w:iCs/>
          <w:color w:val="000000" w:themeColor="text1"/>
          <w:sz w:val="22"/>
          <w:szCs w:val="22"/>
        </w:rPr>
        <w:t>socioeconomic</w:t>
      </w:r>
      <w:proofErr w:type="gramEnd"/>
      <w:r w:rsidRPr="00263B5B">
        <w:rPr>
          <w:i/>
          <w:iCs/>
          <w:color w:val="000000" w:themeColor="text1"/>
          <w:sz w:val="22"/>
          <w:szCs w:val="22"/>
        </w:rPr>
        <w:t xml:space="preserve"> and cultural dimensions.  It involves taking into account feelings as well as thoughts – both patient’s and </w:t>
      </w:r>
      <w:proofErr w:type="gramStart"/>
      <w:r w:rsidRPr="00263B5B">
        <w:rPr>
          <w:i/>
          <w:iCs/>
          <w:color w:val="000000" w:themeColor="text1"/>
          <w:sz w:val="22"/>
          <w:szCs w:val="22"/>
        </w:rPr>
        <w:t>doctor’s</w:t>
      </w:r>
      <w:proofErr w:type="gramEnd"/>
      <w:r w:rsidRPr="00263B5B">
        <w:rPr>
          <w:i/>
          <w:iCs/>
          <w:color w:val="000000" w:themeColor="text1"/>
          <w:sz w:val="22"/>
          <w:szCs w:val="22"/>
        </w:rPr>
        <w:t xml:space="preserve">.  This item also includes promoting health at opportunistic moments rather than just treating disease.  And of course, the wider need to always survey and protect patients – </w:t>
      </w:r>
      <w:proofErr w:type="gramStart"/>
      <w:r w:rsidRPr="00263B5B">
        <w:rPr>
          <w:i/>
          <w:iCs/>
          <w:color w:val="000000" w:themeColor="text1"/>
          <w:sz w:val="22"/>
          <w:szCs w:val="22"/>
        </w:rPr>
        <w:t>i.e.</w:t>
      </w:r>
      <w:proofErr w:type="gramEnd"/>
      <w:r w:rsidRPr="00263B5B">
        <w:rPr>
          <w:i/>
          <w:iCs/>
          <w:color w:val="000000" w:themeColor="text1"/>
          <w:sz w:val="22"/>
          <w:szCs w:val="22"/>
        </w:rPr>
        <w:t xml:space="preserve"> safeguarding.</w:t>
      </w:r>
    </w:p>
    <w:p w14:paraId="21E65A6C" w14:textId="77777777" w:rsidR="00263B5B" w:rsidRPr="00263B5B" w:rsidRDefault="00263B5B" w:rsidP="00263B5B">
      <w:pPr>
        <w:jc w:val="both"/>
        <w:rPr>
          <w:b/>
          <w:bCs/>
          <w:color w:val="000000" w:themeColor="text1"/>
        </w:rPr>
      </w:pPr>
      <w:r w:rsidRPr="00263B5B">
        <w:rPr>
          <w:b/>
          <w:bCs/>
          <w:color w:val="000000" w:themeColor="text1"/>
        </w:rPr>
        <w:t>13. Community orientation</w:t>
      </w:r>
    </w:p>
    <w:p w14:paraId="618AE756" w14:textId="1D27AFFD" w:rsidR="00263B5B" w:rsidRPr="00263B5B" w:rsidRDefault="00263B5B" w:rsidP="00263B5B">
      <w:pPr>
        <w:jc w:val="both"/>
        <w:rPr>
          <w:i/>
          <w:iCs/>
          <w:color w:val="000000" w:themeColor="text1"/>
          <w:sz w:val="22"/>
          <w:szCs w:val="22"/>
        </w:rPr>
      </w:pPr>
      <w:r w:rsidRPr="00263B5B">
        <w:rPr>
          <w:i/>
          <w:iCs/>
          <w:color w:val="000000" w:themeColor="text1"/>
          <w:sz w:val="22"/>
          <w:szCs w:val="22"/>
        </w:rPr>
        <w:t>Community orientation is the management of the health and social care of the practice population and local community.   So – it is more about the health of the population or a particular patient community or group than a particular individual.   Community orientation only comes to life when we look at the impact of disease/provision of health care in the wider patient context. This is where audit work or engaging in a project that looks at the patient population becomes invaluable. Incidentally, these are often the best ways of learning about this element of the curriculum.</w:t>
      </w:r>
    </w:p>
    <w:sectPr w:rsidR="00263B5B" w:rsidRPr="00263B5B" w:rsidSect="001C7F88">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3F8FA" w14:textId="77777777" w:rsidR="00F9210F" w:rsidRDefault="00F9210F" w:rsidP="001C7F88">
      <w:r>
        <w:separator/>
      </w:r>
    </w:p>
  </w:endnote>
  <w:endnote w:type="continuationSeparator" w:id="0">
    <w:p w14:paraId="405B50B1" w14:textId="77777777" w:rsidR="00F9210F" w:rsidRDefault="00F9210F" w:rsidP="001C7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30A99" w14:textId="77777777" w:rsidR="001C7F88" w:rsidRDefault="001C7F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CBE89" w14:textId="0EE5B8C5" w:rsidR="001C7F88" w:rsidRPr="001C7F88" w:rsidRDefault="001C7F88" w:rsidP="001C7F88">
    <w:pPr>
      <w:pStyle w:val="Footer"/>
      <w:jc w:val="center"/>
      <w:rPr>
        <w:i/>
        <w:iCs/>
        <w:sz w:val="16"/>
        <w:szCs w:val="16"/>
      </w:rPr>
    </w:pPr>
    <w:r>
      <w:rPr>
        <w:sz w:val="16"/>
        <w:szCs w:val="16"/>
      </w:rPr>
      <w:t xml:space="preserve">A free resource from </w:t>
    </w:r>
    <w:hyperlink r:id="rId1" w:history="1">
      <w:r w:rsidRPr="001C7F88">
        <w:rPr>
          <w:rStyle w:val="Hyperlink"/>
          <w:sz w:val="16"/>
          <w:szCs w:val="16"/>
        </w:rPr>
        <w:t>www.bradfordvts.co.uk</w:t>
      </w:r>
    </w:hyperlink>
    <w:r w:rsidRPr="001C7F88">
      <w:rPr>
        <w:i/>
        <w:iCs/>
        <w:sz w:val="16"/>
        <w:szCs w:val="16"/>
      </w:rPr>
      <w:br/>
      <w:t xml:space="preserve">Developed by </w:t>
    </w:r>
    <w:proofErr w:type="spellStart"/>
    <w:r w:rsidRPr="001C7F88">
      <w:rPr>
        <w:i/>
        <w:iCs/>
        <w:sz w:val="16"/>
        <w:szCs w:val="16"/>
      </w:rPr>
      <w:t>Drs.</w:t>
    </w:r>
    <w:proofErr w:type="spellEnd"/>
    <w:r w:rsidRPr="001C7F88">
      <w:rPr>
        <w:i/>
        <w:iCs/>
        <w:sz w:val="16"/>
        <w:szCs w:val="16"/>
      </w:rPr>
      <w:t xml:space="preserve"> Ramesh Mehay &amp; Amen Osman Nov 2022</w:t>
    </w:r>
  </w:p>
  <w:p w14:paraId="4F386D4B" w14:textId="77777777" w:rsidR="001C7F88" w:rsidRDefault="001C7F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299A3" w14:textId="77777777" w:rsidR="001C7F88" w:rsidRDefault="001C7F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9BBAA" w14:textId="77777777" w:rsidR="00F9210F" w:rsidRDefault="00F9210F" w:rsidP="001C7F88">
      <w:r>
        <w:separator/>
      </w:r>
    </w:p>
  </w:footnote>
  <w:footnote w:type="continuationSeparator" w:id="0">
    <w:p w14:paraId="24232D90" w14:textId="77777777" w:rsidR="00F9210F" w:rsidRDefault="00F9210F" w:rsidP="001C7F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A4EDD" w14:textId="77777777" w:rsidR="001C7F88" w:rsidRDefault="001C7F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2EA29" w14:textId="78ABE239" w:rsidR="001C7F88" w:rsidRPr="00CA6E01" w:rsidRDefault="001C7F88" w:rsidP="001C7F88">
    <w:pPr>
      <w:jc w:val="center"/>
      <w:rPr>
        <w:color w:val="0070C0"/>
      </w:rPr>
    </w:pPr>
    <w:r w:rsidRPr="00CA6E01">
      <w:rPr>
        <w:b/>
        <w:bCs/>
        <w:color w:val="0070C0"/>
      </w:rPr>
      <w:t>Capability Rating Scales Help Sheet</w:t>
    </w:r>
  </w:p>
  <w:p w14:paraId="65479814" w14:textId="77777777" w:rsidR="001C7F88" w:rsidRDefault="001C7F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4BAC9" w14:textId="77777777" w:rsidR="001C7F88" w:rsidRDefault="001C7F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E0772"/>
    <w:multiLevelType w:val="hybridMultilevel"/>
    <w:tmpl w:val="2404F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B3468F"/>
    <w:multiLevelType w:val="hybridMultilevel"/>
    <w:tmpl w:val="38AC7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67C245C"/>
    <w:multiLevelType w:val="hybridMultilevel"/>
    <w:tmpl w:val="ABB84D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FD6964"/>
    <w:multiLevelType w:val="hybridMultilevel"/>
    <w:tmpl w:val="49E41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B521A0"/>
    <w:multiLevelType w:val="hybridMultilevel"/>
    <w:tmpl w:val="B3F8A7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4452433">
    <w:abstractNumId w:val="0"/>
  </w:num>
  <w:num w:numId="2" w16cid:durableId="786967416">
    <w:abstractNumId w:val="2"/>
  </w:num>
  <w:num w:numId="3" w16cid:durableId="1375085525">
    <w:abstractNumId w:val="4"/>
  </w:num>
  <w:num w:numId="4" w16cid:durableId="1444762937">
    <w:abstractNumId w:val="3"/>
  </w:num>
  <w:num w:numId="5" w16cid:durableId="2068145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YwsTA1tjCwNDM2NzFR0lEKTi0uzszPAykwqgUAaI5z3iwAAAA="/>
  </w:docVars>
  <w:rsids>
    <w:rsidRoot w:val="001C7F88"/>
    <w:rsid w:val="001C7F88"/>
    <w:rsid w:val="00263B5B"/>
    <w:rsid w:val="00572E3A"/>
    <w:rsid w:val="00872856"/>
    <w:rsid w:val="00AD70A9"/>
    <w:rsid w:val="00CA6E01"/>
    <w:rsid w:val="00F01496"/>
    <w:rsid w:val="00F9210F"/>
    <w:rsid w:val="00FB5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0E9B1"/>
  <w15:chartTrackingRefBased/>
  <w15:docId w15:val="{EAD2B954-5716-4061-81BA-C839B3B18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F88"/>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263B5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7F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7F88"/>
    <w:pPr>
      <w:ind w:left="720"/>
      <w:contextualSpacing/>
    </w:pPr>
  </w:style>
  <w:style w:type="paragraph" w:styleId="Header">
    <w:name w:val="header"/>
    <w:basedOn w:val="Normal"/>
    <w:link w:val="HeaderChar"/>
    <w:uiPriority w:val="99"/>
    <w:unhideWhenUsed/>
    <w:rsid w:val="001C7F88"/>
    <w:pPr>
      <w:tabs>
        <w:tab w:val="center" w:pos="4513"/>
        <w:tab w:val="right" w:pos="9026"/>
      </w:tabs>
    </w:pPr>
  </w:style>
  <w:style w:type="character" w:customStyle="1" w:styleId="HeaderChar">
    <w:name w:val="Header Char"/>
    <w:basedOn w:val="DefaultParagraphFont"/>
    <w:link w:val="Header"/>
    <w:uiPriority w:val="99"/>
    <w:rsid w:val="001C7F88"/>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C7F88"/>
    <w:pPr>
      <w:tabs>
        <w:tab w:val="center" w:pos="4513"/>
        <w:tab w:val="right" w:pos="9026"/>
      </w:tabs>
    </w:pPr>
  </w:style>
  <w:style w:type="character" w:customStyle="1" w:styleId="FooterChar">
    <w:name w:val="Footer Char"/>
    <w:basedOn w:val="DefaultParagraphFont"/>
    <w:link w:val="Footer"/>
    <w:uiPriority w:val="99"/>
    <w:rsid w:val="001C7F88"/>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C7F88"/>
    <w:rPr>
      <w:color w:val="0563C1" w:themeColor="hyperlink"/>
      <w:u w:val="single"/>
    </w:rPr>
  </w:style>
  <w:style w:type="character" w:styleId="UnresolvedMention">
    <w:name w:val="Unresolved Mention"/>
    <w:basedOn w:val="DefaultParagraphFont"/>
    <w:uiPriority w:val="99"/>
    <w:semiHidden/>
    <w:unhideWhenUsed/>
    <w:rsid w:val="001C7F88"/>
    <w:rPr>
      <w:color w:val="605E5C"/>
      <w:shd w:val="clear" w:color="auto" w:fill="E1DFDD"/>
    </w:rPr>
  </w:style>
  <w:style w:type="character" w:styleId="Emphasis">
    <w:name w:val="Emphasis"/>
    <w:basedOn w:val="DefaultParagraphFont"/>
    <w:uiPriority w:val="20"/>
    <w:qFormat/>
    <w:rsid w:val="001C7F88"/>
    <w:rPr>
      <w:i/>
      <w:iCs/>
    </w:rPr>
  </w:style>
  <w:style w:type="character" w:styleId="PlaceholderText">
    <w:name w:val="Placeholder Text"/>
    <w:basedOn w:val="DefaultParagraphFont"/>
    <w:uiPriority w:val="99"/>
    <w:semiHidden/>
    <w:rsid w:val="00263B5B"/>
    <w:rPr>
      <w:color w:val="808080"/>
    </w:rPr>
  </w:style>
  <w:style w:type="character" w:customStyle="1" w:styleId="Heading1Char">
    <w:name w:val="Heading 1 Char"/>
    <w:basedOn w:val="DefaultParagraphFont"/>
    <w:link w:val="Heading1"/>
    <w:uiPriority w:val="9"/>
    <w:rsid w:val="00263B5B"/>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22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bradfordvts.co.uk/mrcgp/gp-training-map"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1731</Words>
  <Characters>9869</Characters>
  <Application>Microsoft Office Word</Application>
  <DocSecurity>0</DocSecurity>
  <Lines>82</Lines>
  <Paragraphs>23</Paragraphs>
  <ScaleCrop>false</ScaleCrop>
  <Company/>
  <LinksUpToDate>false</LinksUpToDate>
  <CharactersWithSpaces>11577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2022-11-25T23:05:00Z</dcterms:created>
  <dcterms:modified xsi:type="dcterms:W3CDTF">2022-11-25T23:05:00Z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5e67c8d2-6317-4f0a-af62-47e54ac90213</vt:lpwstr>
  </property>
</Properties>
</file>