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056A9E" w14:textId="77777777" w:rsidR="0043629F" w:rsidRPr="0043629F" w:rsidRDefault="0043629F" w:rsidP="0043629F">
      <w:pPr>
        <w:jc w:val="center"/>
        <w:rPr>
          <w:rFonts w:ascii="Arial" w:eastAsia="Times New Roman" w:hAnsi="Arial" w:cs="Arial"/>
          <w:b/>
          <w:bCs/>
          <w:sz w:val="28"/>
          <w:szCs w:val="28"/>
        </w:rPr>
      </w:pPr>
      <w:bookmarkStart w:id="0" w:name="_GoBack"/>
      <w:r w:rsidRPr="0043629F">
        <w:rPr>
          <w:rFonts w:ascii="Arial" w:eastAsia="Times New Roman" w:hAnsi="Arial" w:cs="Arial"/>
          <w:b/>
          <w:bCs/>
          <w:sz w:val="28"/>
          <w:szCs w:val="28"/>
        </w:rPr>
        <w:t>Distinguishing between -ice and -</w:t>
      </w:r>
      <w:proofErr w:type="spellStart"/>
      <w:r w:rsidRPr="0043629F">
        <w:rPr>
          <w:rFonts w:ascii="Arial" w:eastAsia="Times New Roman" w:hAnsi="Arial" w:cs="Arial"/>
          <w:b/>
          <w:bCs/>
          <w:sz w:val="28"/>
          <w:szCs w:val="28"/>
        </w:rPr>
        <w:t>ise</w:t>
      </w:r>
      <w:proofErr w:type="spellEnd"/>
    </w:p>
    <w:bookmarkEnd w:id="0"/>
    <w:p w14:paraId="4EB9DF16" w14:textId="77777777" w:rsidR="0043629F" w:rsidRPr="0043629F" w:rsidRDefault="0043629F" w:rsidP="0043629F">
      <w:pPr>
        <w:pStyle w:val="Heading2"/>
        <w:jc w:val="center"/>
        <w:rPr>
          <w:rFonts w:ascii="Arial" w:hAnsi="Arial" w:cs="Arial"/>
          <w:b w:val="0"/>
          <w:bCs w:val="0"/>
          <w:i/>
          <w:iCs/>
          <w:color w:val="auto"/>
          <w:sz w:val="24"/>
          <w:szCs w:val="24"/>
          <w:lang w:eastAsia="en-GB"/>
        </w:rPr>
      </w:pPr>
      <w:r w:rsidRPr="0043629F">
        <w:rPr>
          <w:rFonts w:ascii="Arial" w:hAnsi="Arial" w:cs="Arial"/>
          <w:b w:val="0"/>
          <w:bCs w:val="0"/>
          <w:i/>
          <w:iCs/>
          <w:color w:val="auto"/>
          <w:sz w:val="24"/>
          <w:szCs w:val="24"/>
          <w:lang w:eastAsia="en-GB"/>
        </w:rPr>
        <w:t>"practice", "practise", "advice", "advise", "licence" and "license"</w:t>
      </w:r>
    </w:p>
    <w:p w14:paraId="50426FFC" w14:textId="77777777" w:rsidR="0043629F" w:rsidRPr="00ED290C" w:rsidRDefault="0043629F" w:rsidP="00BD486C">
      <w:pPr>
        <w:spacing w:before="100" w:beforeAutospacing="1" w:after="100" w:afterAutospacing="1" w:line="240" w:lineRule="auto"/>
        <w:jc w:val="both"/>
        <w:rPr>
          <w:rFonts w:ascii="Arial" w:eastAsia="Times New Roman" w:hAnsi="Arial" w:cs="Arial"/>
          <w:sz w:val="24"/>
          <w:szCs w:val="24"/>
          <w:lang w:eastAsia="en-GB"/>
        </w:rPr>
      </w:pPr>
      <w:r w:rsidRPr="00ED290C">
        <w:rPr>
          <w:rFonts w:ascii="Arial" w:eastAsia="Times New Roman" w:hAnsi="Arial" w:cs="Arial"/>
          <w:sz w:val="24"/>
          <w:szCs w:val="24"/>
          <w:lang w:eastAsia="en-GB"/>
        </w:rPr>
        <w:t>In British English, but not in American English, a distinction is made between "practice" and "practise".  In British English (but not in American) it is an error to write "practicing the piano" (should be "practising the piano"), though even the British may be adopting the American custom.</w:t>
      </w:r>
    </w:p>
    <w:p w14:paraId="2CC2B1C1" w14:textId="27F63829" w:rsidR="0043629F" w:rsidRPr="00BD486C" w:rsidRDefault="0043629F" w:rsidP="00BD486C">
      <w:pPr>
        <w:spacing w:before="100" w:beforeAutospacing="1" w:after="100" w:afterAutospacing="1" w:line="240" w:lineRule="auto"/>
        <w:jc w:val="center"/>
        <w:rPr>
          <w:rFonts w:ascii="Arial" w:eastAsia="Times New Roman" w:hAnsi="Arial" w:cs="Arial"/>
          <w:b/>
          <w:bCs/>
          <w:i/>
          <w:iCs/>
          <w:sz w:val="24"/>
          <w:szCs w:val="24"/>
          <w:lang w:eastAsia="en-GB"/>
        </w:rPr>
      </w:pPr>
      <w:r w:rsidRPr="00BD486C">
        <w:rPr>
          <w:rFonts w:ascii="Arial" w:eastAsia="Times New Roman" w:hAnsi="Arial" w:cs="Arial"/>
          <w:b/>
          <w:bCs/>
          <w:i/>
          <w:iCs/>
          <w:sz w:val="24"/>
          <w:szCs w:val="24"/>
          <w:lang w:eastAsia="en-GB"/>
        </w:rPr>
        <w:t>If the distinction is observed, it is easy to remember whether to spell with "c" or "s":</w:t>
      </w:r>
      <w:r w:rsidR="00BD486C" w:rsidRPr="00BD486C">
        <w:rPr>
          <w:rFonts w:ascii="Arial" w:eastAsia="Times New Roman" w:hAnsi="Arial" w:cs="Arial"/>
          <w:b/>
          <w:bCs/>
          <w:i/>
          <w:iCs/>
          <w:sz w:val="24"/>
          <w:szCs w:val="24"/>
          <w:lang w:eastAsia="en-GB"/>
        </w:rPr>
        <w:t xml:space="preserve"> </w:t>
      </w:r>
      <w:r w:rsidRPr="00BD486C">
        <w:rPr>
          <w:rFonts w:ascii="Arial" w:eastAsia="Times New Roman" w:hAnsi="Arial" w:cs="Arial"/>
          <w:b/>
          <w:bCs/>
          <w:i/>
          <w:iCs/>
          <w:sz w:val="24"/>
          <w:szCs w:val="24"/>
          <w:lang w:eastAsia="en-GB"/>
        </w:rPr>
        <w:t>The nouns have "c" and the verbs have "s".</w:t>
      </w:r>
    </w:p>
    <w:p w14:paraId="442A0E62" w14:textId="77777777" w:rsidR="0043629F" w:rsidRPr="0043629F" w:rsidRDefault="0043629F" w:rsidP="00BD486C">
      <w:pPr>
        <w:spacing w:before="100" w:beforeAutospacing="1" w:after="100" w:afterAutospacing="1" w:line="240" w:lineRule="auto"/>
        <w:jc w:val="both"/>
        <w:rPr>
          <w:rFonts w:ascii="Arial" w:eastAsia="Times New Roman" w:hAnsi="Arial" w:cs="Arial"/>
          <w:b/>
          <w:bCs/>
          <w:sz w:val="24"/>
          <w:szCs w:val="24"/>
          <w:lang w:eastAsia="en-GB"/>
        </w:rPr>
      </w:pPr>
      <w:r w:rsidRPr="0043629F">
        <w:rPr>
          <w:rFonts w:ascii="Arial" w:eastAsia="Times New Roman" w:hAnsi="Arial" w:cs="Arial"/>
          <w:b/>
          <w:bCs/>
          <w:sz w:val="24"/>
          <w:szCs w:val="24"/>
          <w:lang w:eastAsia="en-GB"/>
        </w:rPr>
        <w:t>Nouns:</w:t>
      </w:r>
    </w:p>
    <w:p w14:paraId="1C769434" w14:textId="77777777" w:rsidR="0043629F" w:rsidRPr="00ED290C" w:rsidRDefault="0043629F" w:rsidP="00BD486C">
      <w:pPr>
        <w:numPr>
          <w:ilvl w:val="1"/>
          <w:numId w:val="1"/>
        </w:numPr>
        <w:spacing w:before="100" w:beforeAutospacing="1" w:after="100" w:afterAutospacing="1" w:line="240" w:lineRule="auto"/>
        <w:ind w:left="1134" w:hanging="283"/>
        <w:jc w:val="both"/>
        <w:rPr>
          <w:rFonts w:ascii="Arial" w:eastAsia="Times New Roman" w:hAnsi="Arial" w:cs="Arial"/>
          <w:sz w:val="24"/>
          <w:szCs w:val="24"/>
          <w:lang w:eastAsia="en-GB"/>
        </w:rPr>
      </w:pPr>
      <w:r w:rsidRPr="00ED290C">
        <w:rPr>
          <w:rFonts w:ascii="Arial" w:eastAsia="Times New Roman" w:hAnsi="Arial" w:cs="Arial"/>
          <w:sz w:val="24"/>
          <w:szCs w:val="24"/>
          <w:lang w:eastAsia="en-GB"/>
        </w:rPr>
        <w:t>"The practice of fortune-telling is no longer prohibited in San Jose."</w:t>
      </w:r>
    </w:p>
    <w:p w14:paraId="0C205720" w14:textId="77777777" w:rsidR="0043629F" w:rsidRPr="00ED290C" w:rsidRDefault="0043629F" w:rsidP="00BD486C">
      <w:pPr>
        <w:numPr>
          <w:ilvl w:val="1"/>
          <w:numId w:val="1"/>
        </w:numPr>
        <w:spacing w:before="100" w:beforeAutospacing="1" w:after="100" w:afterAutospacing="1" w:line="240" w:lineRule="auto"/>
        <w:ind w:left="1134" w:hanging="283"/>
        <w:jc w:val="both"/>
        <w:rPr>
          <w:rFonts w:ascii="Arial" w:eastAsia="Times New Roman" w:hAnsi="Arial" w:cs="Arial"/>
          <w:sz w:val="24"/>
          <w:szCs w:val="24"/>
          <w:lang w:eastAsia="en-GB"/>
        </w:rPr>
      </w:pPr>
      <w:r w:rsidRPr="00ED290C">
        <w:rPr>
          <w:rFonts w:ascii="Arial" w:eastAsia="Times New Roman" w:hAnsi="Arial" w:cs="Arial"/>
          <w:sz w:val="24"/>
          <w:szCs w:val="24"/>
          <w:lang w:eastAsia="en-GB"/>
        </w:rPr>
        <w:t xml:space="preserve">"The advice of a lawyer rarely comes free." </w:t>
      </w:r>
    </w:p>
    <w:p w14:paraId="4FBB1DFF" w14:textId="77777777" w:rsidR="0043629F" w:rsidRPr="0043629F" w:rsidRDefault="0043629F" w:rsidP="00BD486C">
      <w:pPr>
        <w:spacing w:before="100" w:beforeAutospacing="1" w:after="100" w:afterAutospacing="1" w:line="240" w:lineRule="auto"/>
        <w:jc w:val="both"/>
        <w:rPr>
          <w:rFonts w:ascii="Arial" w:eastAsia="Times New Roman" w:hAnsi="Arial" w:cs="Arial"/>
          <w:b/>
          <w:bCs/>
          <w:sz w:val="24"/>
          <w:szCs w:val="24"/>
          <w:lang w:eastAsia="en-GB"/>
        </w:rPr>
      </w:pPr>
      <w:r w:rsidRPr="0043629F">
        <w:rPr>
          <w:rFonts w:ascii="Arial" w:eastAsia="Times New Roman" w:hAnsi="Arial" w:cs="Arial"/>
          <w:b/>
          <w:bCs/>
          <w:sz w:val="24"/>
          <w:szCs w:val="24"/>
          <w:lang w:eastAsia="en-GB"/>
        </w:rPr>
        <w:t>Verbs:</w:t>
      </w:r>
    </w:p>
    <w:p w14:paraId="587AA264" w14:textId="77777777" w:rsidR="0043629F" w:rsidRPr="00ED290C" w:rsidRDefault="0043629F" w:rsidP="00BD486C">
      <w:pPr>
        <w:numPr>
          <w:ilvl w:val="1"/>
          <w:numId w:val="1"/>
        </w:numPr>
        <w:spacing w:before="100" w:beforeAutospacing="1" w:after="100" w:afterAutospacing="1" w:line="240" w:lineRule="auto"/>
        <w:ind w:left="1134" w:hanging="283"/>
        <w:jc w:val="both"/>
        <w:rPr>
          <w:rFonts w:ascii="Arial" w:eastAsia="Times New Roman" w:hAnsi="Arial" w:cs="Arial"/>
          <w:sz w:val="24"/>
          <w:szCs w:val="24"/>
          <w:lang w:eastAsia="en-GB"/>
        </w:rPr>
      </w:pPr>
      <w:r w:rsidRPr="00ED290C">
        <w:rPr>
          <w:rFonts w:ascii="Arial" w:eastAsia="Times New Roman" w:hAnsi="Arial" w:cs="Arial"/>
          <w:sz w:val="24"/>
          <w:szCs w:val="24"/>
          <w:lang w:eastAsia="en-GB"/>
        </w:rPr>
        <w:t xml:space="preserve">"To practise </w:t>
      </w:r>
      <w:proofErr w:type="gramStart"/>
      <w:r w:rsidRPr="00ED290C">
        <w:rPr>
          <w:rFonts w:ascii="Arial" w:eastAsia="Times New Roman" w:hAnsi="Arial" w:cs="Arial"/>
          <w:sz w:val="24"/>
          <w:szCs w:val="24"/>
          <w:lang w:eastAsia="en-GB"/>
        </w:rPr>
        <w:t>law</w:t>
      </w:r>
      <w:proofErr w:type="gramEnd"/>
      <w:r w:rsidRPr="00ED290C">
        <w:rPr>
          <w:rFonts w:ascii="Arial" w:eastAsia="Times New Roman" w:hAnsi="Arial" w:cs="Arial"/>
          <w:sz w:val="24"/>
          <w:szCs w:val="24"/>
          <w:lang w:eastAsia="en-GB"/>
        </w:rPr>
        <w:t xml:space="preserve"> one must be officially approved."</w:t>
      </w:r>
    </w:p>
    <w:p w14:paraId="62A0A3D9" w14:textId="123B5CE1" w:rsidR="0043629F" w:rsidRPr="00BD486C" w:rsidRDefault="0043629F" w:rsidP="00BD486C">
      <w:pPr>
        <w:numPr>
          <w:ilvl w:val="1"/>
          <w:numId w:val="1"/>
        </w:numPr>
        <w:spacing w:before="100" w:beforeAutospacing="1" w:after="100" w:afterAutospacing="1" w:line="240" w:lineRule="auto"/>
        <w:ind w:left="1134" w:hanging="283"/>
        <w:jc w:val="both"/>
        <w:rPr>
          <w:rFonts w:ascii="Arial" w:eastAsia="Times New Roman" w:hAnsi="Arial" w:cs="Arial"/>
          <w:sz w:val="24"/>
          <w:szCs w:val="24"/>
          <w:lang w:eastAsia="en-GB"/>
        </w:rPr>
      </w:pPr>
      <w:r w:rsidRPr="00ED290C">
        <w:rPr>
          <w:rFonts w:ascii="Arial" w:eastAsia="Times New Roman" w:hAnsi="Arial" w:cs="Arial"/>
          <w:sz w:val="24"/>
          <w:szCs w:val="24"/>
          <w:lang w:eastAsia="en-GB"/>
        </w:rPr>
        <w:t xml:space="preserve">"I advise you to use the vanilla essence sparingly." </w:t>
      </w:r>
    </w:p>
    <w:p w14:paraId="46B08111" w14:textId="198AA02D" w:rsidR="0043629F" w:rsidRDefault="0043629F" w:rsidP="00BD48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eastAsia="Times New Roman" w:hAnsi="Arial" w:cs="Arial"/>
          <w:sz w:val="24"/>
          <w:szCs w:val="24"/>
          <w:lang w:eastAsia="en-GB"/>
        </w:rPr>
      </w:pPr>
      <w:r>
        <w:rPr>
          <w:rFonts w:ascii="Arial" w:eastAsia="Times New Roman" w:hAnsi="Arial" w:cs="Arial"/>
          <w:sz w:val="24"/>
          <w:szCs w:val="24"/>
          <w:lang w:eastAsia="en-GB"/>
        </w:rPr>
        <w:t>I</w:t>
      </w:r>
      <w:r w:rsidRPr="00ED290C">
        <w:rPr>
          <w:rFonts w:ascii="Arial" w:eastAsia="Times New Roman" w:hAnsi="Arial" w:cs="Arial"/>
          <w:sz w:val="24"/>
          <w:szCs w:val="24"/>
          <w:lang w:eastAsia="en-GB"/>
        </w:rPr>
        <w:t>n the USA the "practise" spelling is never used,</w:t>
      </w:r>
      <w:r>
        <w:rPr>
          <w:rFonts w:ascii="Arial" w:eastAsia="Times New Roman" w:hAnsi="Arial" w:cs="Arial"/>
          <w:sz w:val="24"/>
          <w:szCs w:val="24"/>
          <w:lang w:eastAsia="en-GB"/>
        </w:rPr>
        <w:t xml:space="preserve"> </w:t>
      </w:r>
      <w:r w:rsidRPr="00ED290C">
        <w:rPr>
          <w:rFonts w:ascii="Arial" w:eastAsia="Times New Roman" w:hAnsi="Arial" w:cs="Arial"/>
          <w:sz w:val="24"/>
          <w:szCs w:val="24"/>
          <w:lang w:eastAsia="en-GB"/>
        </w:rPr>
        <w:t>although</w:t>
      </w:r>
      <w:r>
        <w:rPr>
          <w:rFonts w:ascii="Arial" w:eastAsia="Times New Roman" w:hAnsi="Arial" w:cs="Arial"/>
          <w:sz w:val="24"/>
          <w:szCs w:val="24"/>
          <w:lang w:eastAsia="en-GB"/>
        </w:rPr>
        <w:t xml:space="preserve"> interestingly</w:t>
      </w:r>
      <w:r w:rsidRPr="00ED290C">
        <w:rPr>
          <w:rFonts w:ascii="Arial" w:eastAsia="Times New Roman" w:hAnsi="Arial" w:cs="Arial"/>
          <w:sz w:val="24"/>
          <w:szCs w:val="24"/>
          <w:lang w:eastAsia="en-GB"/>
        </w:rPr>
        <w:t xml:space="preserve"> advice and advise are still distinguished as </w:t>
      </w:r>
      <w:r>
        <w:rPr>
          <w:rFonts w:ascii="Arial" w:eastAsia="Times New Roman" w:hAnsi="Arial" w:cs="Arial"/>
          <w:sz w:val="24"/>
          <w:szCs w:val="24"/>
          <w:lang w:eastAsia="en-GB"/>
        </w:rPr>
        <w:t>described above!  I</w:t>
      </w:r>
      <w:r w:rsidRPr="00ED290C">
        <w:rPr>
          <w:rFonts w:ascii="Arial" w:eastAsia="Times New Roman" w:hAnsi="Arial" w:cs="Arial"/>
          <w:sz w:val="24"/>
          <w:szCs w:val="24"/>
          <w:lang w:eastAsia="en-GB"/>
        </w:rPr>
        <w:t>n American English 1. would be "To practice law one must be officially approved."</w:t>
      </w:r>
    </w:p>
    <w:p w14:paraId="762F97BD" w14:textId="1ADD331C" w:rsidR="0043629F" w:rsidRDefault="0043629F" w:rsidP="00BD48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eastAsia="Times New Roman" w:hAnsi="Arial" w:cs="Arial"/>
          <w:sz w:val="24"/>
          <w:szCs w:val="24"/>
          <w:lang w:eastAsia="en-GB"/>
        </w:rPr>
      </w:pPr>
    </w:p>
    <w:p w14:paraId="68808C9C" w14:textId="1403D572" w:rsidR="0043629F" w:rsidRPr="00CE3B9A" w:rsidRDefault="0043629F" w:rsidP="00BD486C">
      <w:pPr>
        <w:pStyle w:val="NormalWeb"/>
        <w:jc w:val="both"/>
        <w:rPr>
          <w:rFonts w:ascii="Arial" w:hAnsi="Arial" w:cs="Arial"/>
          <w:b/>
        </w:rPr>
      </w:pPr>
      <w:r w:rsidRPr="00CE3B9A">
        <w:rPr>
          <w:rStyle w:val="litem"/>
          <w:rFonts w:ascii="Arial" w:hAnsi="Arial" w:cs="Arial"/>
          <w:b/>
        </w:rPr>
        <w:t>Practice / Practise</w:t>
      </w:r>
    </w:p>
    <w:p w14:paraId="269F2101" w14:textId="77777777" w:rsidR="0043629F" w:rsidRPr="00CE3B9A" w:rsidRDefault="0043629F" w:rsidP="00BD486C">
      <w:pPr>
        <w:pStyle w:val="NormalWeb"/>
        <w:jc w:val="both"/>
        <w:rPr>
          <w:rFonts w:ascii="Arial" w:hAnsi="Arial" w:cs="Arial"/>
        </w:rPr>
      </w:pPr>
      <w:r>
        <w:rPr>
          <w:rFonts w:ascii="Arial" w:hAnsi="Arial" w:cs="Arial"/>
        </w:rPr>
        <w:t>Just so that we are clear, i</w:t>
      </w:r>
      <w:r w:rsidRPr="00CE3B9A">
        <w:rPr>
          <w:rFonts w:ascii="Arial" w:hAnsi="Arial" w:cs="Arial"/>
        </w:rPr>
        <w:t xml:space="preserve">n US English, practice is used as either a verb (doing word), or noun (naming word). Hence, a doctor has a practice, and a person practices the violin. In UK </w:t>
      </w:r>
      <w:proofErr w:type="spellStart"/>
      <w:r w:rsidRPr="00CE3B9A">
        <w:rPr>
          <w:rFonts w:ascii="Arial" w:hAnsi="Arial" w:cs="Arial"/>
        </w:rPr>
        <w:t>english</w:t>
      </w:r>
      <w:proofErr w:type="spellEnd"/>
      <w:r w:rsidRPr="00CE3B9A">
        <w:rPr>
          <w:rFonts w:ascii="Arial" w:hAnsi="Arial" w:cs="Arial"/>
        </w:rPr>
        <w:t>, practice is a noun, and practise is a verb. A doctor has a practice, but his daughter practises the piano.</w:t>
      </w:r>
    </w:p>
    <w:p w14:paraId="41C1DF28" w14:textId="77777777" w:rsidR="0043629F" w:rsidRPr="001B044A" w:rsidRDefault="0043629F" w:rsidP="00BD486C">
      <w:pPr>
        <w:pStyle w:val="NormalWeb"/>
        <w:jc w:val="both"/>
        <w:rPr>
          <w:rFonts w:ascii="Arial" w:hAnsi="Arial" w:cs="Arial"/>
        </w:rPr>
      </w:pPr>
      <w:r w:rsidRPr="001B044A">
        <w:rPr>
          <w:rFonts w:ascii="Arial" w:hAnsi="Arial" w:cs="Arial"/>
        </w:rPr>
        <w:t>Remember that there are differences in spelling between countries - we 'practi</w:t>
      </w:r>
      <w:r w:rsidRPr="001B044A">
        <w:rPr>
          <w:rFonts w:ascii="Arial" w:hAnsi="Arial" w:cs="Arial"/>
          <w:b/>
        </w:rPr>
        <w:t>s</w:t>
      </w:r>
      <w:r w:rsidRPr="001B044A">
        <w:rPr>
          <w:rFonts w:ascii="Arial" w:hAnsi="Arial" w:cs="Arial"/>
        </w:rPr>
        <w:t>e' medicine in the UK whereas we 'practi</w:t>
      </w:r>
      <w:r w:rsidRPr="001B044A">
        <w:rPr>
          <w:rFonts w:ascii="Arial" w:hAnsi="Arial" w:cs="Arial"/>
          <w:b/>
        </w:rPr>
        <w:t>c</w:t>
      </w:r>
      <w:r w:rsidRPr="001B044A">
        <w:rPr>
          <w:rFonts w:ascii="Arial" w:hAnsi="Arial" w:cs="Arial"/>
        </w:rPr>
        <w:t>e' medicine in the USA. Book reviewers and readers just love to catch you out! </w:t>
      </w:r>
    </w:p>
    <w:p w14:paraId="459AD96C" w14:textId="77777777" w:rsidR="0043629F" w:rsidRPr="001B044A" w:rsidRDefault="0043629F" w:rsidP="00BD486C">
      <w:pPr>
        <w:pStyle w:val="NormalWeb"/>
        <w:spacing w:before="0" w:beforeAutospacing="0" w:after="0" w:afterAutospacing="0"/>
        <w:jc w:val="both"/>
        <w:rPr>
          <w:rFonts w:ascii="Arial" w:hAnsi="Arial" w:cs="Arial"/>
        </w:rPr>
      </w:pPr>
      <w:r w:rsidRPr="001B044A">
        <w:rPr>
          <w:rStyle w:val="Strong"/>
          <w:rFonts w:ascii="Arial" w:hAnsi="Arial" w:cs="Arial"/>
          <w:i/>
          <w:iCs/>
        </w:rPr>
        <w:t>Practice</w:t>
      </w:r>
      <w:r w:rsidRPr="001B044A">
        <w:rPr>
          <w:rFonts w:ascii="Arial" w:hAnsi="Arial" w:cs="Arial"/>
        </w:rPr>
        <w:t xml:space="preserve"> is a noun    </w:t>
      </w:r>
      <w:proofErr w:type="gramStart"/>
      <w:r w:rsidRPr="001B044A">
        <w:rPr>
          <w:rStyle w:val="Emphasis"/>
          <w:rFonts w:ascii="Arial" w:hAnsi="Arial" w:cs="Arial"/>
        </w:rPr>
        <w:t>For</w:t>
      </w:r>
      <w:proofErr w:type="gramEnd"/>
      <w:r w:rsidRPr="001B044A">
        <w:rPr>
          <w:rStyle w:val="Emphasis"/>
          <w:rFonts w:ascii="Arial" w:hAnsi="Arial" w:cs="Arial"/>
        </w:rPr>
        <w:t xml:space="preserve"> example: We need to put these ideas into practice.</w:t>
      </w:r>
    </w:p>
    <w:p w14:paraId="6093E08B" w14:textId="77777777" w:rsidR="0043629F" w:rsidRDefault="0043629F" w:rsidP="00BD486C">
      <w:pPr>
        <w:pStyle w:val="NormalWeb"/>
        <w:spacing w:before="0" w:beforeAutospacing="0" w:after="0" w:afterAutospacing="0"/>
        <w:jc w:val="both"/>
        <w:rPr>
          <w:rFonts w:ascii="Arial" w:hAnsi="Arial" w:cs="Arial"/>
        </w:rPr>
      </w:pPr>
      <w:r w:rsidRPr="001B044A">
        <w:rPr>
          <w:rStyle w:val="Strong"/>
          <w:rFonts w:ascii="Arial" w:hAnsi="Arial" w:cs="Arial"/>
          <w:i/>
          <w:iCs/>
        </w:rPr>
        <w:t>Practise</w:t>
      </w:r>
      <w:r w:rsidRPr="001B044A">
        <w:rPr>
          <w:rFonts w:ascii="Arial" w:hAnsi="Arial" w:cs="Arial"/>
        </w:rPr>
        <w:t xml:space="preserve"> is a verb    </w:t>
      </w:r>
      <w:proofErr w:type="gramStart"/>
      <w:r w:rsidRPr="001B044A">
        <w:rPr>
          <w:rStyle w:val="Emphasis"/>
          <w:rFonts w:ascii="Arial" w:hAnsi="Arial" w:cs="Arial"/>
        </w:rPr>
        <w:t>For</w:t>
      </w:r>
      <w:proofErr w:type="gramEnd"/>
      <w:r w:rsidRPr="001B044A">
        <w:rPr>
          <w:rStyle w:val="Emphasis"/>
          <w:rFonts w:ascii="Arial" w:hAnsi="Arial" w:cs="Arial"/>
        </w:rPr>
        <w:t xml:space="preserve"> example: To learn English well you have to practise.</w:t>
      </w:r>
    </w:p>
    <w:p w14:paraId="32FE7FFB" w14:textId="77777777" w:rsidR="0043629F" w:rsidRPr="00ED290C" w:rsidRDefault="0043629F" w:rsidP="00BD48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eastAsia="Times New Roman" w:hAnsi="Arial" w:cs="Arial"/>
          <w:sz w:val="24"/>
          <w:szCs w:val="24"/>
          <w:lang w:eastAsia="en-GB"/>
        </w:rPr>
      </w:pPr>
    </w:p>
    <w:p w14:paraId="4914512F" w14:textId="200B63C4" w:rsidR="0043629F" w:rsidRPr="0043629F" w:rsidRDefault="0043629F" w:rsidP="00BD486C">
      <w:pPr>
        <w:spacing w:before="100" w:beforeAutospacing="1" w:after="100" w:afterAutospacing="1" w:line="240" w:lineRule="auto"/>
        <w:jc w:val="both"/>
        <w:rPr>
          <w:rFonts w:ascii="Arial" w:eastAsia="Times New Roman" w:hAnsi="Arial" w:cs="Arial"/>
          <w:b/>
          <w:bCs/>
          <w:sz w:val="24"/>
          <w:szCs w:val="24"/>
          <w:lang w:eastAsia="en-GB"/>
        </w:rPr>
      </w:pPr>
      <w:r>
        <w:rPr>
          <w:rFonts w:ascii="Arial" w:eastAsia="Times New Roman" w:hAnsi="Arial" w:cs="Arial"/>
          <w:b/>
          <w:bCs/>
          <w:sz w:val="24"/>
          <w:szCs w:val="24"/>
          <w:lang w:eastAsia="en-GB"/>
        </w:rPr>
        <w:t>L</w:t>
      </w:r>
      <w:r w:rsidRPr="0043629F">
        <w:rPr>
          <w:rFonts w:ascii="Arial" w:eastAsia="Times New Roman" w:hAnsi="Arial" w:cs="Arial"/>
          <w:b/>
          <w:bCs/>
          <w:sz w:val="24"/>
          <w:szCs w:val="24"/>
          <w:lang w:eastAsia="en-GB"/>
        </w:rPr>
        <w:t xml:space="preserve">icense </w:t>
      </w:r>
      <w:r>
        <w:rPr>
          <w:rFonts w:ascii="Arial" w:eastAsia="Times New Roman" w:hAnsi="Arial" w:cs="Arial"/>
          <w:b/>
          <w:bCs/>
          <w:sz w:val="24"/>
          <w:szCs w:val="24"/>
          <w:lang w:eastAsia="en-GB"/>
        </w:rPr>
        <w:t>/ L</w:t>
      </w:r>
      <w:r w:rsidRPr="0043629F">
        <w:rPr>
          <w:rFonts w:ascii="Arial" w:eastAsia="Times New Roman" w:hAnsi="Arial" w:cs="Arial"/>
          <w:b/>
          <w:bCs/>
          <w:sz w:val="24"/>
          <w:szCs w:val="24"/>
          <w:lang w:eastAsia="en-GB"/>
        </w:rPr>
        <w:t>icence</w:t>
      </w:r>
      <w:r>
        <w:rPr>
          <w:rFonts w:ascii="Arial" w:eastAsia="Times New Roman" w:hAnsi="Arial" w:cs="Arial"/>
          <w:b/>
          <w:bCs/>
          <w:sz w:val="24"/>
          <w:szCs w:val="24"/>
          <w:lang w:eastAsia="en-GB"/>
        </w:rPr>
        <w:t>:</w:t>
      </w:r>
      <w:r w:rsidRPr="0043629F">
        <w:rPr>
          <w:rFonts w:ascii="Arial" w:eastAsia="Times New Roman" w:hAnsi="Arial" w:cs="Arial"/>
          <w:b/>
          <w:bCs/>
          <w:sz w:val="24"/>
          <w:szCs w:val="24"/>
          <w:lang w:eastAsia="en-GB"/>
        </w:rPr>
        <w:t xml:space="preserve">  A special exception.</w:t>
      </w:r>
    </w:p>
    <w:p w14:paraId="1D2A4032" w14:textId="7FFAB990" w:rsidR="0043629F" w:rsidRPr="00ED290C" w:rsidRDefault="0043629F" w:rsidP="00BD48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eastAsia="Times New Roman" w:hAnsi="Arial" w:cs="Arial"/>
          <w:sz w:val="24"/>
          <w:szCs w:val="24"/>
          <w:lang w:eastAsia="en-GB"/>
        </w:rPr>
      </w:pPr>
      <w:r>
        <w:rPr>
          <w:rFonts w:ascii="Arial" w:eastAsia="Times New Roman" w:hAnsi="Arial" w:cs="Arial"/>
          <w:sz w:val="24"/>
          <w:szCs w:val="24"/>
          <w:lang w:eastAsia="en-GB"/>
        </w:rPr>
        <w:t>T</w:t>
      </w:r>
      <w:r w:rsidRPr="00ED290C">
        <w:rPr>
          <w:rFonts w:ascii="Arial" w:eastAsia="Times New Roman" w:hAnsi="Arial" w:cs="Arial"/>
          <w:sz w:val="24"/>
          <w:szCs w:val="24"/>
          <w:lang w:eastAsia="en-GB"/>
        </w:rPr>
        <w:t>hese two words used to mean something different, but because</w:t>
      </w:r>
      <w:r>
        <w:rPr>
          <w:rFonts w:ascii="Arial" w:eastAsia="Times New Roman" w:hAnsi="Arial" w:cs="Arial"/>
          <w:sz w:val="24"/>
          <w:szCs w:val="24"/>
          <w:lang w:eastAsia="en-GB"/>
        </w:rPr>
        <w:t xml:space="preserve"> </w:t>
      </w:r>
      <w:r w:rsidRPr="00ED290C">
        <w:rPr>
          <w:rFonts w:ascii="Arial" w:eastAsia="Times New Roman" w:hAnsi="Arial" w:cs="Arial"/>
          <w:sz w:val="24"/>
          <w:szCs w:val="24"/>
          <w:lang w:eastAsia="en-GB"/>
        </w:rPr>
        <w:t>everyone uses them interchangeably, either form can now be used as a noun or verb.</w:t>
      </w:r>
    </w:p>
    <w:p w14:paraId="78ED7CA7" w14:textId="2CB4309D" w:rsidR="0043629F" w:rsidRPr="00ED290C" w:rsidRDefault="0043629F" w:rsidP="00BD486C">
      <w:pPr>
        <w:spacing w:before="100" w:beforeAutospacing="1" w:after="100" w:afterAutospacing="1" w:line="240" w:lineRule="auto"/>
        <w:jc w:val="both"/>
        <w:rPr>
          <w:rFonts w:ascii="Arial" w:eastAsia="Times New Roman" w:hAnsi="Arial" w:cs="Arial"/>
          <w:sz w:val="24"/>
          <w:szCs w:val="24"/>
          <w:lang w:eastAsia="en-GB"/>
        </w:rPr>
      </w:pPr>
      <w:r w:rsidRPr="00ED290C">
        <w:rPr>
          <w:rFonts w:ascii="Arial" w:eastAsia="Times New Roman" w:hAnsi="Arial" w:cs="Arial"/>
          <w:sz w:val="24"/>
          <w:szCs w:val="24"/>
          <w:lang w:eastAsia="en-GB"/>
        </w:rPr>
        <w:t>Personally I use "license" both as a noun (</w:t>
      </w:r>
      <w:proofErr w:type="gramStart"/>
      <w:r w:rsidRPr="00ED290C">
        <w:rPr>
          <w:rFonts w:ascii="Arial" w:eastAsia="Times New Roman" w:hAnsi="Arial" w:cs="Arial"/>
          <w:sz w:val="24"/>
          <w:szCs w:val="24"/>
          <w:lang w:eastAsia="en-GB"/>
        </w:rPr>
        <w:t>"..</w:t>
      </w:r>
      <w:proofErr w:type="gramEnd"/>
      <w:r w:rsidRPr="00ED290C">
        <w:rPr>
          <w:rFonts w:ascii="Arial" w:eastAsia="Times New Roman" w:hAnsi="Arial" w:cs="Arial"/>
          <w:sz w:val="24"/>
          <w:szCs w:val="24"/>
          <w:lang w:eastAsia="en-GB"/>
        </w:rPr>
        <w:t xml:space="preserve"> a license to walk your dog ...") and as a verb ("For a small fee we shall license the use of this wondrous technology ..."), never </w:t>
      </w:r>
      <w:r w:rsidRPr="00ED290C">
        <w:rPr>
          <w:rFonts w:ascii="Arial" w:eastAsia="Times New Roman" w:hAnsi="Arial" w:cs="Arial"/>
          <w:sz w:val="24"/>
          <w:szCs w:val="24"/>
          <w:lang w:eastAsia="en-GB"/>
        </w:rPr>
        <w:lastRenderedPageBreak/>
        <w:t xml:space="preserve">"licence", but on this point I think one may do as one wishes without incurring </w:t>
      </w:r>
      <w:r>
        <w:rPr>
          <w:rFonts w:ascii="Arial" w:eastAsia="Times New Roman" w:hAnsi="Arial" w:cs="Arial"/>
          <w:sz w:val="24"/>
          <w:szCs w:val="24"/>
          <w:lang w:eastAsia="en-GB"/>
        </w:rPr>
        <w:t>harsh criticism</w:t>
      </w:r>
      <w:r w:rsidRPr="00ED290C">
        <w:rPr>
          <w:rFonts w:ascii="Arial" w:eastAsia="Times New Roman" w:hAnsi="Arial" w:cs="Arial"/>
          <w:sz w:val="24"/>
          <w:szCs w:val="24"/>
          <w:lang w:eastAsia="en-GB"/>
        </w:rPr>
        <w:t>.</w:t>
      </w:r>
    </w:p>
    <w:p w14:paraId="210E6B8C" w14:textId="77777777" w:rsidR="00BD486C" w:rsidRDefault="00BD486C" w:rsidP="00BD486C">
      <w:pPr>
        <w:jc w:val="both"/>
        <w:rPr>
          <w:rFonts w:ascii="Arial" w:eastAsia="Times New Roman" w:hAnsi="Arial" w:cs="Arial"/>
          <w:sz w:val="24"/>
          <w:szCs w:val="24"/>
        </w:rPr>
      </w:pPr>
      <w:r w:rsidRPr="00BD486C">
        <w:rPr>
          <w:rFonts w:ascii="Arial" w:eastAsia="Times New Roman" w:hAnsi="Arial" w:cs="Arial"/>
          <w:b/>
          <w:bCs/>
          <w:sz w:val="24"/>
          <w:szCs w:val="24"/>
        </w:rPr>
        <w:t xml:space="preserve">I can’t resist this one…  pay special attention of the </w:t>
      </w:r>
      <w:proofErr w:type="gramStart"/>
      <w:r w:rsidRPr="00BD486C">
        <w:rPr>
          <w:rFonts w:ascii="Arial" w:eastAsia="Times New Roman" w:hAnsi="Arial" w:cs="Arial"/>
          <w:b/>
          <w:bCs/>
          <w:sz w:val="24"/>
          <w:szCs w:val="24"/>
        </w:rPr>
        <w:t>words</w:t>
      </w:r>
      <w:proofErr w:type="gramEnd"/>
      <w:r w:rsidRPr="00BD486C">
        <w:rPr>
          <w:rFonts w:ascii="Arial" w:eastAsia="Times New Roman" w:hAnsi="Arial" w:cs="Arial"/>
          <w:b/>
          <w:bCs/>
          <w:sz w:val="24"/>
          <w:szCs w:val="24"/>
        </w:rPr>
        <w:t xml:space="preserve"> </w:t>
      </w:r>
      <w:r w:rsidR="0043629F" w:rsidRPr="00BD486C">
        <w:rPr>
          <w:rFonts w:ascii="Arial" w:eastAsia="Times New Roman" w:hAnsi="Arial" w:cs="Arial"/>
          <w:b/>
          <w:bCs/>
          <w:sz w:val="24"/>
          <w:szCs w:val="24"/>
        </w:rPr>
        <w:t>licence/license and device/devise.</w:t>
      </w:r>
      <w:r w:rsidR="0043629F">
        <w:rPr>
          <w:rFonts w:ascii="Arial" w:eastAsia="Times New Roman" w:hAnsi="Arial" w:cs="Arial"/>
          <w:sz w:val="24"/>
          <w:szCs w:val="24"/>
        </w:rPr>
        <w:br/>
      </w:r>
      <w:r w:rsidR="0043629F">
        <w:rPr>
          <w:rFonts w:ascii="Arial" w:eastAsia="Times New Roman" w:hAnsi="Arial" w:cs="Arial"/>
          <w:sz w:val="24"/>
          <w:szCs w:val="24"/>
        </w:rPr>
        <w:br/>
        <w:t>My appraiser advised me to devise a way of recording evidence better, so I can keep my licence to practise.</w:t>
      </w:r>
    </w:p>
    <w:p w14:paraId="59FC12EB" w14:textId="4140A05E" w:rsidR="00710132" w:rsidRDefault="0043629F" w:rsidP="00BD486C">
      <w:pPr>
        <w:jc w:val="both"/>
        <w:rPr>
          <w:rFonts w:ascii="Arial" w:eastAsia="Times New Roman" w:hAnsi="Arial" w:cs="Arial"/>
          <w:sz w:val="24"/>
          <w:szCs w:val="24"/>
        </w:rPr>
      </w:pPr>
      <w:r>
        <w:rPr>
          <w:rFonts w:ascii="Arial" w:eastAsia="Times New Roman" w:hAnsi="Arial" w:cs="Arial"/>
          <w:sz w:val="24"/>
          <w:szCs w:val="24"/>
        </w:rPr>
        <w:br/>
        <w:t>I took my appraiser’s advice and designed a device to record evidence, so I will be licensed and will be able to carry on working in my practice.</w:t>
      </w:r>
      <w:r>
        <w:rPr>
          <w:rFonts w:ascii="Arial" w:eastAsia="Times New Roman" w:hAnsi="Arial" w:cs="Arial"/>
          <w:sz w:val="24"/>
          <w:szCs w:val="24"/>
        </w:rPr>
        <w:br/>
      </w:r>
      <w:r>
        <w:rPr>
          <w:rFonts w:ascii="Arial" w:eastAsia="Times New Roman" w:hAnsi="Arial" w:cs="Arial"/>
          <w:sz w:val="24"/>
          <w:szCs w:val="24"/>
        </w:rPr>
        <w:br/>
        <w:t>A bit clumsy but you get the idea.</w:t>
      </w:r>
    </w:p>
    <w:p w14:paraId="366EB057" w14:textId="77777777" w:rsidR="0043629F" w:rsidRDefault="0043629F">
      <w:pPr>
        <w:rPr>
          <w:rFonts w:ascii="Arial" w:eastAsia="Times New Roman" w:hAnsi="Arial" w:cs="Arial"/>
          <w:sz w:val="24"/>
          <w:szCs w:val="24"/>
        </w:rPr>
      </w:pPr>
    </w:p>
    <w:p w14:paraId="4F6FD3D2" w14:textId="77777777" w:rsidR="0043629F" w:rsidRPr="0043629F" w:rsidRDefault="0043629F">
      <w:pPr>
        <w:rPr>
          <w:i/>
          <w:iCs/>
        </w:rPr>
      </w:pPr>
      <w:r w:rsidRPr="0043629F">
        <w:rPr>
          <w:rFonts w:ascii="Arial" w:eastAsia="Times New Roman" w:hAnsi="Arial" w:cs="Arial"/>
          <w:i/>
          <w:iCs/>
          <w:sz w:val="24"/>
          <w:szCs w:val="24"/>
        </w:rPr>
        <w:t>Grammar Gita x</w:t>
      </w:r>
    </w:p>
    <w:sectPr w:rsidR="0043629F" w:rsidRPr="0043629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E92030"/>
    <w:multiLevelType w:val="multilevel"/>
    <w:tmpl w:val="FA50744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0"/>
        </w:tabs>
        <w:ind w:left="0" w:hanging="360"/>
      </w:pPr>
    </w:lvl>
    <w:lvl w:ilvl="2" w:tentative="1">
      <w:start w:val="1"/>
      <w:numFmt w:val="bullet"/>
      <w:lvlText w:val=""/>
      <w:lvlJc w:val="left"/>
      <w:pPr>
        <w:tabs>
          <w:tab w:val="num" w:pos="720"/>
        </w:tabs>
        <w:ind w:left="720" w:hanging="360"/>
      </w:pPr>
      <w:rPr>
        <w:rFonts w:ascii="Wingdings" w:hAnsi="Wingdings" w:hint="default"/>
        <w:sz w:val="20"/>
      </w:rPr>
    </w:lvl>
    <w:lvl w:ilvl="3" w:tentative="1">
      <w:start w:val="1"/>
      <w:numFmt w:val="bullet"/>
      <w:lvlText w:val=""/>
      <w:lvlJc w:val="left"/>
      <w:pPr>
        <w:tabs>
          <w:tab w:val="num" w:pos="1440"/>
        </w:tabs>
        <w:ind w:left="1440" w:hanging="360"/>
      </w:pPr>
      <w:rPr>
        <w:rFonts w:ascii="Wingdings" w:hAnsi="Wingdings" w:hint="default"/>
        <w:sz w:val="20"/>
      </w:rPr>
    </w:lvl>
    <w:lvl w:ilvl="4" w:tentative="1">
      <w:start w:val="1"/>
      <w:numFmt w:val="bullet"/>
      <w:lvlText w:val=""/>
      <w:lvlJc w:val="left"/>
      <w:pPr>
        <w:tabs>
          <w:tab w:val="num" w:pos="2160"/>
        </w:tabs>
        <w:ind w:left="2160" w:hanging="360"/>
      </w:pPr>
      <w:rPr>
        <w:rFonts w:ascii="Wingdings" w:hAnsi="Wingdings" w:hint="default"/>
        <w:sz w:val="20"/>
      </w:rPr>
    </w:lvl>
    <w:lvl w:ilvl="5" w:tentative="1">
      <w:start w:val="1"/>
      <w:numFmt w:val="bullet"/>
      <w:lvlText w:val=""/>
      <w:lvlJc w:val="left"/>
      <w:pPr>
        <w:tabs>
          <w:tab w:val="num" w:pos="2880"/>
        </w:tabs>
        <w:ind w:left="2880" w:hanging="360"/>
      </w:pPr>
      <w:rPr>
        <w:rFonts w:ascii="Wingdings" w:hAnsi="Wingdings" w:hint="default"/>
        <w:sz w:val="20"/>
      </w:rPr>
    </w:lvl>
    <w:lvl w:ilvl="6" w:tentative="1">
      <w:start w:val="1"/>
      <w:numFmt w:val="bullet"/>
      <w:lvlText w:val=""/>
      <w:lvlJc w:val="left"/>
      <w:pPr>
        <w:tabs>
          <w:tab w:val="num" w:pos="3600"/>
        </w:tabs>
        <w:ind w:left="3600" w:hanging="360"/>
      </w:pPr>
      <w:rPr>
        <w:rFonts w:ascii="Wingdings" w:hAnsi="Wingdings" w:hint="default"/>
        <w:sz w:val="20"/>
      </w:rPr>
    </w:lvl>
    <w:lvl w:ilvl="7" w:tentative="1">
      <w:start w:val="1"/>
      <w:numFmt w:val="bullet"/>
      <w:lvlText w:val=""/>
      <w:lvlJc w:val="left"/>
      <w:pPr>
        <w:tabs>
          <w:tab w:val="num" w:pos="4320"/>
        </w:tabs>
        <w:ind w:left="4320" w:hanging="360"/>
      </w:pPr>
      <w:rPr>
        <w:rFonts w:ascii="Wingdings" w:hAnsi="Wingdings" w:hint="default"/>
        <w:sz w:val="20"/>
      </w:rPr>
    </w:lvl>
    <w:lvl w:ilvl="8" w:tentative="1">
      <w:start w:val="1"/>
      <w:numFmt w:val="bullet"/>
      <w:lvlText w:val=""/>
      <w:lvlJc w:val="left"/>
      <w:pPr>
        <w:tabs>
          <w:tab w:val="num" w:pos="5040"/>
        </w:tabs>
        <w:ind w:left="5040" w:hanging="360"/>
      </w:pPr>
      <w:rPr>
        <w:rFonts w:ascii="Wingdings" w:hAnsi="Wingdings" w:hint="default"/>
        <w:sz w:val="20"/>
      </w:rPr>
    </w:lvl>
  </w:abstractNum>
  <w:abstractNum w:abstractNumId="1" w15:restartNumberingAfterBreak="0">
    <w:nsid w:val="26D908F4"/>
    <w:multiLevelType w:val="hybridMultilevel"/>
    <w:tmpl w:val="765C42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629F"/>
    <w:rsid w:val="0043629F"/>
    <w:rsid w:val="00710132"/>
    <w:rsid w:val="00BD486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7FD5FF"/>
  <w15:chartTrackingRefBased/>
  <w15:docId w15:val="{1EB8E69A-FF87-451E-8246-88344D6B5D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43629F"/>
    <w:pPr>
      <w:keepNext/>
      <w:keepLines/>
      <w:spacing w:before="200" w:after="0" w:line="276" w:lineRule="auto"/>
      <w:outlineLvl w:val="1"/>
    </w:pPr>
    <w:rPr>
      <w:rFonts w:ascii="Cambria" w:eastAsia="Times New Roman" w:hAnsi="Cambria" w:cs="Times New Roman"/>
      <w:b/>
      <w:bCs/>
      <w:color w:val="4F81BD"/>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43629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litem">
    <w:name w:val="litem"/>
    <w:basedOn w:val="DefaultParagraphFont"/>
    <w:rsid w:val="0043629F"/>
  </w:style>
  <w:style w:type="character" w:customStyle="1" w:styleId="Heading2Char">
    <w:name w:val="Heading 2 Char"/>
    <w:basedOn w:val="DefaultParagraphFont"/>
    <w:link w:val="Heading2"/>
    <w:uiPriority w:val="9"/>
    <w:rsid w:val="0043629F"/>
    <w:rPr>
      <w:rFonts w:ascii="Cambria" w:eastAsia="Times New Roman" w:hAnsi="Cambria" w:cs="Times New Roman"/>
      <w:b/>
      <w:bCs/>
      <w:color w:val="4F81BD"/>
      <w:sz w:val="26"/>
      <w:szCs w:val="26"/>
    </w:rPr>
  </w:style>
  <w:style w:type="character" w:styleId="Emphasis">
    <w:name w:val="Emphasis"/>
    <w:uiPriority w:val="20"/>
    <w:qFormat/>
    <w:rsid w:val="0043629F"/>
    <w:rPr>
      <w:i/>
      <w:iCs/>
    </w:rPr>
  </w:style>
  <w:style w:type="character" w:styleId="Strong">
    <w:name w:val="Strong"/>
    <w:uiPriority w:val="22"/>
    <w:qFormat/>
    <w:rsid w:val="0043629F"/>
    <w:rPr>
      <w:b/>
      <w:bCs/>
    </w:rPr>
  </w:style>
  <w:style w:type="character" w:styleId="Hyperlink">
    <w:name w:val="Hyperlink"/>
    <w:uiPriority w:val="99"/>
    <w:unhideWhenUsed/>
    <w:rsid w:val="0043629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377</Words>
  <Characters>2151</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1</cp:revision>
  <dcterms:created xsi:type="dcterms:W3CDTF">2020-03-03T21:41:00Z</dcterms:created>
  <dcterms:modified xsi:type="dcterms:W3CDTF">2020-03-03T21:54:00Z</dcterms:modified>
</cp:coreProperties>
</file>