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B0FEDE" w14:textId="77777777" w:rsidR="00B00DE5" w:rsidRDefault="00B00DE5" w:rsidP="00B00DE5">
      <w:pPr>
        <w:pStyle w:val="Heading2"/>
        <w:rPr>
          <w:rFonts w:asciiTheme="minorHAnsi" w:hAnsiTheme="minorHAnsi" w:cstheme="minorHAnsi"/>
          <w:b/>
          <w:bCs/>
          <w:color w:val="0070C0"/>
          <w:sz w:val="40"/>
          <w:szCs w:val="40"/>
        </w:rPr>
      </w:pPr>
      <w:bookmarkStart w:id="0" w:name="_Toc16640185"/>
      <w:r w:rsidRPr="00036477">
        <w:rPr>
          <w:rFonts w:asciiTheme="minorHAnsi" w:hAnsiTheme="minorHAnsi" w:cstheme="minorHAnsi"/>
          <w:b/>
          <w:bCs/>
          <w:color w:val="0070C0"/>
          <w:sz w:val="40"/>
          <w:szCs w:val="40"/>
        </w:rPr>
        <w:t>Receiving feedback</w:t>
      </w:r>
      <w:bookmarkEnd w:id="0"/>
    </w:p>
    <w:p w14:paraId="262E5BB9" w14:textId="77777777" w:rsidR="00B00DE5" w:rsidRDefault="00B00DE5" w:rsidP="00B00DE5">
      <w:pPr>
        <w:spacing w:after="70"/>
        <w:jc w:val="both"/>
      </w:pPr>
    </w:p>
    <w:p w14:paraId="5B819036" w14:textId="77777777" w:rsidR="00B00DE5" w:rsidRPr="00036477" w:rsidRDefault="00B00DE5" w:rsidP="00B00DE5">
      <w:pPr>
        <w:spacing w:after="70"/>
        <w:jc w:val="both"/>
        <w:rPr>
          <w:rFonts w:asciiTheme="majorHAnsi" w:hAnsiTheme="majorHAnsi" w:cstheme="majorHAnsi"/>
        </w:rPr>
      </w:pPr>
      <w:r w:rsidRPr="00036477">
        <w:rPr>
          <w:rFonts w:asciiTheme="majorHAnsi" w:hAnsiTheme="majorHAnsi" w:cstheme="majorHAnsi"/>
          <w:noProof/>
        </w:rPr>
        <w:drawing>
          <wp:anchor distT="0" distB="0" distL="114300" distR="114300" simplePos="0" relativeHeight="251659264" behindDoc="0" locked="0" layoutInCell="1" allowOverlap="1" wp14:anchorId="38A5F742" wp14:editId="520B6752">
            <wp:simplePos x="0" y="0"/>
            <wp:positionH relativeFrom="column">
              <wp:posOffset>3418840</wp:posOffset>
            </wp:positionH>
            <wp:positionV relativeFrom="paragraph">
              <wp:posOffset>27305</wp:posOffset>
            </wp:positionV>
            <wp:extent cx="2550795" cy="967105"/>
            <wp:effectExtent l="0" t="0" r="1905" b="4445"/>
            <wp:wrapSquare wrapText="bothSides"/>
            <wp:docPr id="52" name="Picture 52" descr="Balloons, Empty, Feedback, Exchange Of Ideas, Deb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Balloons, Empty, Feedback, Exchange Of Ideas, Debate"/>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23558" r="-961" b="18990"/>
                    <a:stretch/>
                  </pic:blipFill>
                  <pic:spPr bwMode="auto">
                    <a:xfrm>
                      <a:off x="0" y="0"/>
                      <a:ext cx="2550795" cy="9671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36477">
        <w:rPr>
          <w:rFonts w:asciiTheme="majorHAnsi" w:hAnsiTheme="majorHAnsi" w:cstheme="majorHAnsi"/>
        </w:rPr>
        <w:t>We hope that you will be receptive to feedback and see it as helpful.  As we’ve mentioned before, the purpose of feedback is to help you become better than you already are.  But whether that happens really depends on you; only the individual receiving feedback has the choice of whether to accept what he or she is told.</w:t>
      </w:r>
    </w:p>
    <w:p w14:paraId="148656D0" w14:textId="77777777" w:rsidR="00B00DE5" w:rsidRPr="00036477" w:rsidRDefault="00B00DE5" w:rsidP="00B00DE5">
      <w:pPr>
        <w:spacing w:after="70"/>
        <w:rPr>
          <w:rFonts w:asciiTheme="majorHAnsi" w:hAnsiTheme="majorHAnsi" w:cstheme="majorHAnsi"/>
          <w:sz w:val="8"/>
        </w:rPr>
      </w:pPr>
    </w:p>
    <w:p w14:paraId="00BD3252" w14:textId="77777777" w:rsidR="00B00DE5" w:rsidRPr="00036477" w:rsidRDefault="00B00DE5" w:rsidP="00B00DE5">
      <w:pPr>
        <w:spacing w:after="70"/>
        <w:jc w:val="both"/>
        <w:rPr>
          <w:rFonts w:ascii="Arial" w:hAnsi="Arial" w:cs="Arial"/>
          <w:b/>
          <w:color w:val="00B0F0"/>
        </w:rPr>
      </w:pPr>
      <w:r w:rsidRPr="00036477">
        <w:rPr>
          <w:rFonts w:ascii="Arial" w:hAnsi="Arial" w:cs="Arial"/>
          <w:b/>
          <w:color w:val="00B0F0"/>
        </w:rPr>
        <w:t>Some advice:</w:t>
      </w:r>
    </w:p>
    <w:p w14:paraId="75403593"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You may need to ask for feedback</w:t>
      </w:r>
    </w:p>
    <w:p w14:paraId="3B5434AD"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Listen carefully to what is said</w:t>
      </w:r>
    </w:p>
    <w:p w14:paraId="2875A1FF"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Ask for clarification, examples and alternative suggestions</w:t>
      </w:r>
    </w:p>
    <w:p w14:paraId="43D4829C" w14:textId="77777777" w:rsidR="00B00DE5" w:rsidRPr="00036477" w:rsidRDefault="00B00DE5" w:rsidP="00B00DE5">
      <w:pPr>
        <w:spacing w:after="70"/>
        <w:jc w:val="both"/>
        <w:rPr>
          <w:rFonts w:asciiTheme="majorHAnsi" w:hAnsiTheme="majorHAnsi" w:cstheme="majorHAnsi"/>
          <w:sz w:val="8"/>
        </w:rPr>
      </w:pPr>
    </w:p>
    <w:p w14:paraId="4AA385BE" w14:textId="77777777" w:rsidR="00B00DE5" w:rsidRPr="00036477" w:rsidRDefault="00B00DE5" w:rsidP="00B00DE5">
      <w:pPr>
        <w:spacing w:after="70"/>
        <w:jc w:val="both"/>
        <w:rPr>
          <w:rFonts w:ascii="Arial" w:hAnsi="Arial" w:cs="Arial"/>
          <w:b/>
          <w:color w:val="00B0F0"/>
        </w:rPr>
      </w:pPr>
      <w:r w:rsidRPr="00036477">
        <w:rPr>
          <w:rFonts w:ascii="Arial" w:hAnsi="Arial" w:cs="Arial"/>
          <w:b/>
          <w:color w:val="00B0F0"/>
        </w:rPr>
        <w:t>If some of the feedback is not what you had hoped:</w:t>
      </w:r>
    </w:p>
    <w:p w14:paraId="7E4EB983"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Try not to feel devastated by small criticisms</w:t>
      </w:r>
    </w:p>
    <w:p w14:paraId="2D2FE195"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Try not to be defensive and make excuses</w:t>
      </w:r>
    </w:p>
    <w:p w14:paraId="20EDE8DF"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Give it time to sink in and get into perspective</w:t>
      </w:r>
    </w:p>
    <w:p w14:paraId="620B8163"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 xml:space="preserve">Think about your relationship with the giver: remember, trainers want trainees to do well!  </w:t>
      </w:r>
    </w:p>
    <w:p w14:paraId="6E6F8CA7" w14:textId="77777777" w:rsidR="00B00DE5" w:rsidRPr="00036477" w:rsidRDefault="00B00DE5" w:rsidP="00B00DE5">
      <w:pPr>
        <w:pStyle w:val="ListParagraph"/>
        <w:numPr>
          <w:ilvl w:val="0"/>
          <w:numId w:val="1"/>
        </w:numPr>
        <w:spacing w:after="70"/>
        <w:jc w:val="both"/>
        <w:rPr>
          <w:rFonts w:asciiTheme="majorHAnsi" w:hAnsiTheme="majorHAnsi" w:cstheme="majorHAnsi"/>
        </w:rPr>
      </w:pPr>
      <w:r w:rsidRPr="00036477">
        <w:rPr>
          <w:rFonts w:asciiTheme="majorHAnsi" w:hAnsiTheme="majorHAnsi" w:cstheme="majorHAnsi"/>
        </w:rPr>
        <w:t xml:space="preserve">Acknowledge the giver of feedback and show your appreciation: </w:t>
      </w:r>
      <w:r>
        <w:rPr>
          <w:rFonts w:asciiTheme="majorHAnsi" w:hAnsiTheme="majorHAnsi" w:cstheme="majorHAnsi"/>
        </w:rPr>
        <w:t xml:space="preserve">remember, </w:t>
      </w:r>
      <w:r w:rsidRPr="00036477">
        <w:rPr>
          <w:rFonts w:asciiTheme="majorHAnsi" w:hAnsiTheme="majorHAnsi" w:cstheme="majorHAnsi"/>
        </w:rPr>
        <w:t xml:space="preserve">the </w:t>
      </w:r>
      <w:r w:rsidRPr="00036477">
        <w:rPr>
          <w:rFonts w:asciiTheme="majorHAnsi" w:hAnsiTheme="majorHAnsi" w:cstheme="majorHAnsi"/>
          <w:b/>
        </w:rPr>
        <w:t>feedback may not have been easy for the trainer to give.</w:t>
      </w:r>
    </w:p>
    <w:p w14:paraId="4873CCC4" w14:textId="77777777" w:rsidR="00B00DE5" w:rsidRPr="00036477" w:rsidRDefault="00B00DE5" w:rsidP="00B00DE5">
      <w:pPr>
        <w:spacing w:after="70"/>
        <w:jc w:val="both"/>
        <w:rPr>
          <w:rFonts w:asciiTheme="majorHAnsi" w:hAnsiTheme="majorHAnsi" w:cstheme="majorHAnsi"/>
          <w:sz w:val="2"/>
        </w:rPr>
      </w:pPr>
    </w:p>
    <w:p w14:paraId="1D835CD6" w14:textId="77777777" w:rsidR="00B00DE5" w:rsidRPr="00036477" w:rsidRDefault="00B00DE5" w:rsidP="00B00DE5">
      <w:pPr>
        <w:spacing w:after="70"/>
        <w:jc w:val="both"/>
        <w:rPr>
          <w:rFonts w:asciiTheme="majorHAnsi" w:hAnsiTheme="majorHAnsi" w:cstheme="majorHAnsi"/>
        </w:rPr>
      </w:pPr>
      <w:r w:rsidRPr="00036477">
        <w:rPr>
          <w:rFonts w:asciiTheme="majorHAnsi" w:hAnsiTheme="majorHAnsi" w:cstheme="majorHAnsi"/>
        </w:rPr>
        <w:t>And try not to be blasé about any positive feedback you get either.  A person gives you positive feedback because they truly mean it and you’ve deserved it.  Accept it and value yourself; otherwise the small criticisms can eat you up.</w:t>
      </w:r>
    </w:p>
    <w:p w14:paraId="538D4B38" w14:textId="77777777" w:rsidR="00B00DE5" w:rsidRPr="00036477" w:rsidRDefault="00B00DE5" w:rsidP="00B00DE5">
      <w:pPr>
        <w:spacing w:after="70"/>
        <w:rPr>
          <w:rFonts w:asciiTheme="majorHAnsi" w:hAnsiTheme="majorHAnsi" w:cstheme="majorHAnsi"/>
        </w:rPr>
      </w:pPr>
    </w:p>
    <w:p w14:paraId="6E8B7623" w14:textId="77777777" w:rsidR="00B00DE5" w:rsidRPr="00036477" w:rsidRDefault="00B00DE5" w:rsidP="00B00DE5">
      <w:pPr>
        <w:spacing w:after="70"/>
        <w:rPr>
          <w:rFonts w:ascii="Arial" w:hAnsi="Arial" w:cs="Arial"/>
          <w:b/>
          <w:color w:val="00B0F0"/>
        </w:rPr>
      </w:pPr>
      <w:r w:rsidRPr="00036477">
        <w:rPr>
          <w:rFonts w:ascii="Arial" w:hAnsi="Arial" w:cs="Arial"/>
          <w:b/>
          <w:color w:val="00B0F0"/>
        </w:rPr>
        <w:t>What should you do with feedback?</w:t>
      </w:r>
    </w:p>
    <w:p w14:paraId="774011E6" w14:textId="77777777" w:rsidR="00B00DE5" w:rsidRPr="00036477" w:rsidRDefault="00B00DE5" w:rsidP="00B00DE5">
      <w:pPr>
        <w:pStyle w:val="ListParagraph"/>
        <w:numPr>
          <w:ilvl w:val="0"/>
          <w:numId w:val="2"/>
        </w:numPr>
        <w:spacing w:after="70"/>
        <w:jc w:val="both"/>
        <w:rPr>
          <w:rFonts w:asciiTheme="majorHAnsi" w:hAnsiTheme="majorHAnsi" w:cstheme="majorHAnsi"/>
        </w:rPr>
      </w:pPr>
      <w:r w:rsidRPr="00036477">
        <w:rPr>
          <w:rFonts w:asciiTheme="majorHAnsi" w:hAnsiTheme="majorHAnsi" w:cstheme="majorHAnsi"/>
        </w:rPr>
        <w:t xml:space="preserve">It is up to you to make the most effective use of the feedback you are given. </w:t>
      </w:r>
    </w:p>
    <w:p w14:paraId="6FFBA80D" w14:textId="77777777" w:rsidR="00B00DE5" w:rsidRPr="00036477" w:rsidRDefault="00B00DE5" w:rsidP="00B00DE5">
      <w:pPr>
        <w:pStyle w:val="ListParagraph"/>
        <w:numPr>
          <w:ilvl w:val="0"/>
          <w:numId w:val="2"/>
        </w:numPr>
        <w:spacing w:after="70"/>
        <w:jc w:val="both"/>
        <w:rPr>
          <w:rFonts w:asciiTheme="majorHAnsi" w:hAnsiTheme="majorHAnsi" w:cstheme="majorHAnsi"/>
        </w:rPr>
      </w:pPr>
      <w:r w:rsidRPr="00036477">
        <w:rPr>
          <w:rFonts w:asciiTheme="majorHAnsi" w:hAnsiTheme="majorHAnsi" w:cstheme="majorHAnsi"/>
        </w:rPr>
        <w:t>Use it to build on your strengths and address weaker areas.</w:t>
      </w:r>
    </w:p>
    <w:p w14:paraId="246AF289" w14:textId="77777777" w:rsidR="00B00DE5" w:rsidRPr="00036477" w:rsidRDefault="00B00DE5" w:rsidP="00B00DE5">
      <w:pPr>
        <w:pStyle w:val="ListParagraph"/>
        <w:numPr>
          <w:ilvl w:val="0"/>
          <w:numId w:val="2"/>
        </w:numPr>
        <w:spacing w:after="70"/>
        <w:jc w:val="both"/>
        <w:rPr>
          <w:rFonts w:asciiTheme="majorHAnsi" w:hAnsiTheme="majorHAnsi" w:cstheme="majorHAnsi"/>
        </w:rPr>
      </w:pPr>
      <w:r w:rsidRPr="00036477">
        <w:rPr>
          <w:rFonts w:asciiTheme="majorHAnsi" w:hAnsiTheme="majorHAnsi" w:cstheme="majorHAnsi"/>
        </w:rPr>
        <w:t>Read or listen to comments carefully and understand what is written or said. If not, ask.</w:t>
      </w:r>
    </w:p>
    <w:p w14:paraId="35E73654" w14:textId="77777777" w:rsidR="00B00DE5" w:rsidRPr="00036477" w:rsidRDefault="00B00DE5" w:rsidP="00B00DE5">
      <w:pPr>
        <w:pStyle w:val="ListParagraph"/>
        <w:numPr>
          <w:ilvl w:val="0"/>
          <w:numId w:val="2"/>
        </w:numPr>
        <w:spacing w:after="70"/>
        <w:jc w:val="both"/>
        <w:rPr>
          <w:rFonts w:asciiTheme="majorHAnsi" w:hAnsiTheme="majorHAnsi" w:cstheme="majorHAnsi"/>
        </w:rPr>
      </w:pPr>
      <w:r w:rsidRPr="00036477">
        <w:rPr>
          <w:rFonts w:asciiTheme="majorHAnsi" w:hAnsiTheme="majorHAnsi" w:cstheme="majorHAnsi"/>
        </w:rPr>
        <w:t xml:space="preserve">Keep notes of what is said to you.  Try to keep feedback sheets/notes together, so you can pick out common themes. </w:t>
      </w:r>
      <w:proofErr w:type="spellStart"/>
      <w:r w:rsidRPr="00036477">
        <w:rPr>
          <w:rFonts w:asciiTheme="majorHAnsi" w:hAnsiTheme="majorHAnsi" w:cstheme="majorHAnsi"/>
        </w:rPr>
        <w:t>Categorise</w:t>
      </w:r>
      <w:proofErr w:type="spellEnd"/>
      <w:r w:rsidRPr="00036477">
        <w:rPr>
          <w:rFonts w:asciiTheme="majorHAnsi" w:hAnsiTheme="majorHAnsi" w:cstheme="majorHAnsi"/>
        </w:rPr>
        <w:t xml:space="preserve"> them where necessary</w:t>
      </w:r>
      <w:r>
        <w:rPr>
          <w:rFonts w:asciiTheme="majorHAnsi" w:hAnsiTheme="majorHAnsi" w:cstheme="majorHAnsi"/>
        </w:rPr>
        <w:t>.</w:t>
      </w:r>
    </w:p>
    <w:p w14:paraId="021C1614" w14:textId="77777777" w:rsidR="00B00DE5" w:rsidRPr="00036477" w:rsidRDefault="00B00DE5" w:rsidP="00B00DE5">
      <w:pPr>
        <w:pStyle w:val="ListParagraph"/>
        <w:numPr>
          <w:ilvl w:val="0"/>
          <w:numId w:val="2"/>
        </w:numPr>
        <w:spacing w:after="70"/>
        <w:jc w:val="both"/>
        <w:rPr>
          <w:rFonts w:asciiTheme="majorHAnsi" w:hAnsiTheme="majorHAnsi" w:cstheme="majorHAnsi"/>
        </w:rPr>
      </w:pPr>
      <w:r w:rsidRPr="00036477">
        <w:rPr>
          <w:rFonts w:asciiTheme="majorHAnsi" w:hAnsiTheme="majorHAnsi" w:cstheme="majorHAnsi"/>
        </w:rPr>
        <w:t xml:space="preserve">Identify what you need to do to reach the higher standard.  Pick some areas in which you would like to do better.  Discuss this with your </w:t>
      </w:r>
      <w:r>
        <w:rPr>
          <w:rFonts w:asciiTheme="majorHAnsi" w:hAnsiTheme="majorHAnsi" w:cstheme="majorHAnsi"/>
        </w:rPr>
        <w:t>T</w:t>
      </w:r>
      <w:r w:rsidRPr="00036477">
        <w:rPr>
          <w:rFonts w:asciiTheme="majorHAnsi" w:hAnsiTheme="majorHAnsi" w:cstheme="majorHAnsi"/>
        </w:rPr>
        <w:t xml:space="preserve">rainer, </w:t>
      </w:r>
      <w:r>
        <w:rPr>
          <w:rFonts w:asciiTheme="majorHAnsi" w:hAnsiTheme="majorHAnsi" w:cstheme="majorHAnsi"/>
        </w:rPr>
        <w:t>C</w:t>
      </w:r>
      <w:r w:rsidRPr="00036477">
        <w:rPr>
          <w:rFonts w:asciiTheme="majorHAnsi" w:hAnsiTheme="majorHAnsi" w:cstheme="majorHAnsi"/>
        </w:rPr>
        <w:t xml:space="preserve">linical or </w:t>
      </w:r>
      <w:r>
        <w:rPr>
          <w:rFonts w:asciiTheme="majorHAnsi" w:hAnsiTheme="majorHAnsi" w:cstheme="majorHAnsi"/>
        </w:rPr>
        <w:t>E</w:t>
      </w:r>
      <w:r w:rsidRPr="00036477">
        <w:rPr>
          <w:rFonts w:asciiTheme="majorHAnsi" w:hAnsiTheme="majorHAnsi" w:cstheme="majorHAnsi"/>
        </w:rPr>
        <w:t xml:space="preserve">ducational </w:t>
      </w:r>
      <w:r>
        <w:rPr>
          <w:rFonts w:asciiTheme="majorHAnsi" w:hAnsiTheme="majorHAnsi" w:cstheme="majorHAnsi"/>
        </w:rPr>
        <w:t>S</w:t>
      </w:r>
      <w:r w:rsidRPr="00036477">
        <w:rPr>
          <w:rFonts w:asciiTheme="majorHAnsi" w:hAnsiTheme="majorHAnsi" w:cstheme="majorHAnsi"/>
        </w:rPr>
        <w:t>upervisor.</w:t>
      </w:r>
    </w:p>
    <w:p w14:paraId="0A879D6A" w14:textId="77777777" w:rsidR="00B00DE5" w:rsidRPr="00036477" w:rsidRDefault="00B00DE5" w:rsidP="00B00DE5">
      <w:pPr>
        <w:pStyle w:val="ListParagraph"/>
        <w:numPr>
          <w:ilvl w:val="0"/>
          <w:numId w:val="2"/>
        </w:numPr>
        <w:spacing w:after="70"/>
        <w:jc w:val="both"/>
        <w:rPr>
          <w:rFonts w:asciiTheme="majorHAnsi" w:hAnsiTheme="majorHAnsi" w:cstheme="majorHAnsi"/>
        </w:rPr>
      </w:pPr>
      <w:r w:rsidRPr="00036477">
        <w:rPr>
          <w:rFonts w:asciiTheme="majorHAnsi" w:hAnsiTheme="majorHAnsi" w:cstheme="majorHAnsi"/>
        </w:rPr>
        <w:t xml:space="preserve">Produce an action plan based – what you want to improve, by when, and how.  Again, discuss this with your </w:t>
      </w:r>
      <w:r>
        <w:rPr>
          <w:rFonts w:asciiTheme="majorHAnsi" w:hAnsiTheme="majorHAnsi" w:cstheme="majorHAnsi"/>
        </w:rPr>
        <w:t>T</w:t>
      </w:r>
      <w:r w:rsidRPr="00036477">
        <w:rPr>
          <w:rFonts w:asciiTheme="majorHAnsi" w:hAnsiTheme="majorHAnsi" w:cstheme="majorHAnsi"/>
        </w:rPr>
        <w:t xml:space="preserve">rainer, </w:t>
      </w:r>
      <w:r>
        <w:rPr>
          <w:rFonts w:asciiTheme="majorHAnsi" w:hAnsiTheme="majorHAnsi" w:cstheme="majorHAnsi"/>
        </w:rPr>
        <w:t>C</w:t>
      </w:r>
      <w:r w:rsidRPr="00036477">
        <w:rPr>
          <w:rFonts w:asciiTheme="majorHAnsi" w:hAnsiTheme="majorHAnsi" w:cstheme="majorHAnsi"/>
        </w:rPr>
        <w:t xml:space="preserve">linical or </w:t>
      </w:r>
      <w:r>
        <w:rPr>
          <w:rFonts w:asciiTheme="majorHAnsi" w:hAnsiTheme="majorHAnsi" w:cstheme="majorHAnsi"/>
        </w:rPr>
        <w:t>E</w:t>
      </w:r>
      <w:r w:rsidRPr="00036477">
        <w:rPr>
          <w:rFonts w:asciiTheme="majorHAnsi" w:hAnsiTheme="majorHAnsi" w:cstheme="majorHAnsi"/>
        </w:rPr>
        <w:t xml:space="preserve">ducational </w:t>
      </w:r>
      <w:r>
        <w:rPr>
          <w:rFonts w:asciiTheme="majorHAnsi" w:hAnsiTheme="majorHAnsi" w:cstheme="majorHAnsi"/>
        </w:rPr>
        <w:t>S</w:t>
      </w:r>
      <w:r w:rsidRPr="00036477">
        <w:rPr>
          <w:rFonts w:asciiTheme="majorHAnsi" w:hAnsiTheme="majorHAnsi" w:cstheme="majorHAnsi"/>
        </w:rPr>
        <w:t>upervisor.</w:t>
      </w:r>
    </w:p>
    <w:p w14:paraId="0FAE9C11" w14:textId="77777777" w:rsidR="00B00DE5" w:rsidRPr="00036477" w:rsidRDefault="00B00DE5" w:rsidP="00B00DE5">
      <w:pPr>
        <w:pStyle w:val="ListParagraph"/>
        <w:numPr>
          <w:ilvl w:val="0"/>
          <w:numId w:val="2"/>
        </w:numPr>
        <w:spacing w:after="70"/>
        <w:jc w:val="both"/>
        <w:rPr>
          <w:rFonts w:asciiTheme="majorHAnsi" w:hAnsiTheme="majorHAnsi" w:cstheme="majorHAnsi"/>
        </w:rPr>
      </w:pPr>
      <w:r w:rsidRPr="00036477">
        <w:rPr>
          <w:rFonts w:asciiTheme="majorHAnsi" w:hAnsiTheme="majorHAnsi" w:cstheme="majorHAnsi"/>
        </w:rPr>
        <w:t xml:space="preserve">Periodically re-read your feedback sheets to see how you’re doing: perhaps every year reading and comparing two ‘sets’ of patient feedback.   Or maybe on leaving a post, comparing the </w:t>
      </w:r>
      <w:r>
        <w:rPr>
          <w:rFonts w:asciiTheme="majorHAnsi" w:hAnsiTheme="majorHAnsi" w:cstheme="majorHAnsi"/>
        </w:rPr>
        <w:t>M</w:t>
      </w:r>
      <w:r w:rsidRPr="00036477">
        <w:rPr>
          <w:rFonts w:asciiTheme="majorHAnsi" w:hAnsiTheme="majorHAnsi" w:cstheme="majorHAnsi"/>
        </w:rPr>
        <w:t>ulti</w:t>
      </w:r>
      <w:r>
        <w:rPr>
          <w:rFonts w:asciiTheme="majorHAnsi" w:hAnsiTheme="majorHAnsi" w:cstheme="majorHAnsi"/>
        </w:rPr>
        <w:t>-S</w:t>
      </w:r>
      <w:r w:rsidRPr="00036477">
        <w:rPr>
          <w:rFonts w:asciiTheme="majorHAnsi" w:hAnsiTheme="majorHAnsi" w:cstheme="majorHAnsi"/>
        </w:rPr>
        <w:t xml:space="preserve">ource </w:t>
      </w:r>
      <w:r>
        <w:rPr>
          <w:rFonts w:asciiTheme="majorHAnsi" w:hAnsiTheme="majorHAnsi" w:cstheme="majorHAnsi"/>
        </w:rPr>
        <w:t>F</w:t>
      </w:r>
      <w:r w:rsidRPr="00036477">
        <w:rPr>
          <w:rFonts w:asciiTheme="majorHAnsi" w:hAnsiTheme="majorHAnsi" w:cstheme="majorHAnsi"/>
        </w:rPr>
        <w:t>eedback from that post to the previous one.  How have you changed?</w:t>
      </w:r>
    </w:p>
    <w:p w14:paraId="78013F55" w14:textId="71DDF49A" w:rsidR="00342597" w:rsidRPr="00B00DE5" w:rsidRDefault="00342597" w:rsidP="00B00DE5">
      <w:bookmarkStart w:id="1" w:name="_GoBack"/>
      <w:bookmarkEnd w:id="1"/>
    </w:p>
    <w:sectPr w:rsidR="00342597" w:rsidRPr="00B00D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6831E0"/>
    <w:multiLevelType w:val="hybridMultilevel"/>
    <w:tmpl w:val="A92EB834"/>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821AF5"/>
    <w:multiLevelType w:val="hybridMultilevel"/>
    <w:tmpl w:val="A9968F0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194476"/>
    <w:rsid w:val="00342597"/>
    <w:rsid w:val="00395099"/>
    <w:rsid w:val="004319BB"/>
    <w:rsid w:val="00442561"/>
    <w:rsid w:val="004B4AD1"/>
    <w:rsid w:val="00503D6E"/>
    <w:rsid w:val="00560B0F"/>
    <w:rsid w:val="00611D54"/>
    <w:rsid w:val="00743CB2"/>
    <w:rsid w:val="007E7E6C"/>
    <w:rsid w:val="008558DB"/>
    <w:rsid w:val="008B30FF"/>
    <w:rsid w:val="008E3C2E"/>
    <w:rsid w:val="00A52129"/>
    <w:rsid w:val="00A5695B"/>
    <w:rsid w:val="00B002C7"/>
    <w:rsid w:val="00B00DE5"/>
    <w:rsid w:val="00CB3A4C"/>
    <w:rsid w:val="00CD385F"/>
    <w:rsid w:val="00D50CEF"/>
    <w:rsid w:val="00DF2602"/>
    <w:rsid w:val="00E1016F"/>
    <w:rsid w:val="00F85A04"/>
    <w:rsid w:val="00FF2F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320</Words>
  <Characters>1825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2019-08-16T12:45:00Z</dcterms:created>
  <dcterms:modified xsi:type="dcterms:W3CDTF">2019-08-16T12:45:00Z</dcterms:modified>
</cp:coreProperties>
</file>