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39D9F2" w14:textId="77777777" w:rsidR="007236D7" w:rsidRDefault="007236D7" w:rsidP="007236D7">
      <w:pPr>
        <w:pStyle w:val="NormalWeb"/>
        <w:rPr>
          <w:rFonts w:ascii="Arial" w:hAnsi="Arial" w:cs="Arial"/>
          <w:color w:val="000000"/>
        </w:rPr>
      </w:pPr>
      <w:r>
        <w:rPr>
          <w:rFonts w:ascii="Arial" w:hAnsi="Arial" w:cs="Arial"/>
          <w:color w:val="000000"/>
        </w:rPr>
        <w:t>---------------</w:t>
      </w:r>
    </w:p>
    <w:p w14:paraId="0F6AFEBF" w14:textId="77777777" w:rsidR="007236D7" w:rsidRDefault="007236D7" w:rsidP="007236D7">
      <w:pPr>
        <w:pStyle w:val="NormalWeb"/>
        <w:rPr>
          <w:rFonts w:ascii="Arial" w:hAnsi="Arial" w:cs="Arial"/>
          <w:color w:val="000000"/>
        </w:rPr>
      </w:pPr>
      <w:r>
        <w:rPr>
          <w:rFonts w:ascii="Arial" w:hAnsi="Arial" w:cs="Arial"/>
          <w:color w:val="000000"/>
          <w:sz w:val="22"/>
          <w:szCs w:val="22"/>
        </w:rPr>
        <w:t>Dear colleague</w:t>
      </w:r>
    </w:p>
    <w:p w14:paraId="16BB9319" w14:textId="77777777" w:rsidR="007236D7" w:rsidRDefault="007236D7" w:rsidP="007236D7">
      <w:pPr>
        <w:pStyle w:val="NormalWeb"/>
        <w:rPr>
          <w:rFonts w:ascii="Arial" w:hAnsi="Arial" w:cs="Arial"/>
          <w:color w:val="000000"/>
        </w:rPr>
      </w:pPr>
      <w:r>
        <w:rPr>
          <w:rFonts w:ascii="Arial" w:hAnsi="Arial" w:cs="Arial"/>
          <w:color w:val="000000"/>
          <w:sz w:val="22"/>
          <w:szCs w:val="22"/>
        </w:rPr>
        <w:t xml:space="preserve">We have been made aware that there are still visits to care homes taking place. </w:t>
      </w:r>
    </w:p>
    <w:p w14:paraId="3506D1EB" w14:textId="77777777" w:rsidR="007236D7" w:rsidRDefault="007236D7" w:rsidP="007236D7">
      <w:pPr>
        <w:pStyle w:val="NormalWeb"/>
        <w:rPr>
          <w:rFonts w:ascii="Arial" w:hAnsi="Arial" w:cs="Arial"/>
          <w:color w:val="000000"/>
        </w:rPr>
      </w:pPr>
      <w:r>
        <w:rPr>
          <w:rFonts w:ascii="Arial" w:hAnsi="Arial" w:cs="Arial"/>
          <w:color w:val="000000"/>
          <w:sz w:val="22"/>
          <w:szCs w:val="22"/>
        </w:rPr>
        <w:t xml:space="preserve">During the current Covid-19 emergency I wanted to reinforce the current guidance that you should not be doing face to face contacts with Care Homes without </w:t>
      </w:r>
      <w:proofErr w:type="gramStart"/>
      <w:r>
        <w:rPr>
          <w:rFonts w:ascii="Arial" w:hAnsi="Arial" w:cs="Arial"/>
          <w:color w:val="000000"/>
          <w:sz w:val="22"/>
          <w:szCs w:val="22"/>
        </w:rPr>
        <w:t>a very good</w:t>
      </w:r>
      <w:proofErr w:type="gramEnd"/>
      <w:r>
        <w:rPr>
          <w:rFonts w:ascii="Arial" w:hAnsi="Arial" w:cs="Arial"/>
          <w:color w:val="000000"/>
          <w:sz w:val="22"/>
          <w:szCs w:val="22"/>
        </w:rPr>
        <w:t xml:space="preserve"> justification. We would ask that you use video consultations or use Telemedicine (</w:t>
      </w:r>
      <w:proofErr w:type="spellStart"/>
      <w:r>
        <w:rPr>
          <w:rFonts w:ascii="Arial" w:hAnsi="Arial" w:cs="Arial"/>
          <w:color w:val="000000"/>
          <w:sz w:val="22"/>
          <w:szCs w:val="22"/>
        </w:rPr>
        <w:t>Immedicare</w:t>
      </w:r>
      <w:proofErr w:type="spellEnd"/>
      <w:r>
        <w:rPr>
          <w:rFonts w:ascii="Arial" w:hAnsi="Arial" w:cs="Arial"/>
          <w:color w:val="000000"/>
          <w:sz w:val="22"/>
          <w:szCs w:val="22"/>
        </w:rPr>
        <w:t>). People going into homes or patients going to A&amp;E increases the infection risk for that patient and all the residents in the home.</w:t>
      </w:r>
    </w:p>
    <w:p w14:paraId="61AFE1D0" w14:textId="77777777" w:rsidR="007236D7" w:rsidRDefault="007236D7" w:rsidP="007236D7">
      <w:pPr>
        <w:pStyle w:val="NormalWeb"/>
        <w:rPr>
          <w:rFonts w:ascii="Arial" w:hAnsi="Arial" w:cs="Arial"/>
          <w:color w:val="000000"/>
        </w:rPr>
      </w:pPr>
      <w:r>
        <w:rPr>
          <w:rFonts w:ascii="Arial" w:hAnsi="Arial" w:cs="Arial"/>
          <w:color w:val="000000"/>
          <w:sz w:val="22"/>
          <w:szCs w:val="22"/>
        </w:rPr>
        <w:t>Every Care Home in the Bradford District and Craven will have access to their own telemedicine kit by next Thursday 7th May and we have requested that homes contact Telemedicine where they will have 24/7 access to the nursing staff in the digital hub, and from 8-12am the super rota staffed by GPs and consultants.</w:t>
      </w:r>
    </w:p>
    <w:p w14:paraId="3376C04E" w14:textId="77777777" w:rsidR="007236D7" w:rsidRDefault="007236D7" w:rsidP="007236D7">
      <w:pPr>
        <w:pStyle w:val="NormalWeb"/>
        <w:rPr>
          <w:rFonts w:ascii="Arial" w:hAnsi="Arial" w:cs="Arial"/>
          <w:color w:val="000000"/>
        </w:rPr>
      </w:pPr>
      <w:r>
        <w:rPr>
          <w:rFonts w:ascii="Arial" w:hAnsi="Arial" w:cs="Arial"/>
          <w:color w:val="000000"/>
          <w:sz w:val="22"/>
          <w:szCs w:val="22"/>
        </w:rPr>
        <w:t xml:space="preserve">For </w:t>
      </w:r>
      <w:proofErr w:type="gramStart"/>
      <w:r>
        <w:rPr>
          <w:rFonts w:ascii="Arial" w:hAnsi="Arial" w:cs="Arial"/>
          <w:color w:val="000000"/>
          <w:sz w:val="22"/>
          <w:szCs w:val="22"/>
        </w:rPr>
        <w:t>information</w:t>
      </w:r>
      <w:proofErr w:type="gramEnd"/>
      <w:r>
        <w:rPr>
          <w:rFonts w:ascii="Arial" w:hAnsi="Arial" w:cs="Arial"/>
          <w:color w:val="000000"/>
          <w:sz w:val="22"/>
          <w:szCs w:val="22"/>
        </w:rPr>
        <w:t xml:space="preserve"> the BMA have developed a useful toolkit for GP practices which includes guidance relating to home visits and care homes which is available below:</w:t>
      </w:r>
    </w:p>
    <w:p w14:paraId="6DBC3EB5" w14:textId="77777777" w:rsidR="007236D7" w:rsidRDefault="007236D7" w:rsidP="007236D7">
      <w:pPr>
        <w:pStyle w:val="NormalWeb"/>
        <w:rPr>
          <w:rFonts w:ascii="Arial" w:hAnsi="Arial" w:cs="Arial"/>
          <w:color w:val="000000"/>
        </w:rPr>
      </w:pPr>
      <w:hyperlink r:id="rId4" w:history="1">
        <w:r>
          <w:rPr>
            <w:rStyle w:val="Hyperlink"/>
            <w:rFonts w:ascii="Arial" w:hAnsi="Arial" w:cs="Arial"/>
            <w:sz w:val="22"/>
            <w:szCs w:val="22"/>
          </w:rPr>
          <w:t>https://www.bma.org.uk/advice-and-support/covid-19/practical-guidance/covid-19-toolkit-for-gps-and-gp-practices/home-visits-and-care-homes</w:t>
        </w:r>
      </w:hyperlink>
    </w:p>
    <w:p w14:paraId="69BEA5CE" w14:textId="77777777" w:rsidR="007236D7" w:rsidRDefault="007236D7" w:rsidP="007236D7">
      <w:pPr>
        <w:pStyle w:val="NormalWeb"/>
        <w:rPr>
          <w:rFonts w:ascii="Arial" w:hAnsi="Arial" w:cs="Arial"/>
          <w:color w:val="000000"/>
        </w:rPr>
      </w:pPr>
      <w:r>
        <w:rPr>
          <w:rFonts w:ascii="Arial" w:hAnsi="Arial" w:cs="Arial"/>
          <w:color w:val="000000"/>
          <w:sz w:val="22"/>
          <w:szCs w:val="22"/>
        </w:rPr>
        <w:t xml:space="preserve">Please help stop infection risk in our Care Homes by reducing contact to only that where it is </w:t>
      </w:r>
      <w:proofErr w:type="gramStart"/>
      <w:r>
        <w:rPr>
          <w:rFonts w:ascii="Arial" w:hAnsi="Arial" w:cs="Arial"/>
          <w:color w:val="000000"/>
          <w:sz w:val="22"/>
          <w:szCs w:val="22"/>
        </w:rPr>
        <w:t>absolutely necessary/unavoidable</w:t>
      </w:r>
      <w:proofErr w:type="gramEnd"/>
      <w:r>
        <w:rPr>
          <w:rFonts w:ascii="Arial" w:hAnsi="Arial" w:cs="Arial"/>
          <w:color w:val="000000"/>
          <w:sz w:val="22"/>
          <w:szCs w:val="22"/>
        </w:rPr>
        <w:t>.</w:t>
      </w:r>
    </w:p>
    <w:p w14:paraId="51EBBA02" w14:textId="77777777" w:rsidR="007236D7" w:rsidRDefault="007236D7" w:rsidP="007236D7">
      <w:pPr>
        <w:pStyle w:val="NormalWeb"/>
        <w:rPr>
          <w:rFonts w:ascii="Arial" w:hAnsi="Arial" w:cs="Arial"/>
          <w:color w:val="000000"/>
        </w:rPr>
      </w:pPr>
      <w:r>
        <w:rPr>
          <w:rFonts w:ascii="Arial" w:hAnsi="Arial" w:cs="Arial"/>
          <w:color w:val="000000"/>
        </w:rPr>
        <w:t> </w:t>
      </w:r>
    </w:p>
    <w:p w14:paraId="5B4BC753" w14:textId="77777777" w:rsidR="007236D7" w:rsidRDefault="007236D7" w:rsidP="007236D7">
      <w:pPr>
        <w:pStyle w:val="NormalWeb"/>
        <w:rPr>
          <w:rFonts w:ascii="Arial" w:hAnsi="Arial" w:cs="Arial"/>
          <w:color w:val="000000"/>
        </w:rPr>
      </w:pPr>
      <w:r>
        <w:rPr>
          <w:rFonts w:ascii="Arial" w:hAnsi="Arial" w:cs="Arial"/>
          <w:color w:val="000000"/>
          <w:sz w:val="22"/>
          <w:szCs w:val="22"/>
        </w:rPr>
        <w:t>Best wishes</w:t>
      </w:r>
    </w:p>
    <w:p w14:paraId="052AAAE0" w14:textId="77777777" w:rsidR="007236D7" w:rsidRDefault="007236D7" w:rsidP="007236D7">
      <w:pPr>
        <w:pStyle w:val="NormalWeb"/>
        <w:rPr>
          <w:rFonts w:ascii="Arial" w:hAnsi="Arial" w:cs="Arial"/>
          <w:color w:val="000000"/>
        </w:rPr>
      </w:pPr>
      <w:r>
        <w:rPr>
          <w:rFonts w:ascii="Arial" w:hAnsi="Arial" w:cs="Arial"/>
          <w:color w:val="000000"/>
        </w:rPr>
        <w:t> </w:t>
      </w:r>
    </w:p>
    <w:p w14:paraId="50EA002E" w14:textId="77777777" w:rsidR="007236D7" w:rsidRDefault="007236D7" w:rsidP="007236D7">
      <w:pPr>
        <w:pStyle w:val="NormalWeb"/>
        <w:rPr>
          <w:rFonts w:ascii="Arial" w:hAnsi="Arial" w:cs="Arial"/>
          <w:color w:val="000000"/>
        </w:rPr>
      </w:pPr>
      <w:r>
        <w:rPr>
          <w:rFonts w:ascii="Arial" w:hAnsi="Arial" w:cs="Arial"/>
          <w:color w:val="000000"/>
          <w:sz w:val="22"/>
          <w:szCs w:val="22"/>
        </w:rPr>
        <w:t>Dr Steve Patterson</w:t>
      </w:r>
    </w:p>
    <w:p w14:paraId="3C15D661" w14:textId="77777777" w:rsidR="007236D7" w:rsidRDefault="007236D7" w:rsidP="007236D7">
      <w:pPr>
        <w:pStyle w:val="NormalWeb"/>
        <w:rPr>
          <w:rFonts w:ascii="Arial" w:hAnsi="Arial" w:cs="Arial"/>
          <w:color w:val="000000"/>
        </w:rPr>
      </w:pPr>
      <w:r>
        <w:rPr>
          <w:rFonts w:ascii="Arial" w:hAnsi="Arial" w:cs="Arial"/>
          <w:color w:val="000000"/>
          <w:sz w:val="22"/>
          <w:szCs w:val="22"/>
        </w:rPr>
        <w:t>Chair, Bradford &amp; Airedale Branch, YORLMC</w:t>
      </w:r>
    </w:p>
    <w:p w14:paraId="63A7A85B" w14:textId="77777777" w:rsidR="0003284A" w:rsidRDefault="0003284A"/>
    <w:sectPr w:rsidR="000328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6D7"/>
    <w:rsid w:val="0003284A"/>
    <w:rsid w:val="007236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EBEC7"/>
  <w15:chartTrackingRefBased/>
  <w15:docId w15:val="{CE0AF712-1287-4D94-A792-114153DB8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236D7"/>
    <w:rPr>
      <w:strike w:val="0"/>
      <w:dstrike w:val="0"/>
      <w:color w:val="B32179"/>
      <w:u w:val="none"/>
      <w:effect w:val="none"/>
    </w:rPr>
  </w:style>
  <w:style w:type="paragraph" w:styleId="NormalWeb">
    <w:name w:val="Normal (Web)"/>
    <w:basedOn w:val="Normal"/>
    <w:uiPriority w:val="99"/>
    <w:semiHidden/>
    <w:unhideWhenUsed/>
    <w:rsid w:val="007236D7"/>
    <w:pPr>
      <w:spacing w:before="150" w:after="150" w:line="360" w:lineRule="atLeast"/>
    </w:pPr>
    <w:rPr>
      <w:rFonts w:ascii="Times New Roman" w:hAnsi="Times New Roman" w:cs="Times New Roman"/>
      <w:sz w:val="21"/>
      <w:szCs w:val="21"/>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8293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ma.org.uk/advice-and-support/covid-19/practical-guidance/covid-19-toolkit-for-gps-and-gp-practices/home-visits-and-care-hom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221</Words>
  <Characters>1262</Characters>
  <Application>Microsoft Office Word</Application>
  <DocSecurity>0</DocSecurity>
  <Lines>10</Lines>
  <Paragraphs>2</Paragraphs>
  <ScaleCrop>false</ScaleCrop>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2020-05-14T22:25:00Z</dcterms:created>
  <dcterms:modified xsi:type="dcterms:W3CDTF">2020-05-14T22:26:00Z</dcterms:modified>
</cp:coreProperties>
</file>