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236E" w:rsidRPr="004E0A9D" w:rsidRDefault="00F8236E" w:rsidP="00F8236E">
      <w:pPr>
        <w:spacing w:after="0" w:line="240" w:lineRule="auto"/>
        <w:jc w:val="both"/>
        <w:rPr>
          <w:rFonts w:ascii="Arial" w:eastAsia="Times New Roman" w:hAnsi="Arial" w:cs="Arial"/>
          <w:sz w:val="20"/>
          <w:szCs w:val="24"/>
          <w:lang w:eastAsia="en-GB"/>
        </w:rPr>
      </w:pPr>
      <w:r w:rsidRPr="004E0A9D">
        <w:rPr>
          <w:rFonts w:ascii="Arial" w:eastAsia="Times New Roman" w:hAnsi="Arial" w:cs="Arial"/>
          <w:b/>
          <w:sz w:val="20"/>
          <w:szCs w:val="24"/>
          <w:lang w:eastAsia="en-GB"/>
        </w:rPr>
        <w:t xml:space="preserve">Please note </w:t>
      </w:r>
      <w:r w:rsidRPr="004E0A9D">
        <w:rPr>
          <w:rFonts w:ascii="Arial" w:eastAsia="Times New Roman" w:hAnsi="Arial" w:cs="Arial"/>
          <w:sz w:val="20"/>
          <w:szCs w:val="24"/>
          <w:lang w:eastAsia="en-GB"/>
        </w:rPr>
        <w:t xml:space="preserve">– </w:t>
      </w:r>
      <w:r w:rsidRPr="004E0A9D">
        <w:rPr>
          <w:rFonts w:ascii="Arial" w:eastAsia="Times New Roman" w:hAnsi="Arial" w:cs="Arial"/>
          <w:i/>
          <w:sz w:val="20"/>
          <w:szCs w:val="24"/>
          <w:lang w:eastAsia="en-GB"/>
        </w:rPr>
        <w:t>you do not have to stick to the subheadings in the RCGP’s learning log section of the ePortfolio.   These subheadings are there to guide you.  You do not have to employ that framework if you don’t want to.  However, do write something in boxes marked with an asterisk (*) as they require some data input.</w:t>
      </w:r>
    </w:p>
    <w:p w:rsidR="004E0A9D" w:rsidRDefault="004E0A9D" w:rsidP="00F8236E">
      <w:pPr>
        <w:jc w:val="both"/>
      </w:pPr>
    </w:p>
    <w:p w:rsidR="004E0A9D" w:rsidRDefault="004E0A9D" w:rsidP="004E0A9D">
      <w:pPr>
        <w:spacing w:after="0" w:line="240" w:lineRule="auto"/>
        <w:jc w:val="both"/>
        <w:rPr>
          <w:rFonts w:ascii="Times New Roman" w:eastAsia="Times New Roman" w:hAnsi="Times New Roman" w:cs="Times New Roman"/>
          <w:b/>
          <w:sz w:val="24"/>
          <w:szCs w:val="24"/>
          <w:lang w:eastAsia="en-GB"/>
        </w:rPr>
      </w:pPr>
      <w:r>
        <w:rPr>
          <w:rFonts w:ascii="Times New Roman" w:eastAsia="Times New Roman" w:hAnsi="Times New Roman" w:cs="Times New Roman"/>
          <w:b/>
          <w:sz w:val="24"/>
          <w:szCs w:val="24"/>
          <w:lang w:eastAsia="en-GB"/>
        </w:rPr>
        <w:t xml:space="preserve">EXAMPLE OF GOOD </w:t>
      </w:r>
      <w:r w:rsidR="00026ED8">
        <w:rPr>
          <w:rFonts w:ascii="Times New Roman" w:eastAsia="Times New Roman" w:hAnsi="Times New Roman" w:cs="Times New Roman"/>
          <w:b/>
          <w:sz w:val="24"/>
          <w:szCs w:val="24"/>
          <w:lang w:eastAsia="en-GB"/>
        </w:rPr>
        <w:t>LOG ENTRY 1</w:t>
      </w:r>
    </w:p>
    <w:p w:rsidR="004E0A9D" w:rsidRPr="0072507E" w:rsidRDefault="00026ED8" w:rsidP="00F8236E">
      <w:pPr>
        <w:jc w:val="both"/>
        <w:rPr>
          <w:rFonts w:asciiTheme="majorHAnsi" w:hAnsiTheme="majorHAnsi"/>
        </w:rPr>
      </w:pPr>
      <w:r w:rsidRPr="0072507E">
        <w:rPr>
          <w:rFonts w:asciiTheme="majorHAnsi" w:hAnsiTheme="majorHAnsi"/>
        </w:rPr>
        <w:t xml:space="preserve">In this example, the trainee uses some of the professional competencies as subheadings to help structure his write-up.   In doing so, it helps focus him and therefore reduces waffle; as a result, this entry only took him 15 minutes to write.  As you can see, one does not need to write much to ‘hit’ a competency – providing you stay focused on demonstrating that competency.  </w:t>
      </w:r>
    </w:p>
    <w:p w:rsidR="004E0A9D" w:rsidRPr="004E0A9D" w:rsidRDefault="004E0A9D" w:rsidP="004E0A9D">
      <w:pPr>
        <w:spacing w:after="0" w:line="240" w:lineRule="auto"/>
        <w:rPr>
          <w:rFonts w:ascii="Times New Roman" w:eastAsia="Times New Roman" w:hAnsi="Times New Roman" w:cs="Times New Roman"/>
          <w:color w:val="0070C0"/>
          <w:szCs w:val="24"/>
          <w:lang w:eastAsia="en-GB"/>
        </w:rPr>
      </w:pPr>
      <w:r w:rsidRPr="004E0A9D">
        <w:rPr>
          <w:rFonts w:ascii="Times New Roman" w:eastAsia="Times New Roman" w:hAnsi="Times New Roman" w:cs="Times New Roman"/>
          <w:b/>
          <w:color w:val="0070C0"/>
          <w:szCs w:val="24"/>
          <w:lang w:eastAsia="en-GB"/>
        </w:rPr>
        <w:t>Date</w:t>
      </w:r>
      <w:r w:rsidRPr="004E0A9D">
        <w:rPr>
          <w:rFonts w:ascii="Times New Roman" w:eastAsia="Times New Roman" w:hAnsi="Times New Roman" w:cs="Times New Roman"/>
          <w:color w:val="0070C0"/>
          <w:szCs w:val="24"/>
          <w:lang w:eastAsia="en-GB"/>
        </w:rPr>
        <w:t xml:space="preserve">: </w:t>
      </w:r>
      <w:r w:rsidR="00B251BA" w:rsidRPr="0072507E">
        <w:rPr>
          <w:rFonts w:ascii="Times New Roman" w:eastAsia="Times New Roman" w:hAnsi="Times New Roman" w:cs="Times New Roman"/>
          <w:color w:val="0070C0"/>
          <w:szCs w:val="24"/>
          <w:lang w:eastAsia="en-GB"/>
        </w:rPr>
        <w:t>20/02/2016</w:t>
      </w:r>
    </w:p>
    <w:p w:rsidR="004E0A9D" w:rsidRPr="004E0A9D" w:rsidRDefault="004E0A9D" w:rsidP="004E0A9D">
      <w:pPr>
        <w:spacing w:after="0" w:line="240" w:lineRule="auto"/>
        <w:rPr>
          <w:rFonts w:ascii="Times New Roman" w:eastAsia="Times New Roman" w:hAnsi="Times New Roman" w:cs="Times New Roman"/>
          <w:color w:val="0070C0"/>
          <w:szCs w:val="24"/>
          <w:lang w:eastAsia="en-GB"/>
        </w:rPr>
      </w:pPr>
      <w:r w:rsidRPr="004E0A9D">
        <w:rPr>
          <w:rFonts w:ascii="Times New Roman" w:eastAsia="Times New Roman" w:hAnsi="Times New Roman" w:cs="Times New Roman"/>
          <w:b/>
          <w:color w:val="0070C0"/>
          <w:szCs w:val="24"/>
          <w:lang w:eastAsia="en-GB"/>
        </w:rPr>
        <w:t>Subject title:</w:t>
      </w:r>
      <w:r w:rsidRPr="004E0A9D">
        <w:rPr>
          <w:rFonts w:ascii="Times New Roman" w:eastAsia="Times New Roman" w:hAnsi="Times New Roman" w:cs="Times New Roman"/>
          <w:color w:val="0070C0"/>
          <w:szCs w:val="24"/>
          <w:lang w:eastAsia="en-GB"/>
        </w:rPr>
        <w:t xml:space="preserve"> </w:t>
      </w:r>
      <w:r w:rsidRPr="0072507E">
        <w:rPr>
          <w:rFonts w:ascii="Times New Roman" w:eastAsia="Times New Roman" w:hAnsi="Times New Roman" w:cs="Times New Roman"/>
          <w:color w:val="0070C0"/>
          <w:szCs w:val="24"/>
          <w:lang w:eastAsia="en-GB"/>
        </w:rPr>
        <w:t xml:space="preserve"> </w:t>
      </w:r>
      <w:r w:rsidRPr="004E0A9D">
        <w:rPr>
          <w:rFonts w:ascii="Times New Roman" w:eastAsia="Times New Roman" w:hAnsi="Times New Roman" w:cs="Times New Roman"/>
          <w:color w:val="0070C0"/>
          <w:szCs w:val="24"/>
          <w:lang w:eastAsia="en-GB"/>
        </w:rPr>
        <w:t xml:space="preserve">Continuing contraceptives </w:t>
      </w:r>
    </w:p>
    <w:p w:rsidR="00B251BA" w:rsidRPr="0072507E" w:rsidRDefault="00B251BA" w:rsidP="004E0A9D">
      <w:pPr>
        <w:spacing w:after="0" w:line="240" w:lineRule="auto"/>
        <w:rPr>
          <w:rFonts w:ascii="Times New Roman" w:eastAsia="Times New Roman" w:hAnsi="Times New Roman" w:cs="Times New Roman"/>
          <w:color w:val="0070C0"/>
          <w:szCs w:val="24"/>
          <w:lang w:eastAsia="en-GB"/>
        </w:rPr>
      </w:pPr>
    </w:p>
    <w:p w:rsidR="004E0A9D" w:rsidRPr="004E0A9D" w:rsidRDefault="004E0A9D" w:rsidP="004E0A9D">
      <w:pPr>
        <w:spacing w:after="0" w:line="240" w:lineRule="auto"/>
        <w:rPr>
          <w:rFonts w:ascii="Times New Roman" w:eastAsia="Times New Roman" w:hAnsi="Times New Roman" w:cs="Times New Roman"/>
          <w:b/>
          <w:color w:val="0070C0"/>
          <w:szCs w:val="24"/>
          <w:lang w:eastAsia="en-GB"/>
        </w:rPr>
      </w:pPr>
      <w:r w:rsidRPr="004E0A9D">
        <w:rPr>
          <w:rFonts w:ascii="Times New Roman" w:eastAsia="Times New Roman" w:hAnsi="Times New Roman" w:cs="Times New Roman"/>
          <w:b/>
          <w:color w:val="0070C0"/>
          <w:szCs w:val="24"/>
          <w:lang w:eastAsia="en-GB"/>
        </w:rPr>
        <w:t xml:space="preserve">What </w:t>
      </w:r>
      <w:proofErr w:type="gramStart"/>
      <w:r w:rsidRPr="004E0A9D">
        <w:rPr>
          <w:rFonts w:ascii="Times New Roman" w:eastAsia="Times New Roman" w:hAnsi="Times New Roman" w:cs="Times New Roman"/>
          <w:b/>
          <w:color w:val="0070C0"/>
          <w:szCs w:val="24"/>
          <w:lang w:eastAsia="en-GB"/>
        </w:rPr>
        <w:t>happened?:</w:t>
      </w:r>
      <w:proofErr w:type="gramEnd"/>
      <w:r w:rsidRPr="004E0A9D">
        <w:rPr>
          <w:rFonts w:ascii="Times New Roman" w:eastAsia="Times New Roman" w:hAnsi="Times New Roman" w:cs="Times New Roman"/>
          <w:b/>
          <w:color w:val="0070C0"/>
          <w:szCs w:val="24"/>
          <w:lang w:eastAsia="en-GB"/>
        </w:rPr>
        <w:t xml:space="preserve"> </w:t>
      </w:r>
    </w:p>
    <w:p w:rsidR="00026ED8" w:rsidRPr="0072507E" w:rsidRDefault="004E0A9D" w:rsidP="00026ED8">
      <w:pPr>
        <w:spacing w:after="0" w:line="240" w:lineRule="auto"/>
        <w:jc w:val="both"/>
        <w:rPr>
          <w:rFonts w:ascii="Times New Roman" w:eastAsia="Times New Roman" w:hAnsi="Times New Roman" w:cs="Times New Roman"/>
          <w:color w:val="0070C0"/>
          <w:szCs w:val="24"/>
          <w:lang w:eastAsia="en-GB"/>
        </w:rPr>
      </w:pPr>
      <w:r w:rsidRPr="004E0A9D">
        <w:rPr>
          <w:rFonts w:ascii="Times New Roman" w:eastAsia="Times New Roman" w:hAnsi="Times New Roman" w:cs="Times New Roman"/>
          <w:color w:val="0070C0"/>
          <w:szCs w:val="24"/>
          <w:lang w:eastAsia="en-GB"/>
        </w:rPr>
        <w:t>DAT</w:t>
      </w:r>
      <w:r w:rsidR="00026ED8" w:rsidRPr="0072507E">
        <w:rPr>
          <w:rFonts w:ascii="Times New Roman" w:eastAsia="Times New Roman" w:hAnsi="Times New Roman" w:cs="Times New Roman"/>
          <w:color w:val="0070C0"/>
          <w:szCs w:val="24"/>
          <w:lang w:eastAsia="en-GB"/>
        </w:rPr>
        <w:t>A GATHERING AND INTERPRETATION:</w:t>
      </w:r>
    </w:p>
    <w:p w:rsidR="00B251BA" w:rsidRPr="0072507E" w:rsidRDefault="004E0A9D" w:rsidP="00026ED8">
      <w:pPr>
        <w:spacing w:after="0" w:line="240" w:lineRule="auto"/>
        <w:jc w:val="both"/>
        <w:rPr>
          <w:rFonts w:ascii="Times New Roman" w:eastAsia="Times New Roman" w:hAnsi="Times New Roman" w:cs="Times New Roman"/>
          <w:color w:val="0070C0"/>
          <w:szCs w:val="24"/>
          <w:lang w:eastAsia="en-GB"/>
        </w:rPr>
      </w:pPr>
      <w:r w:rsidRPr="004E0A9D">
        <w:rPr>
          <w:rFonts w:ascii="Times New Roman" w:eastAsia="Times New Roman" w:hAnsi="Times New Roman" w:cs="Times New Roman"/>
          <w:color w:val="0070C0"/>
          <w:szCs w:val="24"/>
          <w:lang w:eastAsia="en-GB"/>
        </w:rPr>
        <w:t xml:space="preserve">A lady who was taking COC attended my clinic. She was </w:t>
      </w:r>
      <w:r w:rsidR="00B251BA" w:rsidRPr="0072507E">
        <w:rPr>
          <w:rFonts w:ascii="Times New Roman" w:eastAsia="Times New Roman" w:hAnsi="Times New Roman" w:cs="Times New Roman"/>
          <w:color w:val="0070C0"/>
          <w:szCs w:val="24"/>
          <w:lang w:eastAsia="en-GB"/>
        </w:rPr>
        <w:t>UKMEC</w:t>
      </w:r>
      <w:r w:rsidRPr="004E0A9D">
        <w:rPr>
          <w:rFonts w:ascii="Times New Roman" w:eastAsia="Times New Roman" w:hAnsi="Times New Roman" w:cs="Times New Roman"/>
          <w:color w:val="0070C0"/>
          <w:szCs w:val="24"/>
          <w:lang w:eastAsia="en-GB"/>
        </w:rPr>
        <w:t xml:space="preserve"> 2 but was at borderline for </w:t>
      </w:r>
      <w:proofErr w:type="gramStart"/>
      <w:r w:rsidR="00B251BA" w:rsidRPr="0072507E">
        <w:rPr>
          <w:rFonts w:ascii="Times New Roman" w:eastAsia="Times New Roman" w:hAnsi="Times New Roman" w:cs="Times New Roman"/>
          <w:color w:val="0070C0"/>
          <w:szCs w:val="24"/>
          <w:lang w:eastAsia="en-GB"/>
        </w:rPr>
        <w:t>UKMEC</w:t>
      </w:r>
      <w:r w:rsidRPr="004E0A9D">
        <w:rPr>
          <w:rFonts w:ascii="Times New Roman" w:eastAsia="Times New Roman" w:hAnsi="Times New Roman" w:cs="Times New Roman"/>
          <w:color w:val="0070C0"/>
          <w:szCs w:val="24"/>
          <w:lang w:eastAsia="en-GB"/>
        </w:rPr>
        <w:t xml:space="preserve">  </w:t>
      </w:r>
      <w:r w:rsidR="00B251BA" w:rsidRPr="0072507E">
        <w:rPr>
          <w:rFonts w:ascii="Times New Roman" w:eastAsia="Times New Roman" w:hAnsi="Times New Roman" w:cs="Times New Roman"/>
          <w:color w:val="0070C0"/>
          <w:szCs w:val="24"/>
          <w:lang w:eastAsia="en-GB"/>
        </w:rPr>
        <w:t>because</w:t>
      </w:r>
      <w:proofErr w:type="gramEnd"/>
      <w:r w:rsidR="00B251BA" w:rsidRPr="0072507E">
        <w:rPr>
          <w:rFonts w:ascii="Times New Roman" w:eastAsia="Times New Roman" w:hAnsi="Times New Roman" w:cs="Times New Roman"/>
          <w:color w:val="0070C0"/>
          <w:szCs w:val="24"/>
          <w:lang w:eastAsia="en-GB"/>
        </w:rPr>
        <w:t xml:space="preserve"> of her weight.   From her I gathered she</w:t>
      </w:r>
      <w:r w:rsidRPr="004E0A9D">
        <w:rPr>
          <w:rFonts w:ascii="Times New Roman" w:eastAsia="Times New Roman" w:hAnsi="Times New Roman" w:cs="Times New Roman"/>
          <w:color w:val="0070C0"/>
          <w:szCs w:val="24"/>
          <w:lang w:eastAsia="en-GB"/>
        </w:rPr>
        <w:t xml:space="preserve"> was aware of it and had tried to reduce weight in the past with some success. But </w:t>
      </w:r>
      <w:r w:rsidR="00B251BA" w:rsidRPr="0072507E">
        <w:rPr>
          <w:rFonts w:ascii="Times New Roman" w:eastAsia="Times New Roman" w:hAnsi="Times New Roman" w:cs="Times New Roman"/>
          <w:color w:val="0070C0"/>
          <w:szCs w:val="24"/>
          <w:lang w:eastAsia="en-GB"/>
        </w:rPr>
        <w:t xml:space="preserve">she </w:t>
      </w:r>
      <w:r w:rsidRPr="004E0A9D">
        <w:rPr>
          <w:rFonts w:ascii="Times New Roman" w:eastAsia="Times New Roman" w:hAnsi="Times New Roman" w:cs="Times New Roman"/>
          <w:color w:val="0070C0"/>
          <w:szCs w:val="24"/>
          <w:lang w:eastAsia="en-GB"/>
        </w:rPr>
        <w:t>then stopped monitoring her weight and put on a few kilograms. At present she did not have an</w:t>
      </w:r>
      <w:r w:rsidR="00B251BA" w:rsidRPr="0072507E">
        <w:rPr>
          <w:rFonts w:ascii="Times New Roman" w:eastAsia="Times New Roman" w:hAnsi="Times New Roman" w:cs="Times New Roman"/>
          <w:color w:val="0070C0"/>
          <w:szCs w:val="24"/>
          <w:lang w:eastAsia="en-GB"/>
        </w:rPr>
        <w:t xml:space="preserve">y plans to reduce the weight. </w:t>
      </w:r>
    </w:p>
    <w:p w:rsidR="00B251BA" w:rsidRPr="0072507E" w:rsidRDefault="00B251BA" w:rsidP="00026ED8">
      <w:pPr>
        <w:spacing w:after="0" w:line="240" w:lineRule="auto"/>
        <w:jc w:val="both"/>
        <w:rPr>
          <w:rFonts w:ascii="Times New Roman" w:eastAsia="Times New Roman" w:hAnsi="Times New Roman" w:cs="Times New Roman"/>
          <w:color w:val="0070C0"/>
          <w:szCs w:val="24"/>
          <w:lang w:eastAsia="en-GB"/>
        </w:rPr>
      </w:pPr>
    </w:p>
    <w:p w:rsidR="004E0A9D" w:rsidRPr="0072507E" w:rsidRDefault="004E0A9D" w:rsidP="00026ED8">
      <w:pPr>
        <w:spacing w:after="0" w:line="240" w:lineRule="auto"/>
        <w:jc w:val="both"/>
        <w:rPr>
          <w:rFonts w:ascii="Times New Roman" w:eastAsia="Times New Roman" w:hAnsi="Times New Roman" w:cs="Times New Roman"/>
          <w:b/>
          <w:color w:val="0070C0"/>
          <w:szCs w:val="24"/>
          <w:lang w:eastAsia="en-GB"/>
        </w:rPr>
      </w:pPr>
      <w:r w:rsidRPr="004E0A9D">
        <w:rPr>
          <w:rFonts w:ascii="Times New Roman" w:eastAsia="Times New Roman" w:hAnsi="Times New Roman" w:cs="Times New Roman"/>
          <w:b/>
          <w:color w:val="0070C0"/>
          <w:szCs w:val="24"/>
          <w:lang w:eastAsia="en-GB"/>
        </w:rPr>
        <w:t xml:space="preserve">What, if anything, happened </w:t>
      </w:r>
      <w:proofErr w:type="gramStart"/>
      <w:r w:rsidRPr="004E0A9D">
        <w:rPr>
          <w:rFonts w:ascii="Times New Roman" w:eastAsia="Times New Roman" w:hAnsi="Times New Roman" w:cs="Times New Roman"/>
          <w:b/>
          <w:color w:val="0070C0"/>
          <w:szCs w:val="24"/>
          <w:lang w:eastAsia="en-GB"/>
        </w:rPr>
        <w:t>subsequently?:</w:t>
      </w:r>
      <w:proofErr w:type="gramEnd"/>
      <w:r w:rsidRPr="004E0A9D">
        <w:rPr>
          <w:rFonts w:ascii="Times New Roman" w:eastAsia="Times New Roman" w:hAnsi="Times New Roman" w:cs="Times New Roman"/>
          <w:b/>
          <w:color w:val="0070C0"/>
          <w:szCs w:val="24"/>
          <w:lang w:eastAsia="en-GB"/>
        </w:rPr>
        <w:t xml:space="preserve"> </w:t>
      </w:r>
    </w:p>
    <w:p w:rsidR="00B251BA" w:rsidRPr="0072507E" w:rsidRDefault="00B251BA" w:rsidP="00026ED8">
      <w:pPr>
        <w:spacing w:after="0" w:line="240" w:lineRule="auto"/>
        <w:jc w:val="both"/>
        <w:rPr>
          <w:rFonts w:ascii="Times New Roman" w:eastAsia="Times New Roman" w:hAnsi="Times New Roman" w:cs="Times New Roman"/>
          <w:color w:val="0070C0"/>
          <w:szCs w:val="24"/>
          <w:lang w:eastAsia="en-GB"/>
        </w:rPr>
      </w:pPr>
      <w:r w:rsidRPr="004E0A9D">
        <w:rPr>
          <w:rFonts w:ascii="Times New Roman" w:eastAsia="Times New Roman" w:hAnsi="Times New Roman" w:cs="Times New Roman"/>
          <w:color w:val="0070C0"/>
          <w:szCs w:val="24"/>
          <w:lang w:eastAsia="en-GB"/>
        </w:rPr>
        <w:t>MAKING A DIAGNOSIS AND MAKING A DECISION:</w:t>
      </w:r>
    </w:p>
    <w:p w:rsidR="00B251BA" w:rsidRPr="0072507E" w:rsidRDefault="00B251BA" w:rsidP="00026ED8">
      <w:pPr>
        <w:spacing w:after="0" w:line="240" w:lineRule="auto"/>
        <w:jc w:val="both"/>
        <w:rPr>
          <w:rFonts w:ascii="Times New Roman" w:eastAsia="Times New Roman" w:hAnsi="Times New Roman" w:cs="Times New Roman"/>
          <w:color w:val="0070C0"/>
          <w:szCs w:val="24"/>
          <w:lang w:eastAsia="en-GB"/>
        </w:rPr>
      </w:pPr>
      <w:r w:rsidRPr="0072507E">
        <w:rPr>
          <w:rFonts w:ascii="Times New Roman" w:eastAsia="Times New Roman" w:hAnsi="Times New Roman" w:cs="Times New Roman"/>
          <w:color w:val="0070C0"/>
          <w:szCs w:val="24"/>
          <w:lang w:eastAsia="en-GB"/>
        </w:rPr>
        <w:t>The UKMEC scores encouraged me to have a professional chat with her about her risk with taking oral contraceptives.  Sometimes scores like these can be good for helping one with decision making about where to go next in terms of explanation and management.</w:t>
      </w:r>
    </w:p>
    <w:p w:rsidR="00B251BA" w:rsidRPr="0072507E" w:rsidRDefault="00B251BA" w:rsidP="00026ED8">
      <w:pPr>
        <w:spacing w:after="0" w:line="240" w:lineRule="auto"/>
        <w:jc w:val="both"/>
        <w:rPr>
          <w:rFonts w:ascii="Times New Roman" w:eastAsia="Times New Roman" w:hAnsi="Times New Roman" w:cs="Times New Roman"/>
          <w:color w:val="0070C0"/>
          <w:szCs w:val="24"/>
          <w:lang w:eastAsia="en-GB"/>
        </w:rPr>
      </w:pPr>
      <w:r w:rsidRPr="004E0A9D">
        <w:rPr>
          <w:rFonts w:ascii="Times New Roman" w:eastAsia="Times New Roman" w:hAnsi="Times New Roman" w:cs="Times New Roman"/>
          <w:color w:val="0070C0"/>
          <w:szCs w:val="24"/>
          <w:lang w:eastAsia="en-GB"/>
        </w:rPr>
        <w:br/>
      </w:r>
      <w:r w:rsidRPr="0072507E">
        <w:rPr>
          <w:rFonts w:ascii="Times New Roman" w:eastAsia="Times New Roman" w:hAnsi="Times New Roman" w:cs="Times New Roman"/>
          <w:color w:val="0070C0"/>
          <w:szCs w:val="24"/>
          <w:lang w:eastAsia="en-GB"/>
        </w:rPr>
        <w:t>MORE DATA GATHERING &amp; CLINICAL MANAGEMENT</w:t>
      </w:r>
      <w:r w:rsidRPr="0072507E">
        <w:rPr>
          <w:rFonts w:ascii="Times New Roman" w:eastAsia="Times New Roman" w:hAnsi="Times New Roman" w:cs="Times New Roman"/>
          <w:color w:val="0070C0"/>
          <w:szCs w:val="24"/>
          <w:lang w:eastAsia="en-GB"/>
        </w:rPr>
        <w:t xml:space="preserve"> &amp; COMMUNICATION SKILLS</w:t>
      </w:r>
    </w:p>
    <w:p w:rsidR="00026ED8" w:rsidRPr="0072507E" w:rsidRDefault="00B251BA" w:rsidP="00026ED8">
      <w:pPr>
        <w:spacing w:after="0" w:line="240" w:lineRule="auto"/>
        <w:jc w:val="both"/>
        <w:rPr>
          <w:rFonts w:ascii="Times New Roman" w:eastAsia="Times New Roman" w:hAnsi="Times New Roman" w:cs="Times New Roman"/>
          <w:color w:val="0070C0"/>
          <w:szCs w:val="24"/>
          <w:lang w:eastAsia="en-GB"/>
        </w:rPr>
      </w:pPr>
      <w:r w:rsidRPr="0072507E">
        <w:rPr>
          <w:rFonts w:ascii="Times New Roman" w:eastAsia="Times New Roman" w:hAnsi="Times New Roman" w:cs="Times New Roman"/>
          <w:color w:val="0070C0"/>
          <w:szCs w:val="24"/>
          <w:lang w:eastAsia="en-GB"/>
        </w:rPr>
        <w:t>I went through all the</w:t>
      </w:r>
      <w:r w:rsidRPr="004E0A9D">
        <w:rPr>
          <w:rFonts w:ascii="Times New Roman" w:eastAsia="Times New Roman" w:hAnsi="Times New Roman" w:cs="Times New Roman"/>
          <w:color w:val="0070C0"/>
          <w:szCs w:val="24"/>
          <w:lang w:eastAsia="en-GB"/>
        </w:rPr>
        <w:t xml:space="preserve"> questions for </w:t>
      </w:r>
      <w:r w:rsidRPr="0072507E">
        <w:rPr>
          <w:rFonts w:ascii="Times New Roman" w:eastAsia="Times New Roman" w:hAnsi="Times New Roman" w:cs="Times New Roman"/>
          <w:color w:val="0070C0"/>
          <w:szCs w:val="24"/>
          <w:lang w:eastAsia="en-GB"/>
        </w:rPr>
        <w:t xml:space="preserve">a </w:t>
      </w:r>
      <w:r w:rsidRPr="004E0A9D">
        <w:rPr>
          <w:rFonts w:ascii="Times New Roman" w:eastAsia="Times New Roman" w:hAnsi="Times New Roman" w:cs="Times New Roman"/>
          <w:color w:val="0070C0"/>
          <w:szCs w:val="24"/>
          <w:lang w:eastAsia="en-GB"/>
        </w:rPr>
        <w:t xml:space="preserve">pill check, </w:t>
      </w:r>
      <w:r w:rsidRPr="0072507E">
        <w:rPr>
          <w:rFonts w:ascii="Times New Roman" w:eastAsia="Times New Roman" w:hAnsi="Times New Roman" w:cs="Times New Roman"/>
          <w:color w:val="0070C0"/>
          <w:szCs w:val="24"/>
          <w:lang w:eastAsia="en-GB"/>
        </w:rPr>
        <w:t xml:space="preserve">checked her BP.   </w:t>
      </w:r>
      <w:r w:rsidR="00026ED8" w:rsidRPr="0072507E">
        <w:rPr>
          <w:rFonts w:ascii="Times New Roman" w:eastAsia="Times New Roman" w:hAnsi="Times New Roman" w:cs="Times New Roman"/>
          <w:color w:val="0070C0"/>
          <w:szCs w:val="24"/>
          <w:lang w:eastAsia="en-GB"/>
        </w:rPr>
        <w:t>She actually thought there was almost</w:t>
      </w:r>
      <w:r w:rsidRPr="0072507E">
        <w:rPr>
          <w:rFonts w:ascii="Times New Roman" w:eastAsia="Times New Roman" w:hAnsi="Times New Roman" w:cs="Times New Roman"/>
          <w:color w:val="0070C0"/>
          <w:szCs w:val="24"/>
          <w:lang w:eastAsia="en-GB"/>
        </w:rPr>
        <w:t xml:space="preserve"> </w:t>
      </w:r>
      <w:r w:rsidR="00026ED8" w:rsidRPr="0072507E">
        <w:rPr>
          <w:rFonts w:ascii="Times New Roman" w:eastAsia="Times New Roman" w:hAnsi="Times New Roman" w:cs="Times New Roman"/>
          <w:color w:val="0070C0"/>
          <w:szCs w:val="24"/>
          <w:lang w:eastAsia="en-GB"/>
        </w:rPr>
        <w:t>no</w:t>
      </w:r>
      <w:r w:rsidRPr="0072507E">
        <w:rPr>
          <w:rFonts w:ascii="Times New Roman" w:eastAsia="Times New Roman" w:hAnsi="Times New Roman" w:cs="Times New Roman"/>
          <w:color w:val="0070C0"/>
          <w:szCs w:val="24"/>
          <w:lang w:eastAsia="en-GB"/>
        </w:rPr>
        <w:t xml:space="preserve"> risk of </w:t>
      </w:r>
      <w:r w:rsidR="00026ED8" w:rsidRPr="0072507E">
        <w:rPr>
          <w:rFonts w:ascii="Times New Roman" w:eastAsia="Times New Roman" w:hAnsi="Times New Roman" w:cs="Times New Roman"/>
          <w:color w:val="0070C0"/>
          <w:szCs w:val="24"/>
          <w:lang w:eastAsia="en-GB"/>
        </w:rPr>
        <w:t xml:space="preserve">being on </w:t>
      </w:r>
      <w:r w:rsidRPr="0072507E">
        <w:rPr>
          <w:rFonts w:ascii="Times New Roman" w:eastAsia="Times New Roman" w:hAnsi="Times New Roman" w:cs="Times New Roman"/>
          <w:color w:val="0070C0"/>
          <w:szCs w:val="24"/>
          <w:lang w:eastAsia="en-GB"/>
        </w:rPr>
        <w:t>the oral contraceptive</w:t>
      </w:r>
      <w:r w:rsidR="00026ED8" w:rsidRPr="0072507E">
        <w:rPr>
          <w:rFonts w:ascii="Times New Roman" w:eastAsia="Times New Roman" w:hAnsi="Times New Roman" w:cs="Times New Roman"/>
          <w:color w:val="0070C0"/>
          <w:szCs w:val="24"/>
          <w:lang w:eastAsia="en-GB"/>
        </w:rPr>
        <w:t xml:space="preserve"> as so many of her friends were on it</w:t>
      </w:r>
      <w:r w:rsidRPr="0072507E">
        <w:rPr>
          <w:rFonts w:ascii="Times New Roman" w:eastAsia="Times New Roman" w:hAnsi="Times New Roman" w:cs="Times New Roman"/>
          <w:color w:val="0070C0"/>
          <w:szCs w:val="24"/>
          <w:lang w:eastAsia="en-GB"/>
        </w:rPr>
        <w:t>.  I decided to show her the UKMEC scores and explain what these actually meant</w:t>
      </w:r>
      <w:r w:rsidR="00026ED8" w:rsidRPr="0072507E">
        <w:rPr>
          <w:rFonts w:ascii="Times New Roman" w:eastAsia="Times New Roman" w:hAnsi="Times New Roman" w:cs="Times New Roman"/>
          <w:color w:val="0070C0"/>
          <w:szCs w:val="24"/>
          <w:lang w:eastAsia="en-GB"/>
        </w:rPr>
        <w:t xml:space="preserve"> – she seemed surprised and we explored this</w:t>
      </w:r>
      <w:r w:rsidRPr="0072507E">
        <w:rPr>
          <w:rFonts w:ascii="Times New Roman" w:eastAsia="Times New Roman" w:hAnsi="Times New Roman" w:cs="Times New Roman"/>
          <w:color w:val="0070C0"/>
          <w:szCs w:val="24"/>
          <w:lang w:eastAsia="en-GB"/>
        </w:rPr>
        <w:t xml:space="preserve">.  As a </w:t>
      </w:r>
      <w:proofErr w:type="gramStart"/>
      <w:r w:rsidRPr="0072507E">
        <w:rPr>
          <w:rFonts w:ascii="Times New Roman" w:eastAsia="Times New Roman" w:hAnsi="Times New Roman" w:cs="Times New Roman"/>
          <w:color w:val="0070C0"/>
          <w:szCs w:val="24"/>
          <w:lang w:eastAsia="en-GB"/>
        </w:rPr>
        <w:t>result</w:t>
      </w:r>
      <w:proofErr w:type="gramEnd"/>
      <w:r w:rsidRPr="0072507E">
        <w:rPr>
          <w:rFonts w:ascii="Times New Roman" w:eastAsia="Times New Roman" w:hAnsi="Times New Roman" w:cs="Times New Roman"/>
          <w:color w:val="0070C0"/>
          <w:szCs w:val="24"/>
          <w:lang w:eastAsia="en-GB"/>
        </w:rPr>
        <w:t xml:space="preserve"> we negotiated a management plan that I feel that she was </w:t>
      </w:r>
      <w:r w:rsidR="00026ED8" w:rsidRPr="0072507E">
        <w:rPr>
          <w:rFonts w:ascii="Times New Roman" w:eastAsia="Times New Roman" w:hAnsi="Times New Roman" w:cs="Times New Roman"/>
          <w:color w:val="0070C0"/>
          <w:szCs w:val="24"/>
          <w:lang w:eastAsia="en-GB"/>
        </w:rPr>
        <w:t xml:space="preserve">now </w:t>
      </w:r>
      <w:r w:rsidRPr="0072507E">
        <w:rPr>
          <w:rFonts w:ascii="Times New Roman" w:eastAsia="Times New Roman" w:hAnsi="Times New Roman" w:cs="Times New Roman"/>
          <w:color w:val="0070C0"/>
          <w:szCs w:val="24"/>
          <w:lang w:eastAsia="en-GB"/>
        </w:rPr>
        <w:t xml:space="preserve">hooked into – that we would carry on with the pills </w:t>
      </w:r>
      <w:r w:rsidR="00026ED8" w:rsidRPr="0072507E">
        <w:rPr>
          <w:rFonts w:ascii="Times New Roman" w:eastAsia="Times New Roman" w:hAnsi="Times New Roman" w:cs="Times New Roman"/>
          <w:color w:val="0070C0"/>
          <w:szCs w:val="24"/>
          <w:lang w:eastAsia="en-GB"/>
        </w:rPr>
        <w:t>(3 monthly rather than 12 monthly) and that</w:t>
      </w:r>
      <w:r w:rsidRPr="0072507E">
        <w:rPr>
          <w:rFonts w:ascii="Times New Roman" w:eastAsia="Times New Roman" w:hAnsi="Times New Roman" w:cs="Times New Roman"/>
          <w:color w:val="0070C0"/>
          <w:szCs w:val="24"/>
          <w:lang w:eastAsia="en-GB"/>
        </w:rPr>
        <w:t xml:space="preserve"> she would commit to weight loss</w:t>
      </w:r>
      <w:r w:rsidR="00026ED8" w:rsidRPr="0072507E">
        <w:rPr>
          <w:rFonts w:ascii="Times New Roman" w:eastAsia="Times New Roman" w:hAnsi="Times New Roman" w:cs="Times New Roman"/>
          <w:color w:val="0070C0"/>
          <w:szCs w:val="24"/>
          <w:lang w:eastAsia="en-GB"/>
        </w:rPr>
        <w:t xml:space="preserve"> and I’d see her again in 3 months</w:t>
      </w:r>
      <w:r w:rsidRPr="0072507E">
        <w:rPr>
          <w:rFonts w:ascii="Times New Roman" w:eastAsia="Times New Roman" w:hAnsi="Times New Roman" w:cs="Times New Roman"/>
          <w:color w:val="0070C0"/>
          <w:szCs w:val="24"/>
          <w:lang w:eastAsia="en-GB"/>
        </w:rPr>
        <w:t xml:space="preserve">.  </w:t>
      </w:r>
      <w:r w:rsidR="00026ED8" w:rsidRPr="0072507E">
        <w:rPr>
          <w:rFonts w:ascii="Times New Roman" w:eastAsia="Times New Roman" w:hAnsi="Times New Roman" w:cs="Times New Roman"/>
          <w:color w:val="0070C0"/>
          <w:szCs w:val="24"/>
          <w:lang w:eastAsia="en-GB"/>
        </w:rPr>
        <w:t xml:space="preserve">The consultation went well and I felt she was motivated to take responsibility for her own health.  </w:t>
      </w:r>
    </w:p>
    <w:p w:rsidR="00026ED8" w:rsidRDefault="004E0A9D" w:rsidP="00026ED8">
      <w:pPr>
        <w:spacing w:after="0" w:line="240" w:lineRule="auto"/>
        <w:jc w:val="both"/>
        <w:rPr>
          <w:rFonts w:ascii="Times New Roman" w:eastAsia="Times New Roman" w:hAnsi="Times New Roman" w:cs="Times New Roman"/>
          <w:szCs w:val="24"/>
          <w:lang w:eastAsia="en-GB"/>
        </w:rPr>
      </w:pPr>
      <w:r w:rsidRPr="004E0A9D">
        <w:rPr>
          <w:rFonts w:ascii="Times New Roman" w:eastAsia="Times New Roman" w:hAnsi="Times New Roman" w:cs="Times New Roman"/>
          <w:szCs w:val="24"/>
          <w:lang w:eastAsia="en-GB"/>
        </w:rPr>
        <w:br/>
      </w:r>
    </w:p>
    <w:p w:rsidR="00026ED8" w:rsidRDefault="00026ED8" w:rsidP="00026ED8">
      <w:pPr>
        <w:spacing w:after="0" w:line="240" w:lineRule="auto"/>
        <w:jc w:val="both"/>
        <w:rPr>
          <w:rFonts w:ascii="Times New Roman" w:eastAsia="Times New Roman" w:hAnsi="Times New Roman" w:cs="Times New Roman"/>
          <w:b/>
          <w:sz w:val="24"/>
          <w:szCs w:val="24"/>
          <w:lang w:eastAsia="en-GB"/>
        </w:rPr>
      </w:pPr>
      <w:r>
        <w:rPr>
          <w:rFonts w:ascii="Times New Roman" w:eastAsia="Times New Roman" w:hAnsi="Times New Roman" w:cs="Times New Roman"/>
          <w:b/>
          <w:sz w:val="24"/>
          <w:szCs w:val="24"/>
          <w:lang w:eastAsia="en-GB"/>
        </w:rPr>
        <w:t xml:space="preserve">EXAMPLE OF GOOD </w:t>
      </w:r>
      <w:r>
        <w:rPr>
          <w:rFonts w:ascii="Times New Roman" w:eastAsia="Times New Roman" w:hAnsi="Times New Roman" w:cs="Times New Roman"/>
          <w:b/>
          <w:sz w:val="24"/>
          <w:szCs w:val="24"/>
          <w:lang w:eastAsia="en-GB"/>
        </w:rPr>
        <w:t>LOG ENTRY 2</w:t>
      </w:r>
    </w:p>
    <w:p w:rsidR="00026ED8" w:rsidRPr="0072507E" w:rsidRDefault="00026ED8" w:rsidP="00026ED8">
      <w:pPr>
        <w:spacing w:after="0" w:line="240" w:lineRule="auto"/>
        <w:jc w:val="both"/>
        <w:rPr>
          <w:rFonts w:asciiTheme="majorHAnsi" w:eastAsia="Times New Roman" w:hAnsiTheme="majorHAnsi" w:cs="Times New Roman"/>
          <w:szCs w:val="24"/>
          <w:lang w:eastAsia="en-GB"/>
        </w:rPr>
      </w:pPr>
      <w:r w:rsidRPr="0072507E">
        <w:rPr>
          <w:rFonts w:asciiTheme="majorHAnsi" w:eastAsia="Times New Roman" w:hAnsiTheme="majorHAnsi" w:cs="Times New Roman"/>
          <w:szCs w:val="24"/>
          <w:lang w:eastAsia="en-GB"/>
        </w:rPr>
        <w:t xml:space="preserve">In this example, the trainee writes in a more narrative way and signals when he has written about a professional competency by signposting it in brackets.   This one is longer than the previous but note that he hits </w:t>
      </w:r>
      <w:r w:rsidR="0072507E" w:rsidRPr="0072507E">
        <w:rPr>
          <w:rFonts w:asciiTheme="majorHAnsi" w:eastAsia="Times New Roman" w:hAnsiTheme="majorHAnsi" w:cs="Times New Roman"/>
          <w:szCs w:val="24"/>
          <w:lang w:eastAsia="en-GB"/>
        </w:rPr>
        <w:t xml:space="preserve">8 competencies compared to the previous one which hit 4.   Not surprisingly, this one took 40 minutes to write, but as you can see, it </w:t>
      </w:r>
      <w:proofErr w:type="gramStart"/>
      <w:r w:rsidR="0072507E" w:rsidRPr="0072507E">
        <w:rPr>
          <w:rFonts w:asciiTheme="majorHAnsi" w:eastAsia="Times New Roman" w:hAnsiTheme="majorHAnsi" w:cs="Times New Roman"/>
          <w:szCs w:val="24"/>
          <w:lang w:eastAsia="en-GB"/>
        </w:rPr>
        <w:t>was  worth</w:t>
      </w:r>
      <w:proofErr w:type="gramEnd"/>
      <w:r w:rsidR="0072507E" w:rsidRPr="0072507E">
        <w:rPr>
          <w:rFonts w:asciiTheme="majorHAnsi" w:eastAsia="Times New Roman" w:hAnsiTheme="majorHAnsi" w:cs="Times New Roman"/>
          <w:szCs w:val="24"/>
          <w:lang w:eastAsia="en-GB"/>
        </w:rPr>
        <w:t xml:space="preserve"> it.  The trainee enjoyed writing about it and the action of writing it up made him think more deeply and widely, helping him to make generalisations from this specific situation to help in future situations (and thus with his learning).</w:t>
      </w:r>
    </w:p>
    <w:p w:rsidR="00026ED8" w:rsidRDefault="00026ED8" w:rsidP="00026ED8">
      <w:pPr>
        <w:spacing w:after="0" w:line="240" w:lineRule="auto"/>
        <w:jc w:val="both"/>
        <w:rPr>
          <w:rFonts w:ascii="Times New Roman" w:eastAsia="Times New Roman" w:hAnsi="Times New Roman" w:cs="Times New Roman"/>
          <w:b/>
          <w:sz w:val="24"/>
          <w:szCs w:val="24"/>
          <w:lang w:eastAsia="en-GB"/>
        </w:rPr>
      </w:pPr>
    </w:p>
    <w:p w:rsidR="00026ED8" w:rsidRPr="00F8236E" w:rsidRDefault="00026ED8" w:rsidP="00026ED8">
      <w:pPr>
        <w:spacing w:after="0" w:line="240" w:lineRule="auto"/>
        <w:jc w:val="both"/>
        <w:rPr>
          <w:rFonts w:ascii="Times New Roman" w:eastAsia="Times New Roman" w:hAnsi="Times New Roman" w:cs="Times New Roman"/>
          <w:color w:val="0070C0"/>
          <w:lang w:eastAsia="en-GB"/>
        </w:rPr>
      </w:pPr>
      <w:r w:rsidRPr="00F8236E">
        <w:rPr>
          <w:rFonts w:ascii="Times New Roman" w:eastAsia="Times New Roman" w:hAnsi="Times New Roman" w:cs="Times New Roman"/>
          <w:b/>
          <w:color w:val="0070C0"/>
          <w:lang w:eastAsia="en-GB"/>
        </w:rPr>
        <w:t>Date:</w:t>
      </w:r>
      <w:r w:rsidRPr="00F8236E">
        <w:rPr>
          <w:rFonts w:ascii="Times New Roman" w:eastAsia="Times New Roman" w:hAnsi="Times New Roman" w:cs="Times New Roman"/>
          <w:color w:val="0070C0"/>
          <w:lang w:eastAsia="en-GB"/>
        </w:rPr>
        <w:t xml:space="preserve"> </w:t>
      </w:r>
      <w:r w:rsidRPr="0072507E">
        <w:rPr>
          <w:rFonts w:ascii="Times New Roman" w:eastAsia="Times New Roman" w:hAnsi="Times New Roman" w:cs="Times New Roman"/>
          <w:color w:val="0070C0"/>
          <w:lang w:eastAsia="en-GB"/>
        </w:rPr>
        <w:t xml:space="preserve">  10/02</w:t>
      </w:r>
      <w:r w:rsidRPr="00F8236E">
        <w:rPr>
          <w:rFonts w:ascii="Times New Roman" w:eastAsia="Times New Roman" w:hAnsi="Times New Roman" w:cs="Times New Roman"/>
          <w:color w:val="0070C0"/>
          <w:lang w:eastAsia="en-GB"/>
        </w:rPr>
        <w:t xml:space="preserve">/2016 </w:t>
      </w:r>
    </w:p>
    <w:p w:rsidR="00026ED8" w:rsidRPr="00F8236E" w:rsidRDefault="00026ED8" w:rsidP="00026ED8">
      <w:pPr>
        <w:spacing w:after="0" w:line="240" w:lineRule="auto"/>
        <w:jc w:val="both"/>
        <w:rPr>
          <w:rFonts w:ascii="Times New Roman" w:eastAsia="Times New Roman" w:hAnsi="Times New Roman" w:cs="Times New Roman"/>
          <w:color w:val="0070C0"/>
          <w:lang w:eastAsia="en-GB"/>
        </w:rPr>
      </w:pPr>
      <w:r w:rsidRPr="00F8236E">
        <w:rPr>
          <w:rFonts w:ascii="Times New Roman" w:eastAsia="Times New Roman" w:hAnsi="Times New Roman" w:cs="Times New Roman"/>
          <w:b/>
          <w:color w:val="0070C0"/>
          <w:lang w:eastAsia="en-GB"/>
        </w:rPr>
        <w:t>Subject title:</w:t>
      </w:r>
      <w:r w:rsidRPr="00F8236E">
        <w:rPr>
          <w:rFonts w:ascii="Times New Roman" w:eastAsia="Times New Roman" w:hAnsi="Times New Roman" w:cs="Times New Roman"/>
          <w:color w:val="0070C0"/>
          <w:lang w:eastAsia="en-GB"/>
        </w:rPr>
        <w:t xml:space="preserve"> </w:t>
      </w:r>
      <w:r w:rsidRPr="0072507E">
        <w:rPr>
          <w:rFonts w:ascii="Times New Roman" w:eastAsia="Times New Roman" w:hAnsi="Times New Roman" w:cs="Times New Roman"/>
          <w:color w:val="0070C0"/>
          <w:lang w:eastAsia="en-GB"/>
        </w:rPr>
        <w:t xml:space="preserve"> </w:t>
      </w:r>
      <w:r w:rsidRPr="00F8236E">
        <w:rPr>
          <w:rFonts w:ascii="Times New Roman" w:eastAsia="Times New Roman" w:hAnsi="Times New Roman" w:cs="Times New Roman"/>
          <w:color w:val="0070C0"/>
          <w:lang w:eastAsia="en-GB"/>
        </w:rPr>
        <w:t xml:space="preserve">Clinical Blinkers </w:t>
      </w:r>
    </w:p>
    <w:p w:rsidR="00026ED8" w:rsidRPr="0072507E" w:rsidRDefault="00026ED8" w:rsidP="00026ED8">
      <w:pPr>
        <w:spacing w:after="0" w:line="240" w:lineRule="auto"/>
        <w:jc w:val="both"/>
        <w:rPr>
          <w:rFonts w:ascii="Times New Roman" w:eastAsia="Times New Roman" w:hAnsi="Times New Roman" w:cs="Times New Roman"/>
          <w:color w:val="0070C0"/>
          <w:lang w:eastAsia="en-GB"/>
        </w:rPr>
      </w:pPr>
    </w:p>
    <w:p w:rsidR="00026ED8" w:rsidRPr="00F8236E" w:rsidRDefault="00026ED8" w:rsidP="00026ED8">
      <w:pPr>
        <w:spacing w:after="0" w:line="240" w:lineRule="auto"/>
        <w:jc w:val="both"/>
        <w:rPr>
          <w:rFonts w:ascii="Times New Roman" w:eastAsia="Times New Roman" w:hAnsi="Times New Roman" w:cs="Times New Roman"/>
          <w:b/>
          <w:color w:val="0070C0"/>
          <w:lang w:eastAsia="en-GB"/>
        </w:rPr>
      </w:pPr>
      <w:r w:rsidRPr="00F8236E">
        <w:rPr>
          <w:rFonts w:ascii="Times New Roman" w:eastAsia="Times New Roman" w:hAnsi="Times New Roman" w:cs="Times New Roman"/>
          <w:b/>
          <w:color w:val="0070C0"/>
          <w:lang w:eastAsia="en-GB"/>
        </w:rPr>
        <w:t xml:space="preserve">What </w:t>
      </w:r>
      <w:proofErr w:type="gramStart"/>
      <w:r w:rsidRPr="00F8236E">
        <w:rPr>
          <w:rFonts w:ascii="Times New Roman" w:eastAsia="Times New Roman" w:hAnsi="Times New Roman" w:cs="Times New Roman"/>
          <w:b/>
          <w:color w:val="0070C0"/>
          <w:lang w:eastAsia="en-GB"/>
        </w:rPr>
        <w:t>happened?:</w:t>
      </w:r>
      <w:proofErr w:type="gramEnd"/>
      <w:r w:rsidRPr="00F8236E">
        <w:rPr>
          <w:rFonts w:ascii="Times New Roman" w:eastAsia="Times New Roman" w:hAnsi="Times New Roman" w:cs="Times New Roman"/>
          <w:b/>
          <w:color w:val="0070C0"/>
          <w:lang w:eastAsia="en-GB"/>
        </w:rPr>
        <w:t xml:space="preserve"> </w:t>
      </w:r>
    </w:p>
    <w:p w:rsidR="00026ED8" w:rsidRPr="0072507E" w:rsidRDefault="00026ED8" w:rsidP="00026ED8">
      <w:pPr>
        <w:spacing w:after="0" w:line="240" w:lineRule="auto"/>
        <w:jc w:val="both"/>
        <w:rPr>
          <w:rFonts w:ascii="Times New Roman" w:eastAsia="Times New Roman" w:hAnsi="Times New Roman" w:cs="Times New Roman"/>
          <w:color w:val="0070C0"/>
          <w:lang w:eastAsia="en-GB"/>
        </w:rPr>
      </w:pPr>
      <w:r w:rsidRPr="00F8236E">
        <w:rPr>
          <w:rFonts w:ascii="Times New Roman" w:eastAsia="Times New Roman" w:hAnsi="Times New Roman" w:cs="Times New Roman"/>
          <w:color w:val="0070C0"/>
          <w:lang w:eastAsia="en-GB"/>
        </w:rPr>
        <w:t xml:space="preserve">A patient with an alcohol </w:t>
      </w:r>
      <w:proofErr w:type="spellStart"/>
      <w:r w:rsidRPr="00F8236E">
        <w:rPr>
          <w:rFonts w:ascii="Times New Roman" w:eastAsia="Times New Roman" w:hAnsi="Times New Roman" w:cs="Times New Roman"/>
          <w:color w:val="0070C0"/>
          <w:lang w:eastAsia="en-GB"/>
        </w:rPr>
        <w:t>dependance</w:t>
      </w:r>
      <w:proofErr w:type="spellEnd"/>
      <w:r w:rsidRPr="00F8236E">
        <w:rPr>
          <w:rFonts w:ascii="Times New Roman" w:eastAsia="Times New Roman" w:hAnsi="Times New Roman" w:cs="Times New Roman"/>
          <w:color w:val="0070C0"/>
          <w:lang w:eastAsia="en-GB"/>
        </w:rPr>
        <w:t xml:space="preserve"> came in </w:t>
      </w:r>
      <w:r w:rsidRPr="0072507E">
        <w:rPr>
          <w:rFonts w:ascii="Times New Roman" w:eastAsia="Times New Roman" w:hAnsi="Times New Roman" w:cs="Times New Roman"/>
          <w:color w:val="0070C0"/>
          <w:lang w:eastAsia="en-GB"/>
        </w:rPr>
        <w:t xml:space="preserve">with </w:t>
      </w:r>
      <w:r w:rsidRPr="00F8236E">
        <w:rPr>
          <w:rFonts w:ascii="Times New Roman" w:eastAsia="Times New Roman" w:hAnsi="Times New Roman" w:cs="Times New Roman"/>
          <w:color w:val="0070C0"/>
          <w:lang w:eastAsia="en-GB"/>
        </w:rPr>
        <w:t>epigastric pain and vomiting</w:t>
      </w:r>
      <w:r w:rsidRPr="0072507E">
        <w:rPr>
          <w:rFonts w:ascii="Times New Roman" w:eastAsia="Times New Roman" w:hAnsi="Times New Roman" w:cs="Times New Roman"/>
          <w:color w:val="0070C0"/>
          <w:lang w:eastAsia="en-GB"/>
        </w:rPr>
        <w:t xml:space="preserve"> to A&amp;E</w:t>
      </w:r>
      <w:r w:rsidRPr="00F8236E">
        <w:rPr>
          <w:rFonts w:ascii="Times New Roman" w:eastAsia="Times New Roman" w:hAnsi="Times New Roman" w:cs="Times New Roman"/>
          <w:color w:val="0070C0"/>
          <w:lang w:eastAsia="en-GB"/>
        </w:rPr>
        <w:t xml:space="preserve">. He had previously had episodes of pancreatitis. The paramedics provisionally diagnosed another pancreatitis episode. I followed the usual protocol within A&amp;E for this type of thing. Bloods, Venous gas, Fluids </w:t>
      </w:r>
      <w:r w:rsidRPr="00F8236E">
        <w:rPr>
          <w:rFonts w:ascii="Times New Roman" w:eastAsia="Times New Roman" w:hAnsi="Times New Roman" w:cs="Times New Roman"/>
          <w:color w:val="0070C0"/>
          <w:lang w:eastAsia="en-GB"/>
        </w:rPr>
        <w:lastRenderedPageBreak/>
        <w:t>etc. The venous gas showed an acidosis which was a little bit abnormal for a pati</w:t>
      </w:r>
      <w:r w:rsidRPr="0072507E">
        <w:rPr>
          <w:rFonts w:ascii="Times New Roman" w:eastAsia="Times New Roman" w:hAnsi="Times New Roman" w:cs="Times New Roman"/>
          <w:color w:val="0070C0"/>
          <w:lang w:eastAsia="en-GB"/>
        </w:rPr>
        <w:t xml:space="preserve">ent with pancreatitis. </w:t>
      </w:r>
      <w:r w:rsidRPr="00F8236E">
        <w:rPr>
          <w:rFonts w:ascii="Times New Roman" w:eastAsia="Times New Roman" w:hAnsi="Times New Roman" w:cs="Times New Roman"/>
          <w:color w:val="0070C0"/>
          <w:lang w:eastAsia="en-GB"/>
        </w:rPr>
        <w:t xml:space="preserve">(CLINICAL MANAGEMENT). </w:t>
      </w:r>
    </w:p>
    <w:p w:rsidR="00026ED8" w:rsidRPr="00F8236E" w:rsidRDefault="00026ED8" w:rsidP="00026ED8">
      <w:pPr>
        <w:spacing w:after="0" w:line="240" w:lineRule="auto"/>
        <w:jc w:val="both"/>
        <w:rPr>
          <w:rFonts w:ascii="Times New Roman" w:eastAsia="Times New Roman" w:hAnsi="Times New Roman" w:cs="Times New Roman"/>
          <w:color w:val="0070C0"/>
          <w:lang w:eastAsia="en-GB"/>
        </w:rPr>
      </w:pPr>
    </w:p>
    <w:p w:rsidR="00026ED8" w:rsidRPr="00F8236E" w:rsidRDefault="00026ED8" w:rsidP="00026ED8">
      <w:pPr>
        <w:spacing w:after="0" w:line="240" w:lineRule="auto"/>
        <w:jc w:val="both"/>
        <w:rPr>
          <w:rFonts w:ascii="Times New Roman" w:eastAsia="Times New Roman" w:hAnsi="Times New Roman" w:cs="Times New Roman"/>
          <w:b/>
          <w:color w:val="0070C0"/>
          <w:lang w:eastAsia="en-GB"/>
        </w:rPr>
      </w:pPr>
      <w:r w:rsidRPr="00F8236E">
        <w:rPr>
          <w:rFonts w:ascii="Times New Roman" w:eastAsia="Times New Roman" w:hAnsi="Times New Roman" w:cs="Times New Roman"/>
          <w:b/>
          <w:color w:val="0070C0"/>
          <w:lang w:eastAsia="en-GB"/>
        </w:rPr>
        <w:t xml:space="preserve">What, if anything, happened </w:t>
      </w:r>
      <w:proofErr w:type="gramStart"/>
      <w:r w:rsidRPr="00F8236E">
        <w:rPr>
          <w:rFonts w:ascii="Times New Roman" w:eastAsia="Times New Roman" w:hAnsi="Times New Roman" w:cs="Times New Roman"/>
          <w:b/>
          <w:color w:val="0070C0"/>
          <w:lang w:eastAsia="en-GB"/>
        </w:rPr>
        <w:t>subsequently?:</w:t>
      </w:r>
      <w:proofErr w:type="gramEnd"/>
      <w:r w:rsidRPr="00F8236E">
        <w:rPr>
          <w:rFonts w:ascii="Times New Roman" w:eastAsia="Times New Roman" w:hAnsi="Times New Roman" w:cs="Times New Roman"/>
          <w:b/>
          <w:color w:val="0070C0"/>
          <w:lang w:eastAsia="en-GB"/>
        </w:rPr>
        <w:t xml:space="preserve"> </w:t>
      </w:r>
    </w:p>
    <w:p w:rsidR="00026ED8" w:rsidRPr="0072507E" w:rsidRDefault="00026ED8" w:rsidP="00026ED8">
      <w:pPr>
        <w:spacing w:after="0" w:line="240" w:lineRule="auto"/>
        <w:jc w:val="both"/>
        <w:rPr>
          <w:rFonts w:ascii="Times New Roman" w:eastAsia="Times New Roman" w:hAnsi="Times New Roman" w:cs="Times New Roman"/>
          <w:color w:val="0070C0"/>
          <w:lang w:eastAsia="en-GB"/>
        </w:rPr>
      </w:pPr>
      <w:r w:rsidRPr="00F8236E">
        <w:rPr>
          <w:rFonts w:ascii="Times New Roman" w:eastAsia="Times New Roman" w:hAnsi="Times New Roman" w:cs="Times New Roman"/>
          <w:color w:val="0070C0"/>
          <w:lang w:eastAsia="en-GB"/>
        </w:rPr>
        <w:t>There was something about this patient that didn't add up</w:t>
      </w:r>
      <w:r w:rsidRPr="0072507E">
        <w:rPr>
          <w:rFonts w:ascii="Times New Roman" w:eastAsia="Times New Roman" w:hAnsi="Times New Roman" w:cs="Times New Roman"/>
          <w:color w:val="0070C0"/>
          <w:lang w:eastAsia="en-GB"/>
        </w:rPr>
        <w:t xml:space="preserve"> – he looked better than what he was reporting and after some IV fluids, he said he felt much better!  So I decided to wait on some bloods and </w:t>
      </w:r>
      <w:r w:rsidRPr="00F8236E">
        <w:rPr>
          <w:rFonts w:ascii="Times New Roman" w:eastAsia="Times New Roman" w:hAnsi="Times New Roman" w:cs="Times New Roman"/>
          <w:color w:val="0070C0"/>
          <w:lang w:eastAsia="en-GB"/>
        </w:rPr>
        <w:t xml:space="preserve">I was planning to discharge </w:t>
      </w:r>
      <w:proofErr w:type="gramStart"/>
      <w:r w:rsidRPr="00F8236E">
        <w:rPr>
          <w:rFonts w:ascii="Times New Roman" w:eastAsia="Times New Roman" w:hAnsi="Times New Roman" w:cs="Times New Roman"/>
          <w:color w:val="0070C0"/>
          <w:lang w:eastAsia="en-GB"/>
        </w:rPr>
        <w:t xml:space="preserve">him </w:t>
      </w:r>
      <w:r w:rsidRPr="0072507E">
        <w:rPr>
          <w:rFonts w:ascii="Times New Roman" w:eastAsia="Times New Roman" w:hAnsi="Times New Roman" w:cs="Times New Roman"/>
          <w:color w:val="0070C0"/>
          <w:lang w:eastAsia="en-GB"/>
        </w:rPr>
        <w:t xml:space="preserve"> if</w:t>
      </w:r>
      <w:proofErr w:type="gramEnd"/>
      <w:r w:rsidRPr="0072507E">
        <w:rPr>
          <w:rFonts w:ascii="Times New Roman" w:eastAsia="Times New Roman" w:hAnsi="Times New Roman" w:cs="Times New Roman"/>
          <w:color w:val="0070C0"/>
          <w:lang w:eastAsia="en-GB"/>
        </w:rPr>
        <w:t xml:space="preserve"> these were all okay.</w:t>
      </w:r>
    </w:p>
    <w:p w:rsidR="00026ED8" w:rsidRPr="0072507E" w:rsidRDefault="00026ED8" w:rsidP="00026ED8">
      <w:pPr>
        <w:spacing w:after="0" w:line="240" w:lineRule="auto"/>
        <w:jc w:val="both"/>
        <w:rPr>
          <w:rFonts w:ascii="Times New Roman" w:eastAsia="Times New Roman" w:hAnsi="Times New Roman" w:cs="Times New Roman"/>
          <w:color w:val="0070C0"/>
          <w:lang w:eastAsia="en-GB"/>
        </w:rPr>
      </w:pPr>
      <w:r w:rsidRPr="00F8236E">
        <w:rPr>
          <w:rFonts w:ascii="Times New Roman" w:eastAsia="Times New Roman" w:hAnsi="Times New Roman" w:cs="Times New Roman"/>
          <w:color w:val="0070C0"/>
          <w:lang w:eastAsia="en-GB"/>
        </w:rPr>
        <w:br/>
      </w:r>
      <w:r w:rsidRPr="0072507E">
        <w:rPr>
          <w:rFonts w:ascii="Times New Roman" w:eastAsia="Times New Roman" w:hAnsi="Times New Roman" w:cs="Times New Roman"/>
          <w:color w:val="0070C0"/>
          <w:lang w:eastAsia="en-GB"/>
        </w:rPr>
        <w:t>His blood glucose was raised a</w:t>
      </w:r>
      <w:r w:rsidRPr="00F8236E">
        <w:rPr>
          <w:rFonts w:ascii="Times New Roman" w:eastAsia="Times New Roman" w:hAnsi="Times New Roman" w:cs="Times New Roman"/>
          <w:color w:val="0070C0"/>
          <w:lang w:eastAsia="en-GB"/>
        </w:rPr>
        <w:t>lthough Amyla</w:t>
      </w:r>
      <w:r w:rsidRPr="0072507E">
        <w:rPr>
          <w:rFonts w:ascii="Times New Roman" w:eastAsia="Times New Roman" w:hAnsi="Times New Roman" w:cs="Times New Roman"/>
          <w:color w:val="0070C0"/>
          <w:lang w:eastAsia="en-GB"/>
        </w:rPr>
        <w:t>se and other bloods were normal.  The</w:t>
      </w:r>
      <w:r w:rsidRPr="00F8236E">
        <w:rPr>
          <w:rFonts w:ascii="Times New Roman" w:eastAsia="Times New Roman" w:hAnsi="Times New Roman" w:cs="Times New Roman"/>
          <w:color w:val="0070C0"/>
          <w:lang w:eastAsia="en-GB"/>
        </w:rPr>
        <w:t xml:space="preserve"> blood gases showed an acidotic picture</w:t>
      </w:r>
      <w:r w:rsidRPr="0072507E">
        <w:rPr>
          <w:rFonts w:ascii="Times New Roman" w:eastAsia="Times New Roman" w:hAnsi="Times New Roman" w:cs="Times New Roman"/>
          <w:color w:val="0070C0"/>
          <w:lang w:eastAsia="en-GB"/>
        </w:rPr>
        <w:t xml:space="preserve"> – which was odd!</w:t>
      </w:r>
      <w:r w:rsidRPr="00F8236E">
        <w:rPr>
          <w:rFonts w:ascii="Times New Roman" w:eastAsia="Times New Roman" w:hAnsi="Times New Roman" w:cs="Times New Roman"/>
          <w:color w:val="0070C0"/>
          <w:lang w:eastAsia="en-GB"/>
        </w:rPr>
        <w:t xml:space="preserve"> I decided to a</w:t>
      </w:r>
      <w:r w:rsidRPr="0072507E">
        <w:rPr>
          <w:rFonts w:ascii="Times New Roman" w:eastAsia="Times New Roman" w:hAnsi="Times New Roman" w:cs="Times New Roman"/>
          <w:color w:val="0070C0"/>
          <w:lang w:eastAsia="en-GB"/>
        </w:rPr>
        <w:t>sk my registrar about this as I felt that I</w:t>
      </w:r>
      <w:r w:rsidRPr="00F8236E">
        <w:rPr>
          <w:rFonts w:ascii="Times New Roman" w:eastAsia="Times New Roman" w:hAnsi="Times New Roman" w:cs="Times New Roman"/>
          <w:color w:val="0070C0"/>
          <w:lang w:eastAsia="en-GB"/>
        </w:rPr>
        <w:t xml:space="preserve"> was out of my depth (FITNESS TO PRACTISE). He suggested we did a</w:t>
      </w:r>
      <w:r w:rsidRPr="0072507E">
        <w:rPr>
          <w:rFonts w:ascii="Times New Roman" w:eastAsia="Times New Roman" w:hAnsi="Times New Roman" w:cs="Times New Roman"/>
          <w:color w:val="0070C0"/>
          <w:lang w:eastAsia="en-GB"/>
        </w:rPr>
        <w:t xml:space="preserve"> check for</w:t>
      </w:r>
      <w:r w:rsidRPr="00F8236E">
        <w:rPr>
          <w:rFonts w:ascii="Times New Roman" w:eastAsia="Times New Roman" w:hAnsi="Times New Roman" w:cs="Times New Roman"/>
          <w:color w:val="0070C0"/>
          <w:lang w:eastAsia="en-GB"/>
        </w:rPr>
        <w:t xml:space="preserve"> ketones </w:t>
      </w:r>
      <w:r w:rsidRPr="0072507E">
        <w:rPr>
          <w:rFonts w:ascii="Times New Roman" w:eastAsia="Times New Roman" w:hAnsi="Times New Roman" w:cs="Times New Roman"/>
          <w:color w:val="0070C0"/>
          <w:lang w:eastAsia="en-GB"/>
        </w:rPr>
        <w:t>-</w:t>
      </w:r>
      <w:r w:rsidRPr="00F8236E">
        <w:rPr>
          <w:rFonts w:ascii="Times New Roman" w:eastAsia="Times New Roman" w:hAnsi="Times New Roman" w:cs="Times New Roman"/>
          <w:color w:val="0070C0"/>
          <w:lang w:eastAsia="en-GB"/>
        </w:rPr>
        <w:t xml:space="preserve"> an</w:t>
      </w:r>
      <w:r w:rsidRPr="0072507E">
        <w:rPr>
          <w:rFonts w:ascii="Times New Roman" w:eastAsia="Times New Roman" w:hAnsi="Times New Roman" w:cs="Times New Roman"/>
          <w:color w:val="0070C0"/>
          <w:lang w:eastAsia="en-GB"/>
        </w:rPr>
        <w:t>d these came back as high.  S</w:t>
      </w:r>
      <w:r w:rsidRPr="00F8236E">
        <w:rPr>
          <w:rFonts w:ascii="Times New Roman" w:eastAsia="Times New Roman" w:hAnsi="Times New Roman" w:cs="Times New Roman"/>
          <w:color w:val="0070C0"/>
          <w:lang w:eastAsia="en-GB"/>
        </w:rPr>
        <w:t>ubsequently</w:t>
      </w:r>
      <w:r w:rsidRPr="0072507E">
        <w:rPr>
          <w:rFonts w:ascii="Times New Roman" w:eastAsia="Times New Roman" w:hAnsi="Times New Roman" w:cs="Times New Roman"/>
          <w:color w:val="0070C0"/>
          <w:lang w:eastAsia="en-GB"/>
        </w:rPr>
        <w:t>,</w:t>
      </w:r>
      <w:r w:rsidRPr="00F8236E">
        <w:rPr>
          <w:rFonts w:ascii="Times New Roman" w:eastAsia="Times New Roman" w:hAnsi="Times New Roman" w:cs="Times New Roman"/>
          <w:color w:val="0070C0"/>
          <w:lang w:eastAsia="en-GB"/>
        </w:rPr>
        <w:t xml:space="preserve"> I called the medical registrar</w:t>
      </w:r>
      <w:r w:rsidRPr="0072507E">
        <w:rPr>
          <w:rFonts w:ascii="Times New Roman" w:eastAsia="Times New Roman" w:hAnsi="Times New Roman" w:cs="Times New Roman"/>
          <w:color w:val="0070C0"/>
          <w:lang w:eastAsia="en-GB"/>
        </w:rPr>
        <w:t xml:space="preserve">, communicated the relevant information, answered any further questions from him </w:t>
      </w:r>
      <w:r w:rsidRPr="00F8236E">
        <w:rPr>
          <w:rFonts w:ascii="Times New Roman" w:eastAsia="Times New Roman" w:hAnsi="Times New Roman" w:cs="Times New Roman"/>
          <w:color w:val="0070C0"/>
          <w:lang w:eastAsia="en-GB"/>
        </w:rPr>
        <w:t>and got him admit</w:t>
      </w:r>
      <w:r w:rsidRPr="0072507E">
        <w:rPr>
          <w:rFonts w:ascii="Times New Roman" w:eastAsia="Times New Roman" w:hAnsi="Times New Roman" w:cs="Times New Roman"/>
          <w:color w:val="0070C0"/>
          <w:lang w:eastAsia="en-GB"/>
        </w:rPr>
        <w:t xml:space="preserve">ted for alcoholic ketoacidosis </w:t>
      </w:r>
      <w:r w:rsidRPr="00F8236E">
        <w:rPr>
          <w:rFonts w:ascii="Times New Roman" w:eastAsia="Times New Roman" w:hAnsi="Times New Roman" w:cs="Times New Roman"/>
          <w:color w:val="0070C0"/>
          <w:lang w:eastAsia="en-GB"/>
        </w:rPr>
        <w:t xml:space="preserve">(WORKING WITH COLLEAGUES). </w:t>
      </w:r>
    </w:p>
    <w:p w:rsidR="00026ED8" w:rsidRPr="00F8236E" w:rsidRDefault="00026ED8" w:rsidP="00026ED8">
      <w:pPr>
        <w:spacing w:after="0" w:line="240" w:lineRule="auto"/>
        <w:jc w:val="both"/>
        <w:rPr>
          <w:rFonts w:ascii="Times New Roman" w:eastAsia="Times New Roman" w:hAnsi="Times New Roman" w:cs="Times New Roman"/>
          <w:color w:val="0070C0"/>
          <w:lang w:eastAsia="en-GB"/>
        </w:rPr>
      </w:pPr>
    </w:p>
    <w:p w:rsidR="00026ED8" w:rsidRPr="00F8236E" w:rsidRDefault="00026ED8" w:rsidP="00026ED8">
      <w:pPr>
        <w:spacing w:after="0" w:line="240" w:lineRule="auto"/>
        <w:jc w:val="both"/>
        <w:rPr>
          <w:rFonts w:ascii="Times New Roman" w:eastAsia="Times New Roman" w:hAnsi="Times New Roman" w:cs="Times New Roman"/>
          <w:b/>
          <w:color w:val="0070C0"/>
          <w:lang w:eastAsia="en-GB"/>
        </w:rPr>
      </w:pPr>
      <w:r w:rsidRPr="00F8236E">
        <w:rPr>
          <w:rFonts w:ascii="Times New Roman" w:eastAsia="Times New Roman" w:hAnsi="Times New Roman" w:cs="Times New Roman"/>
          <w:b/>
          <w:color w:val="0070C0"/>
          <w:lang w:eastAsia="en-GB"/>
        </w:rPr>
        <w:t xml:space="preserve">What did you </w:t>
      </w:r>
      <w:proofErr w:type="gramStart"/>
      <w:r w:rsidRPr="00F8236E">
        <w:rPr>
          <w:rFonts w:ascii="Times New Roman" w:eastAsia="Times New Roman" w:hAnsi="Times New Roman" w:cs="Times New Roman"/>
          <w:b/>
          <w:color w:val="0070C0"/>
          <w:lang w:eastAsia="en-GB"/>
        </w:rPr>
        <w:t>learn?:</w:t>
      </w:r>
      <w:proofErr w:type="gramEnd"/>
      <w:r w:rsidRPr="00F8236E">
        <w:rPr>
          <w:rFonts w:ascii="Times New Roman" w:eastAsia="Times New Roman" w:hAnsi="Times New Roman" w:cs="Times New Roman"/>
          <w:b/>
          <w:color w:val="0070C0"/>
          <w:lang w:eastAsia="en-GB"/>
        </w:rPr>
        <w:t xml:space="preserve"> </w:t>
      </w:r>
    </w:p>
    <w:p w:rsidR="00026ED8" w:rsidRPr="0072507E" w:rsidRDefault="00026ED8" w:rsidP="00026ED8">
      <w:pPr>
        <w:spacing w:after="0" w:line="240" w:lineRule="auto"/>
        <w:jc w:val="both"/>
        <w:rPr>
          <w:rFonts w:ascii="Times New Roman" w:eastAsia="Times New Roman" w:hAnsi="Times New Roman" w:cs="Times New Roman"/>
          <w:color w:val="0070C0"/>
          <w:lang w:eastAsia="en-GB"/>
        </w:rPr>
      </w:pPr>
      <w:r w:rsidRPr="00F8236E">
        <w:rPr>
          <w:rFonts w:ascii="Times New Roman" w:eastAsia="Times New Roman" w:hAnsi="Times New Roman" w:cs="Times New Roman"/>
          <w:color w:val="0070C0"/>
          <w:lang w:eastAsia="en-GB"/>
        </w:rPr>
        <w:t xml:space="preserve">DIAGNOSIS &amp; DECISION MAKING - I learnt that I should </w:t>
      </w:r>
      <w:r w:rsidRPr="0072507E">
        <w:rPr>
          <w:rFonts w:ascii="Times New Roman" w:eastAsia="Times New Roman" w:hAnsi="Times New Roman" w:cs="Times New Roman"/>
          <w:color w:val="0070C0"/>
          <w:lang w:eastAsia="en-GB"/>
        </w:rPr>
        <w:t>pay attention to my</w:t>
      </w:r>
      <w:r w:rsidRPr="00F8236E">
        <w:rPr>
          <w:rFonts w:ascii="Times New Roman" w:eastAsia="Times New Roman" w:hAnsi="Times New Roman" w:cs="Times New Roman"/>
          <w:color w:val="0070C0"/>
          <w:lang w:eastAsia="en-GB"/>
        </w:rPr>
        <w:t xml:space="preserve"> feeling</w:t>
      </w:r>
      <w:r w:rsidRPr="0072507E">
        <w:rPr>
          <w:rFonts w:ascii="Times New Roman" w:eastAsia="Times New Roman" w:hAnsi="Times New Roman" w:cs="Times New Roman"/>
          <w:color w:val="0070C0"/>
          <w:lang w:eastAsia="en-GB"/>
        </w:rPr>
        <w:t>s</w:t>
      </w:r>
      <w:r w:rsidRPr="00F8236E">
        <w:rPr>
          <w:rFonts w:ascii="Times New Roman" w:eastAsia="Times New Roman" w:hAnsi="Times New Roman" w:cs="Times New Roman"/>
          <w:color w:val="0070C0"/>
          <w:lang w:eastAsia="en-GB"/>
        </w:rPr>
        <w:t xml:space="preserve"> of clinical uneasiness. The protocol driven A&amp;E pathway of DATA GATHERING led me down a narrow path </w:t>
      </w:r>
      <w:r w:rsidRPr="0072507E">
        <w:rPr>
          <w:rFonts w:ascii="Times New Roman" w:eastAsia="Times New Roman" w:hAnsi="Times New Roman" w:cs="Times New Roman"/>
          <w:color w:val="0070C0"/>
          <w:lang w:eastAsia="en-GB"/>
        </w:rPr>
        <w:t xml:space="preserve">where I nearly discharged the patient </w:t>
      </w:r>
      <w:r w:rsidRPr="00F8236E">
        <w:rPr>
          <w:rFonts w:ascii="Times New Roman" w:eastAsia="Times New Roman" w:hAnsi="Times New Roman" w:cs="Times New Roman"/>
          <w:color w:val="0070C0"/>
          <w:lang w:eastAsia="en-GB"/>
        </w:rPr>
        <w:t>- and this is the problem with protocols</w:t>
      </w:r>
      <w:r w:rsidRPr="0072507E">
        <w:rPr>
          <w:rFonts w:ascii="Times New Roman" w:eastAsia="Times New Roman" w:hAnsi="Times New Roman" w:cs="Times New Roman"/>
          <w:color w:val="0070C0"/>
          <w:lang w:eastAsia="en-GB"/>
        </w:rPr>
        <w:t xml:space="preserve"> – they are sometimes too reductionist and prevent you from seeing the bigger picture</w:t>
      </w:r>
      <w:r w:rsidRPr="00F8236E">
        <w:rPr>
          <w:rFonts w:ascii="Times New Roman" w:eastAsia="Times New Roman" w:hAnsi="Times New Roman" w:cs="Times New Roman"/>
          <w:color w:val="0070C0"/>
          <w:lang w:eastAsia="en-GB"/>
        </w:rPr>
        <w:t>. One needs to take the blinkers off</w:t>
      </w:r>
      <w:r w:rsidRPr="0072507E">
        <w:rPr>
          <w:rFonts w:ascii="Times New Roman" w:eastAsia="Times New Roman" w:hAnsi="Times New Roman" w:cs="Times New Roman"/>
          <w:color w:val="0070C0"/>
          <w:lang w:eastAsia="en-GB"/>
        </w:rPr>
        <w:t>, step back</w:t>
      </w:r>
      <w:r w:rsidRPr="00F8236E">
        <w:rPr>
          <w:rFonts w:ascii="Times New Roman" w:eastAsia="Times New Roman" w:hAnsi="Times New Roman" w:cs="Times New Roman"/>
          <w:color w:val="0070C0"/>
          <w:lang w:eastAsia="en-GB"/>
        </w:rPr>
        <w:t xml:space="preserve"> </w:t>
      </w:r>
      <w:r w:rsidRPr="0072507E">
        <w:rPr>
          <w:rFonts w:ascii="Times New Roman" w:eastAsia="Times New Roman" w:hAnsi="Times New Roman" w:cs="Times New Roman"/>
          <w:color w:val="0070C0"/>
          <w:lang w:eastAsia="en-GB"/>
        </w:rPr>
        <w:t>and gather wider DATA if something seems a bit odd</w:t>
      </w:r>
      <w:r w:rsidRPr="00F8236E">
        <w:rPr>
          <w:rFonts w:ascii="Times New Roman" w:eastAsia="Times New Roman" w:hAnsi="Times New Roman" w:cs="Times New Roman"/>
          <w:color w:val="0070C0"/>
          <w:lang w:eastAsia="en-GB"/>
        </w:rPr>
        <w:t>. As in this case, in the future if something niggles me, I'm going slow down and rethink. Rethinking things and discussing such niggly situations with colleagues helps reduce uncertainty and therefore risk to patients (MANAGING MEDICAL COMPLEXITY).</w:t>
      </w:r>
      <w:r w:rsidRPr="0072507E">
        <w:rPr>
          <w:rFonts w:ascii="Times New Roman" w:eastAsia="Times New Roman" w:hAnsi="Times New Roman" w:cs="Times New Roman"/>
          <w:color w:val="0070C0"/>
          <w:lang w:eastAsia="en-GB"/>
        </w:rPr>
        <w:t xml:space="preserve"> </w:t>
      </w:r>
    </w:p>
    <w:p w:rsidR="00026ED8" w:rsidRPr="0072507E" w:rsidRDefault="00026ED8" w:rsidP="00026ED8">
      <w:pPr>
        <w:spacing w:after="0" w:line="240" w:lineRule="auto"/>
        <w:jc w:val="both"/>
        <w:rPr>
          <w:rFonts w:ascii="Times New Roman" w:eastAsia="Times New Roman" w:hAnsi="Times New Roman" w:cs="Times New Roman"/>
          <w:color w:val="0070C0"/>
          <w:lang w:eastAsia="en-GB"/>
        </w:rPr>
      </w:pPr>
    </w:p>
    <w:p w:rsidR="00026ED8" w:rsidRPr="0072507E" w:rsidRDefault="00026ED8" w:rsidP="00026ED8">
      <w:pPr>
        <w:spacing w:after="0" w:line="240" w:lineRule="auto"/>
        <w:jc w:val="both"/>
        <w:rPr>
          <w:rFonts w:ascii="Times New Roman" w:eastAsia="Times New Roman" w:hAnsi="Times New Roman" w:cs="Times New Roman"/>
          <w:color w:val="0070C0"/>
          <w:lang w:eastAsia="en-GB"/>
        </w:rPr>
      </w:pPr>
      <w:r w:rsidRPr="0072507E">
        <w:rPr>
          <w:rFonts w:ascii="Times New Roman" w:eastAsia="Times New Roman" w:hAnsi="Times New Roman" w:cs="Times New Roman"/>
          <w:color w:val="0070C0"/>
          <w:lang w:eastAsia="en-GB"/>
        </w:rPr>
        <w:t xml:space="preserve">My trainer latter pointed me to </w:t>
      </w:r>
      <w:proofErr w:type="spellStart"/>
      <w:r w:rsidRPr="0072507E">
        <w:rPr>
          <w:rFonts w:ascii="Times New Roman" w:eastAsia="Times New Roman" w:hAnsi="Times New Roman" w:cs="Times New Roman"/>
          <w:color w:val="0070C0"/>
          <w:lang w:eastAsia="en-GB"/>
        </w:rPr>
        <w:t>Kahneman’s</w:t>
      </w:r>
      <w:proofErr w:type="spellEnd"/>
      <w:r w:rsidRPr="0072507E">
        <w:rPr>
          <w:rFonts w:ascii="Times New Roman" w:eastAsia="Times New Roman" w:hAnsi="Times New Roman" w:cs="Times New Roman"/>
          <w:color w:val="0070C0"/>
          <w:lang w:eastAsia="en-GB"/>
        </w:rPr>
        <w:t xml:space="preserve"> model of fast and slow thinking, and that the art of slowing one’s thinking down is called System 2 thinking ( </w:t>
      </w:r>
      <w:hyperlink r:id="rId6" w:history="1">
        <w:r w:rsidRPr="0072507E">
          <w:rPr>
            <w:rStyle w:val="Hyperlink"/>
            <w:rFonts w:ascii="Times New Roman" w:eastAsia="Times New Roman" w:hAnsi="Times New Roman" w:cs="Times New Roman"/>
            <w:color w:val="0070C0"/>
            <w:lang w:eastAsia="en-GB"/>
          </w:rPr>
          <w:t>https://en.wikipedia.org/wiki/Thinking,_Fast_and_Slow</w:t>
        </w:r>
      </w:hyperlink>
      <w:r w:rsidRPr="0072507E">
        <w:rPr>
          <w:rFonts w:ascii="Times New Roman" w:eastAsia="Times New Roman" w:hAnsi="Times New Roman" w:cs="Times New Roman"/>
          <w:color w:val="0070C0"/>
          <w:lang w:eastAsia="en-GB"/>
        </w:rPr>
        <w:t xml:space="preserve"> ).  </w:t>
      </w:r>
      <w:r w:rsidRPr="00F8236E">
        <w:rPr>
          <w:rFonts w:ascii="Times New Roman" w:eastAsia="Times New Roman" w:hAnsi="Times New Roman" w:cs="Times New Roman"/>
          <w:color w:val="0070C0"/>
          <w:lang w:eastAsia="en-GB"/>
        </w:rPr>
        <w:t xml:space="preserve">It is sometimes hard in a busy A&amp;E department, or in fact a busy GP clinic, to slow down a bit and take a fresh look at the clinical picture. However, </w:t>
      </w:r>
      <w:r w:rsidRPr="0072507E">
        <w:rPr>
          <w:rFonts w:ascii="Times New Roman" w:eastAsia="Times New Roman" w:hAnsi="Times New Roman" w:cs="Times New Roman"/>
          <w:color w:val="0070C0"/>
          <w:lang w:eastAsia="en-GB"/>
        </w:rPr>
        <w:t xml:space="preserve">the consequences of not doing so could put patients at risk.   Therefore, </w:t>
      </w:r>
      <w:r w:rsidRPr="00F8236E">
        <w:rPr>
          <w:rFonts w:ascii="Times New Roman" w:eastAsia="Times New Roman" w:hAnsi="Times New Roman" w:cs="Times New Roman"/>
          <w:color w:val="0070C0"/>
          <w:lang w:eastAsia="en-GB"/>
        </w:rPr>
        <w:t>when I feel things are not adding up quite as I expected</w:t>
      </w:r>
      <w:r w:rsidRPr="0072507E">
        <w:rPr>
          <w:rFonts w:ascii="Times New Roman" w:eastAsia="Times New Roman" w:hAnsi="Times New Roman" w:cs="Times New Roman"/>
          <w:color w:val="0070C0"/>
          <w:lang w:eastAsia="en-GB"/>
        </w:rPr>
        <w:t xml:space="preserve"> </w:t>
      </w:r>
      <w:r w:rsidRPr="00F8236E">
        <w:rPr>
          <w:rFonts w:ascii="Times New Roman" w:eastAsia="Times New Roman" w:hAnsi="Times New Roman" w:cs="Times New Roman"/>
          <w:color w:val="0070C0"/>
          <w:lang w:eastAsia="en-GB"/>
        </w:rPr>
        <w:t>I will slow down no matter how busy the environment is (FITNESS TO PRACTISE).</w:t>
      </w:r>
    </w:p>
    <w:p w:rsidR="00026ED8" w:rsidRPr="00F8236E" w:rsidRDefault="00026ED8" w:rsidP="00026ED8">
      <w:pPr>
        <w:spacing w:after="0" w:line="240" w:lineRule="auto"/>
        <w:jc w:val="both"/>
        <w:rPr>
          <w:rFonts w:ascii="Times New Roman" w:eastAsia="Times New Roman" w:hAnsi="Times New Roman" w:cs="Times New Roman"/>
          <w:color w:val="0070C0"/>
          <w:sz w:val="24"/>
          <w:szCs w:val="24"/>
          <w:lang w:eastAsia="en-GB"/>
        </w:rPr>
      </w:pPr>
      <w:r w:rsidRPr="00F8236E">
        <w:rPr>
          <w:rFonts w:ascii="Times New Roman" w:eastAsia="Times New Roman" w:hAnsi="Times New Roman" w:cs="Times New Roman"/>
          <w:color w:val="0070C0"/>
          <w:lang w:eastAsia="en-GB"/>
        </w:rPr>
        <w:br/>
        <w:t xml:space="preserve">PRACTISING ETHICALLY - I was initially keen on discharging </w:t>
      </w:r>
      <w:r w:rsidRPr="0072507E">
        <w:rPr>
          <w:rFonts w:ascii="Times New Roman" w:eastAsia="Times New Roman" w:hAnsi="Times New Roman" w:cs="Times New Roman"/>
          <w:color w:val="0070C0"/>
          <w:lang w:eastAsia="en-GB"/>
        </w:rPr>
        <w:t xml:space="preserve">and although he looked quite well, </w:t>
      </w:r>
      <w:r w:rsidRPr="00F8236E">
        <w:rPr>
          <w:rFonts w:ascii="Times New Roman" w:eastAsia="Times New Roman" w:hAnsi="Times New Roman" w:cs="Times New Roman"/>
          <w:color w:val="0070C0"/>
          <w:lang w:eastAsia="en-GB"/>
        </w:rPr>
        <w:t>I wonder if I pre</w:t>
      </w:r>
      <w:r w:rsidRPr="0072507E">
        <w:rPr>
          <w:rFonts w:ascii="Times New Roman" w:eastAsia="Times New Roman" w:hAnsi="Times New Roman" w:cs="Times New Roman"/>
          <w:color w:val="0070C0"/>
          <w:lang w:eastAsia="en-GB"/>
        </w:rPr>
        <w:t>-</w:t>
      </w:r>
      <w:r w:rsidRPr="00F8236E">
        <w:rPr>
          <w:rFonts w:ascii="Times New Roman" w:eastAsia="Times New Roman" w:hAnsi="Times New Roman" w:cs="Times New Roman"/>
          <w:color w:val="0070C0"/>
          <w:lang w:eastAsia="en-GB"/>
        </w:rPr>
        <w:t>judged him on his history of alcohol abuse. Would I have done the same with a patient who did not abuse alcohol? A learning point for me is not to be too quick in judging people and try to treat all people the same (equality).</w:t>
      </w:r>
      <w:r w:rsidRPr="00F8236E">
        <w:rPr>
          <w:rFonts w:ascii="Times New Roman" w:eastAsia="Times New Roman" w:hAnsi="Times New Roman" w:cs="Times New Roman"/>
          <w:color w:val="0070C0"/>
          <w:sz w:val="24"/>
          <w:szCs w:val="24"/>
          <w:lang w:eastAsia="en-GB"/>
        </w:rPr>
        <w:t xml:space="preserve"> </w:t>
      </w:r>
    </w:p>
    <w:p w:rsidR="004E0A9D" w:rsidRPr="004E0A9D" w:rsidRDefault="004E0A9D" w:rsidP="00026ED8">
      <w:pPr>
        <w:spacing w:after="0" w:line="240" w:lineRule="auto"/>
        <w:jc w:val="both"/>
        <w:rPr>
          <w:rFonts w:ascii="Times New Roman" w:eastAsia="Times New Roman" w:hAnsi="Times New Roman" w:cs="Times New Roman"/>
          <w:szCs w:val="24"/>
          <w:lang w:eastAsia="en-GB"/>
        </w:rPr>
      </w:pPr>
      <w:r w:rsidRPr="004E0A9D">
        <w:rPr>
          <w:rFonts w:ascii="Times New Roman" w:eastAsia="Times New Roman" w:hAnsi="Times New Roman" w:cs="Times New Roman"/>
          <w:szCs w:val="24"/>
          <w:lang w:eastAsia="en-GB"/>
        </w:rPr>
        <w:br/>
      </w:r>
      <w:bookmarkStart w:id="0" w:name="_GoBack"/>
      <w:bookmarkEnd w:id="0"/>
    </w:p>
    <w:p w:rsidR="004E0A9D" w:rsidRDefault="004E0A9D" w:rsidP="00F8236E">
      <w:pPr>
        <w:jc w:val="both"/>
      </w:pPr>
    </w:p>
    <w:sectPr w:rsidR="004E0A9D">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020F5" w:rsidRDefault="006020F5" w:rsidP="0072507E">
      <w:pPr>
        <w:spacing w:after="0" w:line="240" w:lineRule="auto"/>
      </w:pPr>
      <w:r>
        <w:separator/>
      </w:r>
    </w:p>
  </w:endnote>
  <w:endnote w:type="continuationSeparator" w:id="0">
    <w:p w:rsidR="006020F5" w:rsidRDefault="006020F5" w:rsidP="007250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2507E" w:rsidRPr="0072507E" w:rsidRDefault="0072507E" w:rsidP="0072507E">
    <w:pPr>
      <w:pStyle w:val="Footer"/>
      <w:jc w:val="right"/>
      <w:rPr>
        <w:i/>
        <w:sz w:val="16"/>
      </w:rPr>
    </w:pPr>
    <w:r w:rsidRPr="0072507E">
      <w:rPr>
        <w:i/>
        <w:sz w:val="16"/>
      </w:rPr>
      <w:t>Dr Ramesh Mehay (TPD Bradford GP Training Scheme, Jan 2016 v1)</w:t>
    </w:r>
  </w:p>
  <w:p w:rsidR="0072507E" w:rsidRDefault="0072507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020F5" w:rsidRDefault="006020F5" w:rsidP="0072507E">
      <w:pPr>
        <w:spacing w:after="0" w:line="240" w:lineRule="auto"/>
      </w:pPr>
      <w:r>
        <w:separator/>
      </w:r>
    </w:p>
  </w:footnote>
  <w:footnote w:type="continuationSeparator" w:id="0">
    <w:p w:rsidR="006020F5" w:rsidRDefault="006020F5" w:rsidP="0072507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2507E" w:rsidRDefault="0072507E" w:rsidP="0072507E">
    <w:pPr>
      <w:pStyle w:val="Title"/>
      <w:jc w:val="center"/>
    </w:pPr>
    <w:r w:rsidRPr="0072507E">
      <w:rPr>
        <w:sz w:val="52"/>
      </w:rPr>
      <w:t>Examples of Good Learning Log Entries</w:t>
    </w:r>
  </w:p>
  <w:p w:rsidR="0072507E" w:rsidRDefault="0072507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dgnword-docGUID" w:val="{B8DF93EB-3E74-43D9-B94B-7F39F87CEC5C}"/>
    <w:docVar w:name="dgnword-eventsink" w:val="12827143296"/>
  </w:docVars>
  <w:rsids>
    <w:rsidRoot w:val="00F8236E"/>
    <w:rsid w:val="00026ED8"/>
    <w:rsid w:val="004E0A9D"/>
    <w:rsid w:val="006020F5"/>
    <w:rsid w:val="0072507E"/>
    <w:rsid w:val="00935B2C"/>
    <w:rsid w:val="00B251BA"/>
    <w:rsid w:val="00F8236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9D050F"/>
  <w15:chartTrackingRefBased/>
  <w15:docId w15:val="{ACFCE371-C5D6-4D37-BD67-E2B6B274A2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8236E"/>
    <w:rPr>
      <w:color w:val="0563C1" w:themeColor="hyperlink"/>
      <w:u w:val="single"/>
    </w:rPr>
  </w:style>
  <w:style w:type="paragraph" w:styleId="Header">
    <w:name w:val="header"/>
    <w:basedOn w:val="Normal"/>
    <w:link w:val="HeaderChar"/>
    <w:uiPriority w:val="99"/>
    <w:unhideWhenUsed/>
    <w:rsid w:val="0072507E"/>
    <w:pPr>
      <w:tabs>
        <w:tab w:val="center" w:pos="4513"/>
        <w:tab w:val="right" w:pos="9026"/>
      </w:tabs>
      <w:spacing w:after="0" w:line="240" w:lineRule="auto"/>
    </w:pPr>
  </w:style>
  <w:style w:type="character" w:customStyle="1" w:styleId="HeaderChar">
    <w:name w:val="Header Char"/>
    <w:basedOn w:val="DefaultParagraphFont"/>
    <w:link w:val="Header"/>
    <w:uiPriority w:val="99"/>
    <w:rsid w:val="0072507E"/>
  </w:style>
  <w:style w:type="paragraph" w:styleId="Footer">
    <w:name w:val="footer"/>
    <w:basedOn w:val="Normal"/>
    <w:link w:val="FooterChar"/>
    <w:uiPriority w:val="99"/>
    <w:unhideWhenUsed/>
    <w:rsid w:val="0072507E"/>
    <w:pPr>
      <w:tabs>
        <w:tab w:val="center" w:pos="4513"/>
        <w:tab w:val="right" w:pos="9026"/>
      </w:tabs>
      <w:spacing w:after="0" w:line="240" w:lineRule="auto"/>
    </w:pPr>
  </w:style>
  <w:style w:type="character" w:customStyle="1" w:styleId="FooterChar">
    <w:name w:val="Footer Char"/>
    <w:basedOn w:val="DefaultParagraphFont"/>
    <w:link w:val="Footer"/>
    <w:uiPriority w:val="99"/>
    <w:rsid w:val="0072507E"/>
  </w:style>
  <w:style w:type="paragraph" w:styleId="Title">
    <w:name w:val="Title"/>
    <w:basedOn w:val="Normal"/>
    <w:next w:val="Normal"/>
    <w:link w:val="TitleChar"/>
    <w:uiPriority w:val="10"/>
    <w:qFormat/>
    <w:rsid w:val="0072507E"/>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2507E"/>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18207670">
      <w:bodyDiv w:val="1"/>
      <w:marLeft w:val="0"/>
      <w:marRight w:val="0"/>
      <w:marTop w:val="0"/>
      <w:marBottom w:val="0"/>
      <w:divBdr>
        <w:top w:val="none" w:sz="0" w:space="0" w:color="auto"/>
        <w:left w:val="none" w:sz="0" w:space="0" w:color="auto"/>
        <w:bottom w:val="none" w:sz="0" w:space="0" w:color="auto"/>
        <w:right w:val="none" w:sz="0" w:space="0" w:color="auto"/>
      </w:divBdr>
      <w:divsChild>
        <w:div w:id="351347220">
          <w:marLeft w:val="0"/>
          <w:marRight w:val="0"/>
          <w:marTop w:val="0"/>
          <w:marBottom w:val="0"/>
          <w:divBdr>
            <w:top w:val="none" w:sz="0" w:space="0" w:color="auto"/>
            <w:left w:val="none" w:sz="0" w:space="0" w:color="auto"/>
            <w:bottom w:val="none" w:sz="0" w:space="0" w:color="auto"/>
            <w:right w:val="none" w:sz="0" w:space="0" w:color="auto"/>
          </w:divBdr>
          <w:divsChild>
            <w:div w:id="1792941824">
              <w:marLeft w:val="0"/>
              <w:marRight w:val="0"/>
              <w:marTop w:val="0"/>
              <w:marBottom w:val="0"/>
              <w:divBdr>
                <w:top w:val="none" w:sz="0" w:space="0" w:color="auto"/>
                <w:left w:val="none" w:sz="0" w:space="0" w:color="auto"/>
                <w:bottom w:val="none" w:sz="0" w:space="0" w:color="auto"/>
                <w:right w:val="none" w:sz="0" w:space="0" w:color="auto"/>
              </w:divBdr>
            </w:div>
            <w:div w:id="1553808989">
              <w:marLeft w:val="0"/>
              <w:marRight w:val="0"/>
              <w:marTop w:val="0"/>
              <w:marBottom w:val="0"/>
              <w:divBdr>
                <w:top w:val="none" w:sz="0" w:space="0" w:color="auto"/>
                <w:left w:val="none" w:sz="0" w:space="0" w:color="auto"/>
                <w:bottom w:val="none" w:sz="0" w:space="0" w:color="auto"/>
                <w:right w:val="none" w:sz="0" w:space="0" w:color="auto"/>
              </w:divBdr>
            </w:div>
          </w:divsChild>
        </w:div>
        <w:div w:id="1077439578">
          <w:marLeft w:val="0"/>
          <w:marRight w:val="0"/>
          <w:marTop w:val="0"/>
          <w:marBottom w:val="0"/>
          <w:divBdr>
            <w:top w:val="none" w:sz="0" w:space="0" w:color="auto"/>
            <w:left w:val="none" w:sz="0" w:space="0" w:color="auto"/>
            <w:bottom w:val="none" w:sz="0" w:space="0" w:color="auto"/>
            <w:right w:val="none" w:sz="0" w:space="0" w:color="auto"/>
          </w:divBdr>
          <w:divsChild>
            <w:div w:id="2051605685">
              <w:marLeft w:val="0"/>
              <w:marRight w:val="0"/>
              <w:marTop w:val="0"/>
              <w:marBottom w:val="0"/>
              <w:divBdr>
                <w:top w:val="none" w:sz="0" w:space="0" w:color="auto"/>
                <w:left w:val="none" w:sz="0" w:space="0" w:color="auto"/>
                <w:bottom w:val="none" w:sz="0" w:space="0" w:color="auto"/>
                <w:right w:val="none" w:sz="0" w:space="0" w:color="auto"/>
              </w:divBdr>
            </w:div>
            <w:div w:id="483619129">
              <w:marLeft w:val="0"/>
              <w:marRight w:val="0"/>
              <w:marTop w:val="0"/>
              <w:marBottom w:val="0"/>
              <w:divBdr>
                <w:top w:val="none" w:sz="0" w:space="0" w:color="auto"/>
                <w:left w:val="none" w:sz="0" w:space="0" w:color="auto"/>
                <w:bottom w:val="none" w:sz="0" w:space="0" w:color="auto"/>
                <w:right w:val="none" w:sz="0" w:space="0" w:color="auto"/>
              </w:divBdr>
            </w:div>
          </w:divsChild>
        </w:div>
        <w:div w:id="1481072500">
          <w:marLeft w:val="0"/>
          <w:marRight w:val="0"/>
          <w:marTop w:val="0"/>
          <w:marBottom w:val="0"/>
          <w:divBdr>
            <w:top w:val="none" w:sz="0" w:space="0" w:color="auto"/>
            <w:left w:val="none" w:sz="0" w:space="0" w:color="auto"/>
            <w:bottom w:val="none" w:sz="0" w:space="0" w:color="auto"/>
            <w:right w:val="none" w:sz="0" w:space="0" w:color="auto"/>
          </w:divBdr>
          <w:divsChild>
            <w:div w:id="1444030833">
              <w:marLeft w:val="0"/>
              <w:marRight w:val="0"/>
              <w:marTop w:val="0"/>
              <w:marBottom w:val="0"/>
              <w:divBdr>
                <w:top w:val="none" w:sz="0" w:space="0" w:color="auto"/>
                <w:left w:val="none" w:sz="0" w:space="0" w:color="auto"/>
                <w:bottom w:val="none" w:sz="0" w:space="0" w:color="auto"/>
                <w:right w:val="none" w:sz="0" w:space="0" w:color="auto"/>
              </w:divBdr>
            </w:div>
            <w:div w:id="1656453341">
              <w:marLeft w:val="0"/>
              <w:marRight w:val="0"/>
              <w:marTop w:val="0"/>
              <w:marBottom w:val="0"/>
              <w:divBdr>
                <w:top w:val="none" w:sz="0" w:space="0" w:color="auto"/>
                <w:left w:val="none" w:sz="0" w:space="0" w:color="auto"/>
                <w:bottom w:val="none" w:sz="0" w:space="0" w:color="auto"/>
                <w:right w:val="none" w:sz="0" w:space="0" w:color="auto"/>
              </w:divBdr>
            </w:div>
          </w:divsChild>
        </w:div>
        <w:div w:id="1642346045">
          <w:marLeft w:val="0"/>
          <w:marRight w:val="0"/>
          <w:marTop w:val="0"/>
          <w:marBottom w:val="0"/>
          <w:divBdr>
            <w:top w:val="none" w:sz="0" w:space="0" w:color="auto"/>
            <w:left w:val="none" w:sz="0" w:space="0" w:color="auto"/>
            <w:bottom w:val="none" w:sz="0" w:space="0" w:color="auto"/>
            <w:right w:val="none" w:sz="0" w:space="0" w:color="auto"/>
          </w:divBdr>
          <w:divsChild>
            <w:div w:id="368183074">
              <w:marLeft w:val="0"/>
              <w:marRight w:val="0"/>
              <w:marTop w:val="0"/>
              <w:marBottom w:val="0"/>
              <w:divBdr>
                <w:top w:val="none" w:sz="0" w:space="0" w:color="auto"/>
                <w:left w:val="none" w:sz="0" w:space="0" w:color="auto"/>
                <w:bottom w:val="none" w:sz="0" w:space="0" w:color="auto"/>
                <w:right w:val="none" w:sz="0" w:space="0" w:color="auto"/>
              </w:divBdr>
            </w:div>
            <w:div w:id="948708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6600977">
      <w:bodyDiv w:val="1"/>
      <w:marLeft w:val="0"/>
      <w:marRight w:val="0"/>
      <w:marTop w:val="0"/>
      <w:marBottom w:val="0"/>
      <w:divBdr>
        <w:top w:val="none" w:sz="0" w:space="0" w:color="auto"/>
        <w:left w:val="none" w:sz="0" w:space="0" w:color="auto"/>
        <w:bottom w:val="none" w:sz="0" w:space="0" w:color="auto"/>
        <w:right w:val="none" w:sz="0" w:space="0" w:color="auto"/>
      </w:divBdr>
      <w:divsChild>
        <w:div w:id="1294211295">
          <w:marLeft w:val="0"/>
          <w:marRight w:val="0"/>
          <w:marTop w:val="0"/>
          <w:marBottom w:val="0"/>
          <w:divBdr>
            <w:top w:val="none" w:sz="0" w:space="0" w:color="auto"/>
            <w:left w:val="none" w:sz="0" w:space="0" w:color="auto"/>
            <w:bottom w:val="none" w:sz="0" w:space="0" w:color="auto"/>
            <w:right w:val="none" w:sz="0" w:space="0" w:color="auto"/>
          </w:divBdr>
          <w:divsChild>
            <w:div w:id="1718233762">
              <w:marLeft w:val="0"/>
              <w:marRight w:val="0"/>
              <w:marTop w:val="0"/>
              <w:marBottom w:val="0"/>
              <w:divBdr>
                <w:top w:val="none" w:sz="0" w:space="0" w:color="auto"/>
                <w:left w:val="none" w:sz="0" w:space="0" w:color="auto"/>
                <w:bottom w:val="none" w:sz="0" w:space="0" w:color="auto"/>
                <w:right w:val="none" w:sz="0" w:space="0" w:color="auto"/>
              </w:divBdr>
            </w:div>
            <w:div w:id="409038354">
              <w:marLeft w:val="0"/>
              <w:marRight w:val="0"/>
              <w:marTop w:val="0"/>
              <w:marBottom w:val="0"/>
              <w:divBdr>
                <w:top w:val="none" w:sz="0" w:space="0" w:color="auto"/>
                <w:left w:val="none" w:sz="0" w:space="0" w:color="auto"/>
                <w:bottom w:val="none" w:sz="0" w:space="0" w:color="auto"/>
                <w:right w:val="none" w:sz="0" w:space="0" w:color="auto"/>
              </w:divBdr>
            </w:div>
          </w:divsChild>
        </w:div>
        <w:div w:id="2134130224">
          <w:marLeft w:val="0"/>
          <w:marRight w:val="0"/>
          <w:marTop w:val="0"/>
          <w:marBottom w:val="0"/>
          <w:divBdr>
            <w:top w:val="none" w:sz="0" w:space="0" w:color="auto"/>
            <w:left w:val="none" w:sz="0" w:space="0" w:color="auto"/>
            <w:bottom w:val="none" w:sz="0" w:space="0" w:color="auto"/>
            <w:right w:val="none" w:sz="0" w:space="0" w:color="auto"/>
          </w:divBdr>
          <w:divsChild>
            <w:div w:id="800881096">
              <w:marLeft w:val="0"/>
              <w:marRight w:val="0"/>
              <w:marTop w:val="0"/>
              <w:marBottom w:val="0"/>
              <w:divBdr>
                <w:top w:val="none" w:sz="0" w:space="0" w:color="auto"/>
                <w:left w:val="none" w:sz="0" w:space="0" w:color="auto"/>
                <w:bottom w:val="none" w:sz="0" w:space="0" w:color="auto"/>
                <w:right w:val="none" w:sz="0" w:space="0" w:color="auto"/>
              </w:divBdr>
            </w:div>
            <w:div w:id="644434262">
              <w:marLeft w:val="0"/>
              <w:marRight w:val="0"/>
              <w:marTop w:val="0"/>
              <w:marBottom w:val="0"/>
              <w:divBdr>
                <w:top w:val="none" w:sz="0" w:space="0" w:color="auto"/>
                <w:left w:val="none" w:sz="0" w:space="0" w:color="auto"/>
                <w:bottom w:val="none" w:sz="0" w:space="0" w:color="auto"/>
                <w:right w:val="none" w:sz="0" w:space="0" w:color="auto"/>
              </w:divBdr>
            </w:div>
          </w:divsChild>
        </w:div>
        <w:div w:id="426928795">
          <w:marLeft w:val="0"/>
          <w:marRight w:val="0"/>
          <w:marTop w:val="0"/>
          <w:marBottom w:val="0"/>
          <w:divBdr>
            <w:top w:val="none" w:sz="0" w:space="0" w:color="auto"/>
            <w:left w:val="none" w:sz="0" w:space="0" w:color="auto"/>
            <w:bottom w:val="none" w:sz="0" w:space="0" w:color="auto"/>
            <w:right w:val="none" w:sz="0" w:space="0" w:color="auto"/>
          </w:divBdr>
          <w:divsChild>
            <w:div w:id="1679499855">
              <w:marLeft w:val="0"/>
              <w:marRight w:val="0"/>
              <w:marTop w:val="0"/>
              <w:marBottom w:val="0"/>
              <w:divBdr>
                <w:top w:val="none" w:sz="0" w:space="0" w:color="auto"/>
                <w:left w:val="none" w:sz="0" w:space="0" w:color="auto"/>
                <w:bottom w:val="none" w:sz="0" w:space="0" w:color="auto"/>
                <w:right w:val="none" w:sz="0" w:space="0" w:color="auto"/>
              </w:divBdr>
            </w:div>
            <w:div w:id="851996410">
              <w:marLeft w:val="0"/>
              <w:marRight w:val="0"/>
              <w:marTop w:val="0"/>
              <w:marBottom w:val="0"/>
              <w:divBdr>
                <w:top w:val="none" w:sz="0" w:space="0" w:color="auto"/>
                <w:left w:val="none" w:sz="0" w:space="0" w:color="auto"/>
                <w:bottom w:val="none" w:sz="0" w:space="0" w:color="auto"/>
                <w:right w:val="none" w:sz="0" w:space="0" w:color="auto"/>
              </w:divBdr>
            </w:div>
          </w:divsChild>
        </w:div>
        <w:div w:id="151064988">
          <w:marLeft w:val="0"/>
          <w:marRight w:val="0"/>
          <w:marTop w:val="0"/>
          <w:marBottom w:val="0"/>
          <w:divBdr>
            <w:top w:val="none" w:sz="0" w:space="0" w:color="auto"/>
            <w:left w:val="none" w:sz="0" w:space="0" w:color="auto"/>
            <w:bottom w:val="none" w:sz="0" w:space="0" w:color="auto"/>
            <w:right w:val="none" w:sz="0" w:space="0" w:color="auto"/>
          </w:divBdr>
          <w:divsChild>
            <w:div w:id="1426531228">
              <w:marLeft w:val="0"/>
              <w:marRight w:val="0"/>
              <w:marTop w:val="0"/>
              <w:marBottom w:val="0"/>
              <w:divBdr>
                <w:top w:val="none" w:sz="0" w:space="0" w:color="auto"/>
                <w:left w:val="none" w:sz="0" w:space="0" w:color="auto"/>
                <w:bottom w:val="none" w:sz="0" w:space="0" w:color="auto"/>
                <w:right w:val="none" w:sz="0" w:space="0" w:color="auto"/>
              </w:divBdr>
            </w:div>
            <w:div w:id="974290489">
              <w:marLeft w:val="0"/>
              <w:marRight w:val="0"/>
              <w:marTop w:val="0"/>
              <w:marBottom w:val="0"/>
              <w:divBdr>
                <w:top w:val="none" w:sz="0" w:space="0" w:color="auto"/>
                <w:left w:val="none" w:sz="0" w:space="0" w:color="auto"/>
                <w:bottom w:val="none" w:sz="0" w:space="0" w:color="auto"/>
                <w:right w:val="none" w:sz="0" w:space="0" w:color="auto"/>
              </w:divBdr>
            </w:div>
          </w:divsChild>
        </w:div>
        <w:div w:id="381945231">
          <w:marLeft w:val="0"/>
          <w:marRight w:val="0"/>
          <w:marTop w:val="0"/>
          <w:marBottom w:val="0"/>
          <w:divBdr>
            <w:top w:val="none" w:sz="0" w:space="0" w:color="auto"/>
            <w:left w:val="none" w:sz="0" w:space="0" w:color="auto"/>
            <w:bottom w:val="none" w:sz="0" w:space="0" w:color="auto"/>
            <w:right w:val="none" w:sz="0" w:space="0" w:color="auto"/>
          </w:divBdr>
          <w:divsChild>
            <w:div w:id="333922421">
              <w:marLeft w:val="0"/>
              <w:marRight w:val="0"/>
              <w:marTop w:val="0"/>
              <w:marBottom w:val="0"/>
              <w:divBdr>
                <w:top w:val="none" w:sz="0" w:space="0" w:color="auto"/>
                <w:left w:val="none" w:sz="0" w:space="0" w:color="auto"/>
                <w:bottom w:val="none" w:sz="0" w:space="0" w:color="auto"/>
                <w:right w:val="none" w:sz="0" w:space="0" w:color="auto"/>
              </w:divBdr>
            </w:div>
            <w:div w:id="1883326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en.wikipedia.org/wiki/Thinking,_Fast_and_Slow"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47</TotalTime>
  <Pages>2</Pages>
  <Words>880</Words>
  <Characters>5018</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Ramesh Mehay</dc:creator>
  <cp:keywords/>
  <dc:description/>
  <cp:lastModifiedBy>Ramesh Mehay</cp:lastModifiedBy>
  <cp:revision>1</cp:revision>
  <dcterms:created xsi:type="dcterms:W3CDTF">2016-01-25T22:50:00Z</dcterms:created>
  <dcterms:modified xsi:type="dcterms:W3CDTF">2016-01-25T23:37:00Z</dcterms:modified>
</cp:coreProperties>
</file>