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944999" w14:textId="77777777" w:rsidR="00C01087" w:rsidRDefault="00C01087" w:rsidP="00C01087">
      <w:pPr>
        <w:pStyle w:val="Heading2"/>
        <w:shd w:val="clear" w:color="auto" w:fill="F8F8F8"/>
        <w:spacing w:before="0" w:beforeAutospacing="0" w:after="0" w:afterAutospacing="0" w:line="264" w:lineRule="auto"/>
        <w:textAlignment w:val="baseline"/>
        <w:rPr>
          <w:rFonts w:ascii="Segoe UI" w:eastAsia="Times New Roman" w:hAnsi="Segoe UI" w:cs="Segoe UI"/>
          <w:color w:val="4D8CC5"/>
          <w:spacing w:val="-15"/>
          <w:sz w:val="56"/>
          <w:szCs w:val="56"/>
        </w:rPr>
      </w:pPr>
      <w:r>
        <w:rPr>
          <w:rFonts w:ascii="Segoe UI" w:eastAsia="Times New Roman" w:hAnsi="Segoe UI" w:cs="Segoe UI"/>
          <w:color w:val="4D8CC5"/>
          <w:spacing w:val="-15"/>
          <w:sz w:val="56"/>
          <w:szCs w:val="56"/>
        </w:rPr>
        <w:t>View Log: Out of Hours Session</w:t>
      </w:r>
    </w:p>
    <w:p w14:paraId="15D82B28" w14:textId="77777777" w:rsidR="00C01087" w:rsidRDefault="00C01087" w:rsidP="00C01087">
      <w:pPr>
        <w:pStyle w:val="Heading3"/>
        <w:shd w:val="clear" w:color="auto" w:fill="F8F8F8"/>
        <w:spacing w:before="0" w:beforeAutospacing="0" w:after="0" w:afterAutospacing="0" w:line="264" w:lineRule="auto"/>
        <w:textAlignment w:val="baseline"/>
        <w:rPr>
          <w:rFonts w:ascii="inherit" w:eastAsia="Times New Roman" w:hAnsi="inherit"/>
          <w:color w:val="4D8CC5"/>
          <w:sz w:val="38"/>
          <w:szCs w:val="38"/>
        </w:rPr>
      </w:pPr>
      <w:r>
        <w:rPr>
          <w:rFonts w:ascii="inherit" w:eastAsia="Times New Roman" w:hAnsi="inherit"/>
          <w:color w:val="4D8CC5"/>
          <w:sz w:val="38"/>
          <w:szCs w:val="38"/>
        </w:rPr>
        <w:t>Current Selections</w:t>
      </w:r>
    </w:p>
    <w:p w14:paraId="73881C22" w14:textId="77777777" w:rsidR="00E85208" w:rsidRPr="00A31AE4" w:rsidRDefault="00E85208" w:rsidP="00A31AE4">
      <w:pPr>
        <w:pStyle w:val="ListParagraph"/>
        <w:numPr>
          <w:ilvl w:val="0"/>
          <w:numId w:val="1"/>
        </w:numPr>
        <w:rPr>
          <w:rStyle w:val="view-body"/>
          <w:rFonts w:ascii="Segoe UI" w:hAnsi="Segoe UI" w:cs="Segoe UI"/>
          <w:sz w:val="20"/>
          <w:szCs w:val="20"/>
          <w:shd w:val="clear" w:color="auto" w:fill="F8F8F8"/>
        </w:rPr>
      </w:pPr>
      <w:r w:rsidRPr="00A31AE4">
        <w:rPr>
          <w:rStyle w:val="view-body"/>
          <w:rFonts w:ascii="Segoe UI" w:hAnsi="Segoe UI" w:cs="Segoe UI"/>
          <w:sz w:val="20"/>
          <w:szCs w:val="20"/>
          <w:shd w:val="clear" w:color="auto" w:fill="F8F8F8"/>
        </w:rPr>
        <w:t>2.02 Patient Safety and Quality of Care</w:t>
      </w:r>
    </w:p>
    <w:p w14:paraId="47AC3AAA" w14:textId="77777777" w:rsidR="00E85208" w:rsidRPr="00A31AE4" w:rsidRDefault="00E85208" w:rsidP="00A31AE4">
      <w:pPr>
        <w:pStyle w:val="ListParagraph"/>
        <w:numPr>
          <w:ilvl w:val="0"/>
          <w:numId w:val="1"/>
        </w:numPr>
        <w:rPr>
          <w:rStyle w:val="view-body"/>
          <w:rFonts w:ascii="Segoe UI" w:hAnsi="Segoe UI" w:cs="Segoe UI"/>
          <w:sz w:val="20"/>
          <w:szCs w:val="20"/>
          <w:shd w:val="clear" w:color="auto" w:fill="F8F8F8"/>
        </w:rPr>
      </w:pPr>
      <w:r w:rsidRPr="00A31AE4">
        <w:rPr>
          <w:rStyle w:val="view-body"/>
          <w:rFonts w:ascii="Segoe UI" w:hAnsi="Segoe UI" w:cs="Segoe UI"/>
          <w:sz w:val="20"/>
          <w:szCs w:val="20"/>
          <w:shd w:val="clear" w:color="auto" w:fill="F8F8F8"/>
        </w:rPr>
        <w:t>2.03 The GP in the Wider Professional Environment</w:t>
      </w:r>
    </w:p>
    <w:p w14:paraId="35535E68" w14:textId="4C030D79" w:rsidR="00E85208" w:rsidRDefault="00E85208" w:rsidP="00A31AE4">
      <w:pPr>
        <w:pStyle w:val="ListParagraph"/>
        <w:numPr>
          <w:ilvl w:val="0"/>
          <w:numId w:val="1"/>
        </w:numPr>
        <w:rPr>
          <w:rStyle w:val="view-body"/>
          <w:rFonts w:ascii="Segoe UI" w:hAnsi="Segoe UI" w:cs="Segoe UI"/>
          <w:sz w:val="20"/>
          <w:szCs w:val="20"/>
          <w:shd w:val="clear" w:color="auto" w:fill="F8F8F8"/>
        </w:rPr>
      </w:pPr>
      <w:r w:rsidRPr="00A31AE4">
        <w:rPr>
          <w:rStyle w:val="view-body"/>
          <w:rFonts w:ascii="Segoe UI" w:hAnsi="Segoe UI" w:cs="Segoe UI"/>
          <w:sz w:val="20"/>
          <w:szCs w:val="20"/>
          <w:shd w:val="clear" w:color="auto" w:fill="F8F8F8"/>
        </w:rPr>
        <w:t>3.09 End-of-Life Care</w:t>
      </w:r>
    </w:p>
    <w:p w14:paraId="2C28BD7D" w14:textId="77777777" w:rsidR="00A31AE4" w:rsidRPr="00A31AE4" w:rsidRDefault="00A31AE4" w:rsidP="00A31AE4">
      <w:pPr>
        <w:pStyle w:val="ListParagraph"/>
        <w:rPr>
          <w:rStyle w:val="view-body"/>
          <w:rFonts w:ascii="Segoe UI" w:hAnsi="Segoe UI" w:cs="Segoe UI"/>
          <w:sz w:val="20"/>
          <w:szCs w:val="20"/>
          <w:shd w:val="clear" w:color="auto" w:fill="F8F8F8"/>
        </w:rPr>
      </w:pPr>
    </w:p>
    <w:p w14:paraId="5A597CAB" w14:textId="77777777" w:rsidR="00E85208" w:rsidRPr="00A31AE4" w:rsidRDefault="00E85208" w:rsidP="00A31AE4">
      <w:pPr>
        <w:pStyle w:val="ListParagraph"/>
        <w:numPr>
          <w:ilvl w:val="0"/>
          <w:numId w:val="1"/>
        </w:numPr>
        <w:rPr>
          <w:rStyle w:val="view-body"/>
          <w:rFonts w:ascii="Segoe UI" w:hAnsi="Segoe UI" w:cs="Segoe UI"/>
          <w:sz w:val="20"/>
          <w:szCs w:val="20"/>
          <w:shd w:val="clear" w:color="auto" w:fill="F8F8F8"/>
        </w:rPr>
      </w:pPr>
      <w:r w:rsidRPr="00A31AE4">
        <w:rPr>
          <w:rStyle w:val="view-body"/>
          <w:rFonts w:ascii="Segoe UI" w:hAnsi="Segoe UI" w:cs="Segoe UI"/>
          <w:sz w:val="20"/>
          <w:szCs w:val="20"/>
          <w:shd w:val="clear" w:color="auto" w:fill="F8F8F8"/>
        </w:rPr>
        <w:t>Communication and consultation skills</w:t>
      </w:r>
    </w:p>
    <w:p w14:paraId="36109180" w14:textId="77777777" w:rsidR="00E85208" w:rsidRPr="00A31AE4" w:rsidRDefault="00E85208" w:rsidP="00A31AE4">
      <w:pPr>
        <w:pStyle w:val="ListParagraph"/>
        <w:numPr>
          <w:ilvl w:val="0"/>
          <w:numId w:val="1"/>
        </w:numPr>
        <w:rPr>
          <w:rStyle w:val="view-body"/>
          <w:rFonts w:ascii="Segoe UI" w:hAnsi="Segoe UI" w:cs="Segoe UI"/>
          <w:sz w:val="20"/>
          <w:szCs w:val="20"/>
          <w:shd w:val="clear" w:color="auto" w:fill="F8F8F8"/>
        </w:rPr>
      </w:pPr>
      <w:r w:rsidRPr="00A31AE4">
        <w:rPr>
          <w:rStyle w:val="view-body"/>
          <w:rFonts w:ascii="Segoe UI" w:hAnsi="Segoe UI" w:cs="Segoe UI"/>
          <w:sz w:val="20"/>
          <w:szCs w:val="20"/>
          <w:shd w:val="clear" w:color="auto" w:fill="F8F8F8"/>
        </w:rPr>
        <w:t>Practising holistically</w:t>
      </w:r>
    </w:p>
    <w:p w14:paraId="34AAAC20" w14:textId="77777777" w:rsidR="00E85208" w:rsidRPr="00A31AE4" w:rsidRDefault="00E85208" w:rsidP="00A31AE4">
      <w:pPr>
        <w:pStyle w:val="ListParagraph"/>
        <w:numPr>
          <w:ilvl w:val="0"/>
          <w:numId w:val="1"/>
        </w:numPr>
        <w:rPr>
          <w:rStyle w:val="view-body"/>
          <w:rFonts w:ascii="Segoe UI" w:hAnsi="Segoe UI" w:cs="Segoe UI"/>
          <w:sz w:val="20"/>
          <w:szCs w:val="20"/>
          <w:shd w:val="clear" w:color="auto" w:fill="F8F8F8"/>
        </w:rPr>
      </w:pPr>
      <w:r w:rsidRPr="00A31AE4">
        <w:rPr>
          <w:rStyle w:val="view-body"/>
          <w:rFonts w:ascii="Segoe UI" w:hAnsi="Segoe UI" w:cs="Segoe UI"/>
          <w:sz w:val="20"/>
          <w:szCs w:val="20"/>
          <w:shd w:val="clear" w:color="auto" w:fill="F8F8F8"/>
        </w:rPr>
        <w:t>Data gathering and interpretation</w:t>
      </w:r>
    </w:p>
    <w:p w14:paraId="129A0C30" w14:textId="77777777" w:rsidR="00E85208" w:rsidRPr="00A31AE4" w:rsidRDefault="00E85208" w:rsidP="00A31AE4">
      <w:pPr>
        <w:pStyle w:val="ListParagraph"/>
        <w:numPr>
          <w:ilvl w:val="0"/>
          <w:numId w:val="1"/>
        </w:numPr>
        <w:rPr>
          <w:rStyle w:val="view-body"/>
          <w:rFonts w:ascii="Segoe UI" w:hAnsi="Segoe UI" w:cs="Segoe UI"/>
          <w:sz w:val="20"/>
          <w:szCs w:val="20"/>
          <w:shd w:val="clear" w:color="auto" w:fill="F8F8F8"/>
        </w:rPr>
      </w:pPr>
      <w:r w:rsidRPr="00A31AE4">
        <w:rPr>
          <w:rStyle w:val="view-body"/>
          <w:rFonts w:ascii="Segoe UI" w:hAnsi="Segoe UI" w:cs="Segoe UI"/>
          <w:sz w:val="20"/>
          <w:szCs w:val="20"/>
          <w:shd w:val="clear" w:color="auto" w:fill="F8F8F8"/>
        </w:rPr>
        <w:t xml:space="preserve">Making a </w:t>
      </w:r>
      <w:proofErr w:type="gramStart"/>
      <w:r w:rsidRPr="00A31AE4">
        <w:rPr>
          <w:rStyle w:val="view-body"/>
          <w:rFonts w:ascii="Segoe UI" w:hAnsi="Segoe UI" w:cs="Segoe UI"/>
          <w:sz w:val="20"/>
          <w:szCs w:val="20"/>
          <w:shd w:val="clear" w:color="auto" w:fill="F8F8F8"/>
        </w:rPr>
        <w:t>diagnosis/decisions</w:t>
      </w:r>
      <w:proofErr w:type="gramEnd"/>
    </w:p>
    <w:p w14:paraId="3AD248A2" w14:textId="77777777" w:rsidR="00E85208" w:rsidRPr="00A31AE4" w:rsidRDefault="00E85208" w:rsidP="00A31AE4">
      <w:pPr>
        <w:pStyle w:val="ListParagraph"/>
        <w:numPr>
          <w:ilvl w:val="0"/>
          <w:numId w:val="1"/>
        </w:numPr>
        <w:rPr>
          <w:rStyle w:val="view-body"/>
          <w:rFonts w:ascii="Segoe UI" w:hAnsi="Segoe UI" w:cs="Segoe UI"/>
          <w:sz w:val="20"/>
          <w:szCs w:val="20"/>
          <w:shd w:val="clear" w:color="auto" w:fill="F8F8F8"/>
        </w:rPr>
      </w:pPr>
      <w:r w:rsidRPr="00A31AE4">
        <w:rPr>
          <w:rStyle w:val="view-body"/>
          <w:rFonts w:ascii="Segoe UI" w:hAnsi="Segoe UI" w:cs="Segoe UI"/>
          <w:sz w:val="20"/>
          <w:szCs w:val="20"/>
          <w:shd w:val="clear" w:color="auto" w:fill="F8F8F8"/>
        </w:rPr>
        <w:t>Clinical management</w:t>
      </w:r>
    </w:p>
    <w:p w14:paraId="3039355C" w14:textId="77777777" w:rsidR="00E85208" w:rsidRPr="00A31AE4" w:rsidRDefault="00E85208" w:rsidP="00A31AE4">
      <w:pPr>
        <w:pStyle w:val="ListParagraph"/>
        <w:numPr>
          <w:ilvl w:val="0"/>
          <w:numId w:val="1"/>
        </w:numPr>
        <w:rPr>
          <w:rStyle w:val="view-body"/>
          <w:rFonts w:ascii="Segoe UI" w:hAnsi="Segoe UI" w:cs="Segoe UI"/>
          <w:sz w:val="20"/>
          <w:szCs w:val="20"/>
          <w:shd w:val="clear" w:color="auto" w:fill="F8F8F8"/>
        </w:rPr>
      </w:pPr>
      <w:r w:rsidRPr="00A31AE4">
        <w:rPr>
          <w:rStyle w:val="view-body"/>
          <w:rFonts w:ascii="Segoe UI" w:hAnsi="Segoe UI" w:cs="Segoe UI"/>
          <w:sz w:val="20"/>
          <w:szCs w:val="20"/>
          <w:shd w:val="clear" w:color="auto" w:fill="F8F8F8"/>
        </w:rPr>
        <w:t>Working with colleagues and in teams</w:t>
      </w:r>
    </w:p>
    <w:p w14:paraId="1DC0E157" w14:textId="77777777" w:rsidR="00E85208" w:rsidRPr="00A31AE4" w:rsidRDefault="00E85208" w:rsidP="00A31AE4">
      <w:pPr>
        <w:pStyle w:val="ListParagraph"/>
        <w:numPr>
          <w:ilvl w:val="0"/>
          <w:numId w:val="1"/>
        </w:numPr>
        <w:rPr>
          <w:rStyle w:val="view-body"/>
          <w:rFonts w:ascii="Segoe UI" w:hAnsi="Segoe UI" w:cs="Segoe UI"/>
          <w:sz w:val="20"/>
          <w:szCs w:val="20"/>
          <w:shd w:val="clear" w:color="auto" w:fill="F8F8F8"/>
        </w:rPr>
      </w:pPr>
      <w:r w:rsidRPr="00A31AE4">
        <w:rPr>
          <w:rStyle w:val="view-body"/>
          <w:rFonts w:ascii="Segoe UI" w:hAnsi="Segoe UI" w:cs="Segoe UI"/>
          <w:sz w:val="20"/>
          <w:szCs w:val="20"/>
          <w:shd w:val="clear" w:color="auto" w:fill="F8F8F8"/>
        </w:rPr>
        <w:t>Maintaining performance, learning and teaching</w:t>
      </w:r>
    </w:p>
    <w:p w14:paraId="72282295" w14:textId="760BE6A7" w:rsidR="00C01087" w:rsidRPr="00A31AE4" w:rsidRDefault="00E85208" w:rsidP="00A31AE4">
      <w:pPr>
        <w:pStyle w:val="ListParagraph"/>
        <w:numPr>
          <w:ilvl w:val="0"/>
          <w:numId w:val="1"/>
        </w:numPr>
        <w:rPr>
          <w:rStyle w:val="view-body"/>
          <w:rFonts w:ascii="Segoe UI" w:hAnsi="Segoe UI" w:cs="Segoe UI"/>
          <w:sz w:val="20"/>
          <w:szCs w:val="20"/>
          <w:shd w:val="clear" w:color="auto" w:fill="F8F8F8"/>
        </w:rPr>
      </w:pPr>
      <w:r w:rsidRPr="00A31AE4">
        <w:rPr>
          <w:rStyle w:val="view-body"/>
          <w:rFonts w:ascii="Segoe UI" w:hAnsi="Segoe UI" w:cs="Segoe UI"/>
          <w:sz w:val="20"/>
          <w:szCs w:val="20"/>
          <w:shd w:val="clear" w:color="auto" w:fill="F8F8F8"/>
        </w:rPr>
        <w:t>Maintaining an ethical approach</w:t>
      </w:r>
    </w:p>
    <w:p w14:paraId="419C8C1B" w14:textId="77777777" w:rsidR="00E85208" w:rsidRDefault="00E85208" w:rsidP="00E85208">
      <w:pPr>
        <w:rPr>
          <w:rStyle w:val="view-body"/>
          <w:rFonts w:ascii="Segoe UI" w:hAnsi="Segoe UI" w:cs="Segoe UI"/>
          <w:shd w:val="clear" w:color="auto" w:fill="F8F8F8"/>
        </w:rPr>
      </w:pPr>
    </w:p>
    <w:p w14:paraId="56C73BD5" w14:textId="7FEC800D" w:rsidR="00C01087" w:rsidRPr="00A31AE4" w:rsidRDefault="00C01087" w:rsidP="00C01087">
      <w:pPr>
        <w:textAlignment w:val="baseline"/>
        <w:rPr>
          <w:rFonts w:ascii="inherit" w:hAnsi="inherit"/>
        </w:rPr>
      </w:pPr>
      <w:r>
        <w:rPr>
          <w:rFonts w:ascii="inherit" w:hAnsi="inherit"/>
          <w:color w:val="444444"/>
          <w:sz w:val="23"/>
          <w:szCs w:val="23"/>
          <w:bdr w:val="none" w:sz="0" w:space="0" w:color="auto" w:frame="1"/>
          <w:shd w:val="clear" w:color="auto" w:fill="F8F8F8"/>
        </w:rPr>
        <w:t>Date:</w:t>
      </w:r>
      <w:r w:rsidR="00A31AE4">
        <w:rPr>
          <w:rFonts w:ascii="inherit" w:hAnsi="inherit"/>
        </w:rPr>
        <w:t xml:space="preserve"> </w:t>
      </w:r>
      <w:r>
        <w:rPr>
          <w:rFonts w:ascii="inherit" w:hAnsi="inherit"/>
          <w:color w:val="444444"/>
          <w:sz w:val="23"/>
          <w:szCs w:val="23"/>
          <w:bdr w:val="none" w:sz="0" w:space="0" w:color="auto" w:frame="1"/>
          <w:shd w:val="clear" w:color="auto" w:fill="F8F8F8"/>
        </w:rPr>
        <w:t>09/02/2019</w:t>
      </w:r>
    </w:p>
    <w:p w14:paraId="5CCCC2F0" w14:textId="33E5B265" w:rsidR="00C01087"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Subject title:</w:t>
      </w:r>
      <w:r w:rsidR="00A31AE4">
        <w:rPr>
          <w:rFonts w:ascii="inherit" w:hAnsi="inherit"/>
          <w:color w:val="444444"/>
          <w:sz w:val="23"/>
          <w:szCs w:val="23"/>
          <w:bdr w:val="none" w:sz="0" w:space="0" w:color="auto" w:frame="1"/>
          <w:shd w:val="clear" w:color="auto" w:fill="F8F8F8"/>
        </w:rPr>
        <w:t xml:space="preserve"> </w:t>
      </w:r>
      <w:commentRangeStart w:id="0"/>
      <w:r>
        <w:rPr>
          <w:rFonts w:ascii="inherit" w:hAnsi="inherit"/>
          <w:color w:val="444444"/>
          <w:sz w:val="23"/>
          <w:szCs w:val="23"/>
          <w:bdr w:val="none" w:sz="0" w:space="0" w:color="auto" w:frame="1"/>
          <w:shd w:val="clear" w:color="auto" w:fill="F8F8F8"/>
        </w:rPr>
        <w:t>Elderly lady with tingling and numbness in her hand and elderly lady not eating and drinking</w:t>
      </w:r>
      <w:commentRangeEnd w:id="0"/>
      <w:r w:rsidR="00A31AE4">
        <w:rPr>
          <w:rStyle w:val="CommentReference"/>
        </w:rPr>
        <w:commentReference w:id="0"/>
      </w:r>
    </w:p>
    <w:p w14:paraId="031B62B5" w14:textId="4A160B5F" w:rsidR="00C01087"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 xml:space="preserve">Type of OOH </w:t>
      </w:r>
      <w:proofErr w:type="spellStart"/>
      <w:proofErr w:type="gramStart"/>
      <w:r>
        <w:rPr>
          <w:rFonts w:ascii="inherit" w:hAnsi="inherit"/>
          <w:color w:val="444444"/>
          <w:sz w:val="23"/>
          <w:szCs w:val="23"/>
          <w:bdr w:val="none" w:sz="0" w:space="0" w:color="auto" w:frame="1"/>
          <w:shd w:val="clear" w:color="auto" w:fill="F8F8F8"/>
        </w:rPr>
        <w:t>session:Mobile</w:t>
      </w:r>
      <w:proofErr w:type="spellEnd"/>
      <w:proofErr w:type="gramEnd"/>
      <w:r>
        <w:rPr>
          <w:rFonts w:ascii="inherit" w:hAnsi="inherit"/>
          <w:color w:val="444444"/>
          <w:sz w:val="23"/>
          <w:szCs w:val="23"/>
          <w:bdr w:val="none" w:sz="0" w:space="0" w:color="auto" w:frame="1"/>
          <w:shd w:val="clear" w:color="auto" w:fill="F8F8F8"/>
        </w:rPr>
        <w:t xml:space="preserve"> Visit</w:t>
      </w:r>
      <w:r>
        <w:rPr>
          <w:rFonts w:ascii="inherit" w:hAnsi="inherit"/>
          <w:color w:val="444444"/>
          <w:sz w:val="23"/>
          <w:szCs w:val="23"/>
          <w:bdr w:val="none" w:sz="0" w:space="0" w:color="auto" w:frame="1"/>
          <w:shd w:val="clear" w:color="auto" w:fill="F8F8F8"/>
        </w:rPr>
        <w:br/>
      </w:r>
      <w:r>
        <w:rPr>
          <w:rFonts w:ascii="inherit" w:hAnsi="inherit"/>
          <w:color w:val="444444"/>
          <w:sz w:val="23"/>
          <w:szCs w:val="23"/>
          <w:bdr w:val="none" w:sz="0" w:space="0" w:color="auto" w:frame="1"/>
          <w:shd w:val="clear" w:color="auto" w:fill="F8F8F8"/>
        </w:rPr>
        <w:br/>
        <w:t>Venue: Leicester</w:t>
      </w:r>
      <w:r w:rsidR="00A31AE4">
        <w:rPr>
          <w:rFonts w:ascii="inherit" w:hAnsi="inherit"/>
          <w:color w:val="444444"/>
          <w:sz w:val="23"/>
          <w:szCs w:val="23"/>
          <w:bdr w:val="none" w:sz="0" w:space="0" w:color="auto" w:frame="1"/>
          <w:shd w:val="clear" w:color="auto" w:fill="F8F8F8"/>
        </w:rPr>
        <w:t xml:space="preserve">    </w:t>
      </w:r>
      <w:r>
        <w:rPr>
          <w:rFonts w:ascii="inherit" w:hAnsi="inherit"/>
          <w:color w:val="444444"/>
          <w:sz w:val="23"/>
          <w:szCs w:val="23"/>
          <w:bdr w:val="none" w:sz="0" w:space="0" w:color="auto" w:frame="1"/>
          <w:shd w:val="clear" w:color="auto" w:fill="F8F8F8"/>
        </w:rPr>
        <w:t>Time: 14:00 – 19:00 (5 hours)</w:t>
      </w:r>
      <w:r>
        <w:rPr>
          <w:rFonts w:ascii="inherit" w:hAnsi="inherit"/>
          <w:color w:val="444444"/>
          <w:sz w:val="23"/>
          <w:szCs w:val="23"/>
          <w:bdr w:val="none" w:sz="0" w:space="0" w:color="auto" w:frame="1"/>
          <w:shd w:val="clear" w:color="auto" w:fill="F8F8F8"/>
        </w:rPr>
        <w:br/>
      </w:r>
    </w:p>
    <w:p w14:paraId="4FEF8019" w14:textId="4650420F" w:rsidR="00C01087" w:rsidRDefault="00C01087" w:rsidP="00E85208">
      <w:pPr>
        <w:spacing w:after="160" w:line="259" w:lineRule="auto"/>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PATIENT 1.</w:t>
      </w:r>
      <w:r>
        <w:rPr>
          <w:rFonts w:ascii="inherit" w:hAnsi="inherit"/>
          <w:color w:val="444444"/>
          <w:sz w:val="23"/>
          <w:szCs w:val="23"/>
          <w:bdr w:val="none" w:sz="0" w:space="0" w:color="auto" w:frame="1"/>
          <w:shd w:val="clear" w:color="auto" w:fill="F8F8F8"/>
        </w:rPr>
        <w:br/>
      </w:r>
      <w:proofErr w:type="gramStart"/>
      <w:r>
        <w:rPr>
          <w:rFonts w:ascii="inherit" w:hAnsi="inherit"/>
          <w:color w:val="444444"/>
          <w:sz w:val="23"/>
          <w:szCs w:val="23"/>
          <w:bdr w:val="none" w:sz="0" w:space="0" w:color="auto" w:frame="1"/>
          <w:shd w:val="clear" w:color="auto" w:fill="F8F8F8"/>
        </w:rPr>
        <w:t>65 year old</w:t>
      </w:r>
      <w:proofErr w:type="gramEnd"/>
      <w:r>
        <w:rPr>
          <w:rFonts w:ascii="inherit" w:hAnsi="inherit"/>
          <w:color w:val="444444"/>
          <w:sz w:val="23"/>
          <w:szCs w:val="23"/>
          <w:bdr w:val="none" w:sz="0" w:space="0" w:color="auto" w:frame="1"/>
          <w:shd w:val="clear" w:color="auto" w:fill="F8F8F8"/>
        </w:rPr>
        <w:t xml:space="preserve"> lady seen in her house with numbness in the left hand</w:t>
      </w:r>
      <w:r>
        <w:rPr>
          <w:rFonts w:ascii="inherit" w:hAnsi="inherit"/>
          <w:color w:val="444444"/>
          <w:sz w:val="23"/>
          <w:szCs w:val="23"/>
          <w:bdr w:val="none" w:sz="0" w:space="0" w:color="auto" w:frame="1"/>
          <w:shd w:val="clear" w:color="auto" w:fill="F8F8F8"/>
        </w:rPr>
        <w:br/>
      </w:r>
    </w:p>
    <w:p w14:paraId="7B7285FB" w14:textId="1153A74D" w:rsidR="00C01087"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DATA GATHERING</w:t>
      </w:r>
      <w:r>
        <w:rPr>
          <w:rFonts w:ascii="inherit" w:hAnsi="inherit"/>
          <w:color w:val="444444"/>
          <w:sz w:val="23"/>
          <w:szCs w:val="23"/>
          <w:bdr w:val="none" w:sz="0" w:space="0" w:color="auto" w:frame="1"/>
          <w:shd w:val="clear" w:color="auto" w:fill="F8F8F8"/>
        </w:rPr>
        <w:br/>
        <w:t xml:space="preserve">The </w:t>
      </w:r>
      <w:proofErr w:type="gramStart"/>
      <w:r>
        <w:rPr>
          <w:rFonts w:ascii="inherit" w:hAnsi="inherit"/>
          <w:color w:val="444444"/>
          <w:sz w:val="23"/>
          <w:szCs w:val="23"/>
          <w:bdr w:val="none" w:sz="0" w:space="0" w:color="auto" w:frame="1"/>
          <w:shd w:val="clear" w:color="auto" w:fill="F8F8F8"/>
        </w:rPr>
        <w:t>left hand</w:t>
      </w:r>
      <w:proofErr w:type="gramEnd"/>
      <w:r>
        <w:rPr>
          <w:rFonts w:ascii="inherit" w:hAnsi="inherit"/>
          <w:color w:val="444444"/>
          <w:sz w:val="23"/>
          <w:szCs w:val="23"/>
          <w:bdr w:val="none" w:sz="0" w:space="0" w:color="auto" w:frame="1"/>
          <w:shd w:val="clear" w:color="auto" w:fill="F8F8F8"/>
        </w:rPr>
        <w:t xml:space="preserve"> numbness had been going on for a long time. It comes and goes. This episode started today. She had tingling sensation on the fingers. Symptoms were restricted to the hand. The arm and forearm were spared. She had no limb weakness or problems with speech (trying to rule out stroke). She was eating and drinking ok. Past medical </w:t>
      </w:r>
      <w:proofErr w:type="gramStart"/>
      <w:r>
        <w:rPr>
          <w:rFonts w:ascii="inherit" w:hAnsi="inherit"/>
          <w:color w:val="444444"/>
          <w:sz w:val="23"/>
          <w:szCs w:val="23"/>
          <w:bdr w:val="none" w:sz="0" w:space="0" w:color="auto" w:frame="1"/>
          <w:shd w:val="clear" w:color="auto" w:fill="F8F8F8"/>
        </w:rPr>
        <w:t>history :</w:t>
      </w:r>
      <w:proofErr w:type="gramEnd"/>
      <w:r>
        <w:rPr>
          <w:rFonts w:ascii="inherit" w:hAnsi="inherit"/>
          <w:color w:val="444444"/>
          <w:sz w:val="23"/>
          <w:szCs w:val="23"/>
          <w:bdr w:val="none" w:sz="0" w:space="0" w:color="auto" w:frame="1"/>
          <w:shd w:val="clear" w:color="auto" w:fill="F8F8F8"/>
        </w:rPr>
        <w:t xml:space="preserve"> AF on apixaban, dementia, previous strokes and social issues.   </w:t>
      </w:r>
      <w:proofErr w:type="spellStart"/>
      <w:r>
        <w:rPr>
          <w:rFonts w:ascii="inherit" w:hAnsi="inherit"/>
          <w:color w:val="444444"/>
          <w:sz w:val="23"/>
          <w:szCs w:val="23"/>
          <w:bdr w:val="none" w:sz="0" w:space="0" w:color="auto" w:frame="1"/>
          <w:shd w:val="clear" w:color="auto" w:fill="F8F8F8"/>
        </w:rPr>
        <w:t>Obs</w:t>
      </w:r>
      <w:proofErr w:type="spellEnd"/>
      <w:r>
        <w:rPr>
          <w:rFonts w:ascii="inherit" w:hAnsi="inherit"/>
          <w:color w:val="444444"/>
          <w:sz w:val="23"/>
          <w:szCs w:val="23"/>
          <w:bdr w:val="none" w:sz="0" w:space="0" w:color="auto" w:frame="1"/>
          <w:shd w:val="clear" w:color="auto" w:fill="F8F8F8"/>
        </w:rPr>
        <w:t xml:space="preserve"> were stable, apyrexial. No facial asymmetry. </w:t>
      </w:r>
      <w:proofErr w:type="spellStart"/>
      <w:r>
        <w:rPr>
          <w:rFonts w:ascii="inherit" w:hAnsi="inherit"/>
          <w:color w:val="444444"/>
          <w:sz w:val="23"/>
          <w:szCs w:val="23"/>
          <w:bdr w:val="none" w:sz="0" w:space="0" w:color="auto" w:frame="1"/>
          <w:shd w:val="clear" w:color="auto" w:fill="F8F8F8"/>
        </w:rPr>
        <w:t>Tinnel</w:t>
      </w:r>
      <w:proofErr w:type="spellEnd"/>
      <w:r>
        <w:rPr>
          <w:rFonts w:ascii="inherit" w:hAnsi="inherit"/>
          <w:color w:val="444444"/>
          <w:sz w:val="23"/>
          <w:szCs w:val="23"/>
          <w:bdr w:val="none" w:sz="0" w:space="0" w:color="auto" w:frame="1"/>
          <w:shd w:val="clear" w:color="auto" w:fill="F8F8F8"/>
        </w:rPr>
        <w:t xml:space="preserve"> and Phalen signs were positive. No bruises on her arm (trying to look for evidence of physical abuse).</w:t>
      </w:r>
      <w:r>
        <w:rPr>
          <w:rFonts w:ascii="inherit" w:hAnsi="inherit"/>
          <w:color w:val="444444"/>
          <w:sz w:val="23"/>
          <w:szCs w:val="23"/>
          <w:bdr w:val="none" w:sz="0" w:space="0" w:color="auto" w:frame="1"/>
          <w:shd w:val="clear" w:color="auto" w:fill="F8F8F8"/>
        </w:rPr>
        <w:br/>
      </w:r>
    </w:p>
    <w:p w14:paraId="32CB8A71" w14:textId="7D18108B" w:rsidR="00C01087"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DECISION MAKING/MANAGEMENT</w:t>
      </w:r>
      <w:r>
        <w:rPr>
          <w:rFonts w:ascii="inherit" w:hAnsi="inherit"/>
          <w:color w:val="444444"/>
          <w:sz w:val="23"/>
          <w:szCs w:val="23"/>
          <w:bdr w:val="none" w:sz="0" w:space="0" w:color="auto" w:frame="1"/>
          <w:shd w:val="clear" w:color="auto" w:fill="F8F8F8"/>
        </w:rPr>
        <w:br/>
        <w:t>I made a diagnosis of carpal tunnel syndrome</w:t>
      </w:r>
      <w:r w:rsidR="00A31AE4">
        <w:rPr>
          <w:rFonts w:ascii="inherit" w:hAnsi="inherit"/>
          <w:color w:val="444444"/>
          <w:sz w:val="23"/>
          <w:szCs w:val="23"/>
          <w:bdr w:val="none" w:sz="0" w:space="0" w:color="auto" w:frame="1"/>
          <w:shd w:val="clear" w:color="auto" w:fill="F8F8F8"/>
        </w:rPr>
        <w:t xml:space="preserve"> based on bits of the history and examination -</w:t>
      </w:r>
      <w:r>
        <w:rPr>
          <w:rFonts w:ascii="inherit" w:hAnsi="inherit"/>
          <w:color w:val="444444"/>
          <w:sz w:val="23"/>
          <w:szCs w:val="23"/>
          <w:bdr w:val="none" w:sz="0" w:space="0" w:color="auto" w:frame="1"/>
          <w:shd w:val="clear" w:color="auto" w:fill="F8F8F8"/>
        </w:rPr>
        <w:t xml:space="preserve"> because of the positive </w:t>
      </w:r>
      <w:proofErr w:type="spellStart"/>
      <w:r>
        <w:rPr>
          <w:rFonts w:ascii="inherit" w:hAnsi="inherit"/>
          <w:color w:val="444444"/>
          <w:sz w:val="23"/>
          <w:szCs w:val="23"/>
          <w:bdr w:val="none" w:sz="0" w:space="0" w:color="auto" w:frame="1"/>
          <w:shd w:val="clear" w:color="auto" w:fill="F8F8F8"/>
        </w:rPr>
        <w:t>Tinnel</w:t>
      </w:r>
      <w:proofErr w:type="spellEnd"/>
      <w:r>
        <w:rPr>
          <w:rFonts w:ascii="inherit" w:hAnsi="inherit"/>
          <w:color w:val="444444"/>
          <w:sz w:val="23"/>
          <w:szCs w:val="23"/>
          <w:bdr w:val="none" w:sz="0" w:space="0" w:color="auto" w:frame="1"/>
          <w:shd w:val="clear" w:color="auto" w:fill="F8F8F8"/>
        </w:rPr>
        <w:t xml:space="preserve"> and Phalen signs and the sensation were on the lateral digits along the median nerve distribution. Also, carpal tunnel has been suspected in the past. I prescribed gabapentin for her because of the neuropathic pain. </w:t>
      </w:r>
      <w:r>
        <w:rPr>
          <w:rFonts w:ascii="inherit" w:hAnsi="inherit"/>
          <w:color w:val="444444"/>
          <w:sz w:val="23"/>
          <w:szCs w:val="23"/>
          <w:bdr w:val="none" w:sz="0" w:space="0" w:color="auto" w:frame="1"/>
          <w:shd w:val="clear" w:color="auto" w:fill="F8F8F8"/>
        </w:rPr>
        <w:br/>
      </w:r>
    </w:p>
    <w:p w14:paraId="54FD2DC8" w14:textId="67593BE0" w:rsidR="00C01087"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DATA GATHERING</w:t>
      </w:r>
      <w:r>
        <w:rPr>
          <w:rFonts w:ascii="inherit" w:hAnsi="inherit"/>
          <w:color w:val="444444"/>
          <w:sz w:val="23"/>
          <w:szCs w:val="23"/>
          <w:bdr w:val="none" w:sz="0" w:space="0" w:color="auto" w:frame="1"/>
          <w:shd w:val="clear" w:color="auto" w:fill="F8F8F8"/>
        </w:rPr>
        <w:br/>
        <w:t xml:space="preserve">Her house was noticed to be in so much disorder and squalor. Youngest son met during the visit claimed that the eldest son had lasting power of attorney to her funds but that she was not being released enough money. Carer said she is having sausage only for </w:t>
      </w:r>
      <w:r w:rsidR="00A31AE4">
        <w:rPr>
          <w:rFonts w:ascii="inherit" w:hAnsi="inherit"/>
          <w:color w:val="444444"/>
          <w:sz w:val="23"/>
          <w:szCs w:val="23"/>
          <w:bdr w:val="none" w:sz="0" w:space="0" w:color="auto" w:frame="1"/>
          <w:shd w:val="clear" w:color="auto" w:fill="F8F8F8"/>
        </w:rPr>
        <w:t>teatime</w:t>
      </w:r>
      <w:r>
        <w:rPr>
          <w:rFonts w:ascii="inherit" w:hAnsi="inherit"/>
          <w:color w:val="444444"/>
          <w:sz w:val="23"/>
          <w:szCs w:val="23"/>
          <w:bdr w:val="none" w:sz="0" w:space="0" w:color="auto" w:frame="1"/>
          <w:shd w:val="clear" w:color="auto" w:fill="F8F8F8"/>
        </w:rPr>
        <w:t xml:space="preserve"> today which is clearly not enough and there is no money to purchase food for her.</w:t>
      </w:r>
    </w:p>
    <w:p w14:paraId="0F8A79E7" w14:textId="77777777" w:rsidR="00C01087"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lastRenderedPageBreak/>
        <w:br/>
      </w:r>
      <w:commentRangeStart w:id="1"/>
      <w:r>
        <w:rPr>
          <w:rFonts w:ascii="inherit" w:hAnsi="inherit"/>
          <w:color w:val="444444"/>
          <w:sz w:val="23"/>
          <w:szCs w:val="23"/>
          <w:bdr w:val="none" w:sz="0" w:space="0" w:color="auto" w:frame="1"/>
          <w:shd w:val="clear" w:color="auto" w:fill="F8F8F8"/>
        </w:rPr>
        <w:t>DECISION MAKING</w:t>
      </w:r>
      <w:commentRangeEnd w:id="1"/>
      <w:r w:rsidR="00A31AE4">
        <w:rPr>
          <w:rStyle w:val="CommentReference"/>
        </w:rPr>
        <w:commentReference w:id="1"/>
      </w:r>
      <w:r>
        <w:rPr>
          <w:rFonts w:ascii="inherit" w:hAnsi="inherit"/>
          <w:color w:val="444444"/>
          <w:sz w:val="23"/>
          <w:szCs w:val="23"/>
          <w:bdr w:val="none" w:sz="0" w:space="0" w:color="auto" w:frame="1"/>
          <w:shd w:val="clear" w:color="auto" w:fill="F8F8F8"/>
        </w:rPr>
        <w:br/>
        <w:t>I concluded that this was a financial safeguarding issue and potential neglect because the patient is vulnerable and incapable of making independent decision about her finances due to her dementia and lack of direct access to her funds. Also, the level of squalor in the house suggested a likelihood of neglect and lack of proper personal care for the patient.</w:t>
      </w:r>
    </w:p>
    <w:p w14:paraId="5FD0AF8C" w14:textId="77777777" w:rsidR="00C01087"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br/>
        <w:t>IMT/WORKING WITH TEAMS</w:t>
      </w:r>
      <w:r>
        <w:rPr>
          <w:rFonts w:ascii="inherit" w:hAnsi="inherit"/>
          <w:color w:val="444444"/>
          <w:sz w:val="23"/>
          <w:szCs w:val="23"/>
          <w:bdr w:val="none" w:sz="0" w:space="0" w:color="auto" w:frame="1"/>
          <w:shd w:val="clear" w:color="auto" w:fill="F8F8F8"/>
        </w:rPr>
        <w:br/>
        <w:t xml:space="preserve">I looked up into </w:t>
      </w:r>
      <w:proofErr w:type="spellStart"/>
      <w:r>
        <w:rPr>
          <w:rFonts w:ascii="inherit" w:hAnsi="inherit"/>
          <w:color w:val="444444"/>
          <w:sz w:val="23"/>
          <w:szCs w:val="23"/>
          <w:bdr w:val="none" w:sz="0" w:space="0" w:color="auto" w:frame="1"/>
          <w:shd w:val="clear" w:color="auto" w:fill="F8F8F8"/>
        </w:rPr>
        <w:t>SystmOne</w:t>
      </w:r>
      <w:proofErr w:type="spellEnd"/>
      <w:r>
        <w:rPr>
          <w:rFonts w:ascii="inherit" w:hAnsi="inherit"/>
          <w:color w:val="444444"/>
          <w:sz w:val="23"/>
          <w:szCs w:val="23"/>
          <w:bdr w:val="none" w:sz="0" w:space="0" w:color="auto" w:frame="1"/>
          <w:shd w:val="clear" w:color="auto" w:fill="F8F8F8"/>
        </w:rPr>
        <w:t xml:space="preserve"> and noticed that safeguarding alert had been raised previously. However, I was not certain what has been done so far and what is currently being done. My OOH Clinical Supervisor entered additional safeguarding information on </w:t>
      </w:r>
      <w:proofErr w:type="spellStart"/>
      <w:proofErr w:type="gramStart"/>
      <w:r>
        <w:rPr>
          <w:rFonts w:ascii="inherit" w:hAnsi="inherit"/>
          <w:color w:val="444444"/>
          <w:sz w:val="23"/>
          <w:szCs w:val="23"/>
          <w:bdr w:val="none" w:sz="0" w:space="0" w:color="auto" w:frame="1"/>
          <w:shd w:val="clear" w:color="auto" w:fill="F8F8F8"/>
        </w:rPr>
        <w:t>SystmOne</w:t>
      </w:r>
      <w:proofErr w:type="spellEnd"/>
      <w:proofErr w:type="gramEnd"/>
      <w:r>
        <w:rPr>
          <w:rFonts w:ascii="inherit" w:hAnsi="inherit"/>
          <w:color w:val="444444"/>
          <w:sz w:val="23"/>
          <w:szCs w:val="23"/>
          <w:bdr w:val="none" w:sz="0" w:space="0" w:color="auto" w:frame="1"/>
          <w:shd w:val="clear" w:color="auto" w:fill="F8F8F8"/>
        </w:rPr>
        <w:t xml:space="preserve"> and he called the LCD manager (LCD is the organisation overseeing OOH duties) and he advised us to raise a significant event raised on LCD website. And the plan was for social services to investigate further on Monday.</w:t>
      </w:r>
    </w:p>
    <w:p w14:paraId="64E6C1BD" w14:textId="77777777" w:rsidR="00C01087"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br/>
        <w:t>ETHICS</w:t>
      </w:r>
      <w:r>
        <w:rPr>
          <w:rFonts w:ascii="inherit" w:hAnsi="inherit"/>
          <w:color w:val="444444"/>
          <w:sz w:val="23"/>
          <w:szCs w:val="23"/>
          <w:bdr w:val="none" w:sz="0" w:space="0" w:color="auto" w:frame="1"/>
          <w:shd w:val="clear" w:color="auto" w:fill="F8F8F8"/>
        </w:rPr>
        <w:br/>
      </w:r>
      <w:commentRangeStart w:id="2"/>
      <w:r>
        <w:rPr>
          <w:rFonts w:ascii="inherit" w:hAnsi="inherit"/>
          <w:color w:val="444444"/>
          <w:sz w:val="23"/>
          <w:szCs w:val="23"/>
          <w:bdr w:val="none" w:sz="0" w:space="0" w:color="auto" w:frame="1"/>
          <w:shd w:val="clear" w:color="auto" w:fill="F8F8F8"/>
        </w:rPr>
        <w:t xml:space="preserve">As doctors, we have a duty to protect our patient from situations that can harm them or at risk of harming them. Raising safeguarding concerns is a way of doctors ensuring that they do no harm (NON-MALEFICIENCE) and do all they can to make patient’s well-being of utmost priority (BENEFICIENCE). </w:t>
      </w:r>
      <w:commentRangeEnd w:id="2"/>
      <w:r w:rsidR="00A31AE4">
        <w:rPr>
          <w:rStyle w:val="CommentReference"/>
        </w:rPr>
        <w:commentReference w:id="2"/>
      </w:r>
      <w:r>
        <w:rPr>
          <w:rFonts w:ascii="inherit" w:hAnsi="inherit"/>
          <w:color w:val="444444"/>
          <w:sz w:val="23"/>
          <w:szCs w:val="23"/>
          <w:bdr w:val="none" w:sz="0" w:space="0" w:color="auto" w:frame="1"/>
          <w:shd w:val="clear" w:color="auto" w:fill="F8F8F8"/>
        </w:rPr>
        <w:t xml:space="preserve">I learnt that I don’t have to face the clinical presentations of patients alone, I need to quickly identify safeguarding issues where there is one, raise my concerns and channel them appropriately through working with others. We called the eldest son because he had the LPA to update him of our concerns and the referral to social services. We explained to him that we </w:t>
      </w:r>
      <w:proofErr w:type="gramStart"/>
      <w:r>
        <w:rPr>
          <w:rFonts w:ascii="inherit" w:hAnsi="inherit"/>
          <w:color w:val="444444"/>
          <w:sz w:val="23"/>
          <w:szCs w:val="23"/>
          <w:bdr w:val="none" w:sz="0" w:space="0" w:color="auto" w:frame="1"/>
          <w:shd w:val="clear" w:color="auto" w:fill="F8F8F8"/>
        </w:rPr>
        <w:t>were  doing</w:t>
      </w:r>
      <w:proofErr w:type="gramEnd"/>
      <w:r>
        <w:rPr>
          <w:rFonts w:ascii="inherit" w:hAnsi="inherit"/>
          <w:color w:val="444444"/>
          <w:sz w:val="23"/>
          <w:szCs w:val="23"/>
          <w:bdr w:val="none" w:sz="0" w:space="0" w:color="auto" w:frame="1"/>
          <w:shd w:val="clear" w:color="auto" w:fill="F8F8F8"/>
        </w:rPr>
        <w:t xml:space="preserve"> all we can to ensure that his mother is safe and free of harm and he was happy with the plan. </w:t>
      </w:r>
      <w:r>
        <w:rPr>
          <w:rFonts w:ascii="inherit" w:hAnsi="inherit"/>
          <w:color w:val="444444"/>
          <w:sz w:val="23"/>
          <w:szCs w:val="23"/>
          <w:bdr w:val="none" w:sz="0" w:space="0" w:color="auto" w:frame="1"/>
          <w:shd w:val="clear" w:color="auto" w:fill="F8F8F8"/>
        </w:rPr>
        <w:br/>
      </w:r>
      <w:r>
        <w:rPr>
          <w:rFonts w:ascii="inherit" w:hAnsi="inherit"/>
          <w:color w:val="444444"/>
          <w:sz w:val="23"/>
          <w:szCs w:val="23"/>
          <w:bdr w:val="none" w:sz="0" w:space="0" w:color="auto" w:frame="1"/>
          <w:shd w:val="clear" w:color="auto" w:fill="F8F8F8"/>
        </w:rPr>
        <w:br/>
      </w:r>
      <w:r>
        <w:rPr>
          <w:rFonts w:ascii="inherit" w:hAnsi="inherit"/>
          <w:color w:val="444444"/>
          <w:sz w:val="23"/>
          <w:szCs w:val="23"/>
          <w:bdr w:val="none" w:sz="0" w:space="0" w:color="auto" w:frame="1"/>
          <w:shd w:val="clear" w:color="auto" w:fill="F8F8F8"/>
        </w:rPr>
        <w:br/>
        <w:t>PATIENT 2.</w:t>
      </w:r>
      <w:r>
        <w:rPr>
          <w:rFonts w:ascii="inherit" w:hAnsi="inherit"/>
          <w:color w:val="444444"/>
          <w:sz w:val="23"/>
          <w:szCs w:val="23"/>
          <w:bdr w:val="none" w:sz="0" w:space="0" w:color="auto" w:frame="1"/>
          <w:shd w:val="clear" w:color="auto" w:fill="F8F8F8"/>
        </w:rPr>
        <w:br/>
      </w:r>
      <w:proofErr w:type="gramStart"/>
      <w:r>
        <w:rPr>
          <w:rFonts w:ascii="inherit" w:hAnsi="inherit"/>
          <w:color w:val="444444"/>
          <w:sz w:val="23"/>
          <w:szCs w:val="23"/>
          <w:bdr w:val="none" w:sz="0" w:space="0" w:color="auto" w:frame="1"/>
          <w:shd w:val="clear" w:color="auto" w:fill="F8F8F8"/>
        </w:rPr>
        <w:t>99 year old</w:t>
      </w:r>
      <w:proofErr w:type="gramEnd"/>
      <w:r>
        <w:rPr>
          <w:rFonts w:ascii="inherit" w:hAnsi="inherit"/>
          <w:color w:val="444444"/>
          <w:sz w:val="23"/>
          <w:szCs w:val="23"/>
          <w:bdr w:val="none" w:sz="0" w:space="0" w:color="auto" w:frame="1"/>
          <w:shd w:val="clear" w:color="auto" w:fill="F8F8F8"/>
        </w:rPr>
        <w:t xml:space="preserve"> lady on palliative care, not eating and drinking today. Also, she was not responding to conversation. </w:t>
      </w:r>
      <w:r>
        <w:rPr>
          <w:rFonts w:ascii="inherit" w:hAnsi="inherit"/>
          <w:color w:val="444444"/>
          <w:sz w:val="23"/>
          <w:szCs w:val="23"/>
          <w:bdr w:val="none" w:sz="0" w:space="0" w:color="auto" w:frame="1"/>
          <w:shd w:val="clear" w:color="auto" w:fill="F8F8F8"/>
        </w:rPr>
        <w:br/>
      </w:r>
    </w:p>
    <w:p w14:paraId="648977D7" w14:textId="77777777" w:rsidR="00C01087"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DATA GATHERING</w:t>
      </w:r>
      <w:r>
        <w:rPr>
          <w:rFonts w:ascii="inherit" w:hAnsi="inherit"/>
          <w:color w:val="444444"/>
          <w:sz w:val="23"/>
          <w:szCs w:val="23"/>
          <w:bdr w:val="none" w:sz="0" w:space="0" w:color="auto" w:frame="1"/>
          <w:shd w:val="clear" w:color="auto" w:fill="F8F8F8"/>
        </w:rPr>
        <w:br/>
        <w:t xml:space="preserve">She had multiple co-morbidities (CLD, CKD etc) and already had </w:t>
      </w:r>
      <w:proofErr w:type="spellStart"/>
      <w:r>
        <w:rPr>
          <w:rFonts w:ascii="inherit" w:hAnsi="inherit"/>
          <w:color w:val="444444"/>
          <w:sz w:val="23"/>
          <w:szCs w:val="23"/>
          <w:bdr w:val="none" w:sz="0" w:space="0" w:color="auto" w:frame="1"/>
          <w:shd w:val="clear" w:color="auto" w:fill="F8F8F8"/>
        </w:rPr>
        <w:t>anticipatories</w:t>
      </w:r>
      <w:proofErr w:type="spellEnd"/>
      <w:r>
        <w:rPr>
          <w:rFonts w:ascii="inherit" w:hAnsi="inherit"/>
          <w:color w:val="444444"/>
          <w:sz w:val="23"/>
          <w:szCs w:val="23"/>
          <w:bdr w:val="none" w:sz="0" w:space="0" w:color="auto" w:frame="1"/>
          <w:shd w:val="clear" w:color="auto" w:fill="F8F8F8"/>
        </w:rPr>
        <w:t xml:space="preserve"> in place but has not started this. She had been placed on the </w:t>
      </w:r>
      <w:proofErr w:type="spellStart"/>
      <w:r>
        <w:rPr>
          <w:rFonts w:ascii="inherit" w:hAnsi="inherit"/>
          <w:color w:val="444444"/>
          <w:sz w:val="23"/>
          <w:szCs w:val="23"/>
          <w:bdr w:val="none" w:sz="0" w:space="0" w:color="auto" w:frame="1"/>
          <w:shd w:val="clear" w:color="auto" w:fill="F8F8F8"/>
        </w:rPr>
        <w:t>Goldline</w:t>
      </w:r>
      <w:proofErr w:type="spellEnd"/>
      <w:r>
        <w:rPr>
          <w:rFonts w:ascii="inherit" w:hAnsi="inherit"/>
          <w:color w:val="444444"/>
          <w:sz w:val="23"/>
          <w:szCs w:val="23"/>
          <w:bdr w:val="none" w:sz="0" w:space="0" w:color="auto" w:frame="1"/>
          <w:shd w:val="clear" w:color="auto" w:fill="F8F8F8"/>
        </w:rPr>
        <w:t xml:space="preserve"> (a local service for patients on the Palliative register who coordinate care and can be a first contact for queries etc). She had been not been taking her medications because she was unable to eat or drink anything. She had been aggressive and shouting over the last few days and has not been lying quietly and peacefully.</w:t>
      </w:r>
      <w:r>
        <w:rPr>
          <w:rFonts w:ascii="inherit" w:hAnsi="inherit"/>
          <w:color w:val="444444"/>
          <w:sz w:val="23"/>
          <w:szCs w:val="23"/>
          <w:bdr w:val="none" w:sz="0" w:space="0" w:color="auto" w:frame="1"/>
          <w:shd w:val="clear" w:color="auto" w:fill="F8F8F8"/>
        </w:rPr>
        <w:br/>
        <w:t>She was looking generally icteric, not in any acute painful or respiratory distress, her observations was stable.  She was unconscious (U on the AVPU scale) and there were no abnormal findings on chest and abdominal examination.</w:t>
      </w:r>
    </w:p>
    <w:p w14:paraId="715D4E60" w14:textId="5DD9C4CB" w:rsidR="00E85208"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br/>
        <w:t>ETHICS</w:t>
      </w:r>
      <w:r w:rsidR="00E85208">
        <w:rPr>
          <w:rFonts w:ascii="inherit" w:hAnsi="inherit"/>
          <w:color w:val="444444"/>
          <w:sz w:val="23"/>
          <w:szCs w:val="23"/>
          <w:bdr w:val="none" w:sz="0" w:space="0" w:color="auto" w:frame="1"/>
          <w:shd w:val="clear" w:color="auto" w:fill="F8F8F8"/>
        </w:rPr>
        <w:t xml:space="preserve"> &amp; DECISION-MAKING</w:t>
      </w:r>
      <w:r>
        <w:rPr>
          <w:rFonts w:ascii="inherit" w:hAnsi="inherit"/>
          <w:color w:val="444444"/>
          <w:sz w:val="23"/>
          <w:szCs w:val="23"/>
          <w:bdr w:val="none" w:sz="0" w:space="0" w:color="auto" w:frame="1"/>
          <w:shd w:val="clear" w:color="auto" w:fill="F8F8F8"/>
        </w:rPr>
        <w:br/>
        <w:t>She had a DNACPR in place. Conversations and decisions about resuscitation should be made early enough before patients get poorly</w:t>
      </w:r>
      <w:r w:rsidR="00E85208">
        <w:rPr>
          <w:rFonts w:ascii="inherit" w:hAnsi="inherit"/>
          <w:color w:val="444444"/>
          <w:sz w:val="23"/>
          <w:szCs w:val="23"/>
          <w:bdr w:val="none" w:sz="0" w:space="0" w:color="auto" w:frame="1"/>
          <w:shd w:val="clear" w:color="auto" w:fill="F8F8F8"/>
        </w:rPr>
        <w:t xml:space="preserve"> and preferably when the patient is able to contribute to the decision-making process (PATIENT AUTONOMY)</w:t>
      </w:r>
      <w:r>
        <w:rPr>
          <w:rFonts w:ascii="inherit" w:hAnsi="inherit"/>
          <w:color w:val="444444"/>
          <w:sz w:val="23"/>
          <w:szCs w:val="23"/>
          <w:bdr w:val="none" w:sz="0" w:space="0" w:color="auto" w:frame="1"/>
          <w:shd w:val="clear" w:color="auto" w:fill="F8F8F8"/>
        </w:rPr>
        <w:t>. It is important to know resuscitation status of patients in palliative care and to make it clear in their records</w:t>
      </w:r>
      <w:r w:rsidR="00E85208">
        <w:rPr>
          <w:rFonts w:ascii="inherit" w:hAnsi="inherit"/>
          <w:color w:val="444444"/>
          <w:sz w:val="23"/>
          <w:szCs w:val="23"/>
          <w:bdr w:val="none" w:sz="0" w:space="0" w:color="auto" w:frame="1"/>
          <w:shd w:val="clear" w:color="auto" w:fill="F8F8F8"/>
        </w:rPr>
        <w:t xml:space="preserve"> – because it can help with ethical decision making – in this case, the </w:t>
      </w:r>
      <w:r>
        <w:rPr>
          <w:rFonts w:ascii="inherit" w:hAnsi="inherit"/>
          <w:color w:val="444444"/>
          <w:sz w:val="23"/>
          <w:szCs w:val="23"/>
          <w:bdr w:val="none" w:sz="0" w:space="0" w:color="auto" w:frame="1"/>
          <w:shd w:val="clear" w:color="auto" w:fill="F8F8F8"/>
        </w:rPr>
        <w:t>dilemma of whether to resuscitate or not if she suffers a cardiac arrest. </w:t>
      </w:r>
    </w:p>
    <w:p w14:paraId="61A1FD2E" w14:textId="379080D0" w:rsidR="00E85208"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lastRenderedPageBreak/>
        <w:br/>
        <w:t>MAKING A DECISION</w:t>
      </w:r>
      <w:r>
        <w:rPr>
          <w:rFonts w:ascii="inherit" w:hAnsi="inherit"/>
          <w:color w:val="444444"/>
          <w:sz w:val="23"/>
          <w:szCs w:val="23"/>
          <w:bdr w:val="none" w:sz="0" w:space="0" w:color="auto" w:frame="1"/>
          <w:shd w:val="clear" w:color="auto" w:fill="F8F8F8"/>
        </w:rPr>
        <w:br/>
      </w:r>
      <w:commentRangeStart w:id="3"/>
      <w:r>
        <w:rPr>
          <w:rFonts w:ascii="inherit" w:hAnsi="inherit"/>
          <w:color w:val="444444"/>
          <w:sz w:val="23"/>
          <w:szCs w:val="23"/>
          <w:bdr w:val="none" w:sz="0" w:space="0" w:color="auto" w:frame="1"/>
          <w:shd w:val="clear" w:color="auto" w:fill="F8F8F8"/>
        </w:rPr>
        <w:t>I had an impression that she was nearing her last days of life because</w:t>
      </w:r>
      <w:r w:rsidR="00F245D4">
        <w:rPr>
          <w:rFonts w:ascii="inherit" w:hAnsi="inherit"/>
          <w:color w:val="444444"/>
          <w:sz w:val="23"/>
          <w:szCs w:val="23"/>
          <w:bdr w:val="none" w:sz="0" w:space="0" w:color="auto" w:frame="1"/>
          <w:shd w:val="clear" w:color="auto" w:fill="F8F8F8"/>
        </w:rPr>
        <w:t xml:space="preserve"> of her symptoms and signs - </w:t>
      </w:r>
      <w:r>
        <w:rPr>
          <w:rFonts w:ascii="inherit" w:hAnsi="inherit"/>
          <w:color w:val="444444"/>
          <w:sz w:val="23"/>
          <w:szCs w:val="23"/>
          <w:bdr w:val="none" w:sz="0" w:space="0" w:color="auto" w:frame="1"/>
          <w:shd w:val="clear" w:color="auto" w:fill="F8F8F8"/>
        </w:rPr>
        <w:t xml:space="preserve"> </w:t>
      </w:r>
      <w:commentRangeEnd w:id="3"/>
      <w:r w:rsidR="00F245D4">
        <w:rPr>
          <w:rStyle w:val="CommentReference"/>
        </w:rPr>
        <w:commentReference w:id="3"/>
      </w:r>
      <w:r>
        <w:rPr>
          <w:rFonts w:ascii="inherit" w:hAnsi="inherit"/>
          <w:color w:val="444444"/>
          <w:sz w:val="23"/>
          <w:szCs w:val="23"/>
          <w:bdr w:val="none" w:sz="0" w:space="0" w:color="auto" w:frame="1"/>
          <w:shd w:val="clear" w:color="auto" w:fill="F8F8F8"/>
        </w:rPr>
        <w:t>she had multiple long-term illnesses, unconscious, not eating and drinking any longer, not taking her meds and had no acute medical condition that can reversed</w:t>
      </w:r>
      <w:r w:rsidR="00E85208">
        <w:rPr>
          <w:rFonts w:ascii="inherit" w:hAnsi="inherit"/>
          <w:color w:val="444444"/>
          <w:sz w:val="23"/>
          <w:szCs w:val="23"/>
          <w:bdr w:val="none" w:sz="0" w:space="0" w:color="auto" w:frame="1"/>
          <w:shd w:val="clear" w:color="auto" w:fill="F8F8F8"/>
        </w:rPr>
        <w:t xml:space="preserve"> (CKS outlines symptoms and signs of last few days of life)</w:t>
      </w:r>
      <w:r>
        <w:rPr>
          <w:rFonts w:ascii="inherit" w:hAnsi="inherit"/>
          <w:color w:val="444444"/>
          <w:sz w:val="23"/>
          <w:szCs w:val="23"/>
          <w:bdr w:val="none" w:sz="0" w:space="0" w:color="auto" w:frame="1"/>
          <w:shd w:val="clear" w:color="auto" w:fill="F8F8F8"/>
        </w:rPr>
        <w:t xml:space="preserve">. So, we decided to stop all her meds and for her </w:t>
      </w:r>
      <w:proofErr w:type="spellStart"/>
      <w:r>
        <w:rPr>
          <w:rFonts w:ascii="inherit" w:hAnsi="inherit"/>
          <w:color w:val="444444"/>
          <w:sz w:val="23"/>
          <w:szCs w:val="23"/>
          <w:bdr w:val="none" w:sz="0" w:space="0" w:color="auto" w:frame="1"/>
          <w:shd w:val="clear" w:color="auto" w:fill="F8F8F8"/>
        </w:rPr>
        <w:t>anticipatories</w:t>
      </w:r>
      <w:proofErr w:type="spellEnd"/>
      <w:r>
        <w:rPr>
          <w:rFonts w:ascii="inherit" w:hAnsi="inherit"/>
          <w:color w:val="444444"/>
          <w:sz w:val="23"/>
          <w:szCs w:val="23"/>
          <w:bdr w:val="none" w:sz="0" w:space="0" w:color="auto" w:frame="1"/>
          <w:shd w:val="clear" w:color="auto" w:fill="F8F8F8"/>
        </w:rPr>
        <w:t xml:space="preserve"> to be administered by the district nurses when needed. At this moment, she was lying calm and peaceful, did not appear to be in pain and was not vomiting and had no secretions, hence, there was no indication for starting the </w:t>
      </w:r>
      <w:proofErr w:type="spellStart"/>
      <w:r>
        <w:rPr>
          <w:rFonts w:ascii="inherit" w:hAnsi="inherit"/>
          <w:color w:val="444444"/>
          <w:sz w:val="23"/>
          <w:szCs w:val="23"/>
          <w:bdr w:val="none" w:sz="0" w:space="0" w:color="auto" w:frame="1"/>
          <w:shd w:val="clear" w:color="auto" w:fill="F8F8F8"/>
        </w:rPr>
        <w:t>anticipatories</w:t>
      </w:r>
      <w:proofErr w:type="spellEnd"/>
      <w:r w:rsidR="00E85208">
        <w:rPr>
          <w:rFonts w:ascii="inherit" w:hAnsi="inherit"/>
          <w:color w:val="444444"/>
          <w:sz w:val="23"/>
          <w:szCs w:val="23"/>
          <w:bdr w:val="none" w:sz="0" w:space="0" w:color="auto" w:frame="1"/>
          <w:shd w:val="clear" w:color="auto" w:fill="F8F8F8"/>
        </w:rPr>
        <w:t xml:space="preserve"> </w:t>
      </w:r>
      <w:proofErr w:type="gramStart"/>
      <w:r w:rsidR="00E85208">
        <w:rPr>
          <w:rFonts w:ascii="inherit" w:hAnsi="inherit"/>
          <w:color w:val="444444"/>
          <w:sz w:val="23"/>
          <w:szCs w:val="23"/>
          <w:bdr w:val="none" w:sz="0" w:space="0" w:color="auto" w:frame="1"/>
          <w:shd w:val="clear" w:color="auto" w:fill="F8F8F8"/>
        </w:rPr>
        <w:t>at the moment</w:t>
      </w:r>
      <w:proofErr w:type="gramEnd"/>
      <w:r>
        <w:rPr>
          <w:rFonts w:ascii="inherit" w:hAnsi="inherit"/>
          <w:color w:val="444444"/>
          <w:sz w:val="23"/>
          <w:szCs w:val="23"/>
          <w:bdr w:val="none" w:sz="0" w:space="0" w:color="auto" w:frame="1"/>
          <w:shd w:val="clear" w:color="auto" w:fill="F8F8F8"/>
        </w:rPr>
        <w:t xml:space="preserve">. </w:t>
      </w:r>
      <w:r>
        <w:rPr>
          <w:rFonts w:ascii="inherit" w:hAnsi="inherit"/>
          <w:color w:val="444444"/>
          <w:sz w:val="23"/>
          <w:szCs w:val="23"/>
          <w:bdr w:val="none" w:sz="0" w:space="0" w:color="auto" w:frame="1"/>
          <w:shd w:val="clear" w:color="auto" w:fill="F8F8F8"/>
        </w:rPr>
        <w:br/>
      </w:r>
    </w:p>
    <w:p w14:paraId="56CAA9BF" w14:textId="77777777" w:rsidR="00E85208"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COMMUNICATION SKILLS/PRACTISING HOLISTICALLY</w:t>
      </w:r>
      <w:r>
        <w:rPr>
          <w:rFonts w:ascii="inherit" w:hAnsi="inherit"/>
          <w:color w:val="444444"/>
          <w:sz w:val="23"/>
          <w:szCs w:val="23"/>
          <w:bdr w:val="none" w:sz="0" w:space="0" w:color="auto" w:frame="1"/>
          <w:shd w:val="clear" w:color="auto" w:fill="F8F8F8"/>
        </w:rPr>
        <w:br/>
        <w:t xml:space="preserve">I tried to explore her daughter’s ideas about what was going on with her mum. I asked her daughter what her thoughts were about her mum's state. She said she believes her mum is nearing the end of her life as she has been deteriorating over the last few weeks. She said at her mum's last admission, she clearly stated that she </w:t>
      </w:r>
      <w:r w:rsidR="00E85208">
        <w:rPr>
          <w:rFonts w:ascii="inherit" w:hAnsi="inherit"/>
          <w:color w:val="444444"/>
          <w:sz w:val="23"/>
          <w:szCs w:val="23"/>
          <w:bdr w:val="none" w:sz="0" w:space="0" w:color="auto" w:frame="1"/>
          <w:shd w:val="clear" w:color="auto" w:fill="F8F8F8"/>
        </w:rPr>
        <w:t>didn’t</w:t>
      </w:r>
      <w:r>
        <w:rPr>
          <w:rFonts w:ascii="inherit" w:hAnsi="inherit"/>
          <w:color w:val="444444"/>
          <w:sz w:val="23"/>
          <w:szCs w:val="23"/>
          <w:bdr w:val="none" w:sz="0" w:space="0" w:color="auto" w:frame="1"/>
          <w:shd w:val="clear" w:color="auto" w:fill="F8F8F8"/>
        </w:rPr>
        <w:t xml:space="preserve"> want any further admissions and would like to be kept comfortable in her last days. She said her mum has had a good life and </w:t>
      </w:r>
      <w:r w:rsidR="00E85208">
        <w:rPr>
          <w:rFonts w:ascii="inherit" w:hAnsi="inherit"/>
          <w:color w:val="444444"/>
          <w:sz w:val="23"/>
          <w:szCs w:val="23"/>
          <w:bdr w:val="none" w:sz="0" w:space="0" w:color="auto" w:frame="1"/>
          <w:shd w:val="clear" w:color="auto" w:fill="F8F8F8"/>
        </w:rPr>
        <w:t>did</w:t>
      </w:r>
      <w:r>
        <w:rPr>
          <w:rFonts w:ascii="inherit" w:hAnsi="inherit"/>
          <w:color w:val="444444"/>
          <w:sz w:val="23"/>
          <w:szCs w:val="23"/>
          <w:bdr w:val="none" w:sz="0" w:space="0" w:color="auto" w:frame="1"/>
          <w:shd w:val="clear" w:color="auto" w:fill="F8F8F8"/>
        </w:rPr>
        <w:t xml:space="preserve"> not wish to </w:t>
      </w:r>
      <w:proofErr w:type="gramStart"/>
      <w:r>
        <w:rPr>
          <w:rFonts w:ascii="inherit" w:hAnsi="inherit"/>
          <w:color w:val="444444"/>
          <w:sz w:val="23"/>
          <w:szCs w:val="23"/>
          <w:bdr w:val="none" w:sz="0" w:space="0" w:color="auto" w:frame="1"/>
          <w:shd w:val="clear" w:color="auto" w:fill="F8F8F8"/>
        </w:rPr>
        <w:t>resuscitated</w:t>
      </w:r>
      <w:proofErr w:type="gramEnd"/>
      <w:r>
        <w:rPr>
          <w:rFonts w:ascii="inherit" w:hAnsi="inherit"/>
          <w:color w:val="444444"/>
          <w:sz w:val="23"/>
          <w:szCs w:val="23"/>
          <w:bdr w:val="none" w:sz="0" w:space="0" w:color="auto" w:frame="1"/>
          <w:shd w:val="clear" w:color="auto" w:fill="F8F8F8"/>
        </w:rPr>
        <w:t>.</w:t>
      </w:r>
    </w:p>
    <w:p w14:paraId="6B2C5B47" w14:textId="50FE842D" w:rsidR="00E85208"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br/>
      </w:r>
      <w:commentRangeStart w:id="4"/>
      <w:r>
        <w:rPr>
          <w:rFonts w:ascii="inherit" w:hAnsi="inherit"/>
          <w:color w:val="444444"/>
          <w:sz w:val="23"/>
          <w:szCs w:val="23"/>
          <w:bdr w:val="none" w:sz="0" w:space="0" w:color="auto" w:frame="1"/>
          <w:shd w:val="clear" w:color="auto" w:fill="F8F8F8"/>
        </w:rPr>
        <w:t xml:space="preserve">I demonstrated empathy by telling her that </w:t>
      </w:r>
      <w:r w:rsidR="00F245D4">
        <w:rPr>
          <w:rFonts w:ascii="inherit" w:hAnsi="inherit"/>
          <w:color w:val="444444"/>
          <w:sz w:val="23"/>
          <w:szCs w:val="23"/>
          <w:bdr w:val="none" w:sz="0" w:space="0" w:color="auto" w:frame="1"/>
          <w:shd w:val="clear" w:color="auto" w:fill="F8F8F8"/>
        </w:rPr>
        <w:t>“</w:t>
      </w:r>
      <w:r>
        <w:rPr>
          <w:rFonts w:ascii="inherit" w:hAnsi="inherit"/>
          <w:color w:val="444444"/>
          <w:sz w:val="23"/>
          <w:szCs w:val="23"/>
          <w:bdr w:val="none" w:sz="0" w:space="0" w:color="auto" w:frame="1"/>
          <w:shd w:val="clear" w:color="auto" w:fill="F8F8F8"/>
        </w:rPr>
        <w:t xml:space="preserve">I am sorry that is quite difficult to for </w:t>
      </w:r>
      <w:r w:rsidR="00F245D4">
        <w:rPr>
          <w:rFonts w:ascii="inherit" w:hAnsi="inherit"/>
          <w:color w:val="444444"/>
          <w:sz w:val="23"/>
          <w:szCs w:val="23"/>
          <w:bdr w:val="none" w:sz="0" w:space="0" w:color="auto" w:frame="1"/>
          <w:shd w:val="clear" w:color="auto" w:fill="F8F8F8"/>
        </w:rPr>
        <w:t>you</w:t>
      </w:r>
      <w:r>
        <w:rPr>
          <w:rFonts w:ascii="inherit" w:hAnsi="inherit"/>
          <w:color w:val="444444"/>
          <w:sz w:val="23"/>
          <w:szCs w:val="23"/>
          <w:bdr w:val="none" w:sz="0" w:space="0" w:color="auto" w:frame="1"/>
          <w:shd w:val="clear" w:color="auto" w:fill="F8F8F8"/>
        </w:rPr>
        <w:t xml:space="preserve"> to take in but she </w:t>
      </w:r>
      <w:r w:rsidR="00F245D4">
        <w:rPr>
          <w:rFonts w:ascii="inherit" w:hAnsi="inherit"/>
          <w:color w:val="444444"/>
          <w:sz w:val="23"/>
          <w:szCs w:val="23"/>
          <w:bdr w:val="none" w:sz="0" w:space="0" w:color="auto" w:frame="1"/>
          <w:shd w:val="clear" w:color="auto" w:fill="F8F8F8"/>
        </w:rPr>
        <w:t>you are</w:t>
      </w:r>
      <w:r>
        <w:rPr>
          <w:rFonts w:ascii="inherit" w:hAnsi="inherit"/>
          <w:color w:val="444444"/>
          <w:sz w:val="23"/>
          <w:szCs w:val="23"/>
          <w:bdr w:val="none" w:sz="0" w:space="0" w:color="auto" w:frame="1"/>
          <w:shd w:val="clear" w:color="auto" w:fill="F8F8F8"/>
        </w:rPr>
        <w:t xml:space="preserve"> </w:t>
      </w:r>
      <w:proofErr w:type="gramStart"/>
      <w:r>
        <w:rPr>
          <w:rFonts w:ascii="inherit" w:hAnsi="inherit"/>
          <w:color w:val="444444"/>
          <w:sz w:val="23"/>
          <w:szCs w:val="23"/>
          <w:bdr w:val="none" w:sz="0" w:space="0" w:color="auto" w:frame="1"/>
          <w:shd w:val="clear" w:color="auto" w:fill="F8F8F8"/>
        </w:rPr>
        <w:t>right,</w:t>
      </w:r>
      <w:proofErr w:type="gramEnd"/>
      <w:r>
        <w:rPr>
          <w:rFonts w:ascii="inherit" w:hAnsi="inherit"/>
          <w:color w:val="444444"/>
          <w:sz w:val="23"/>
          <w:szCs w:val="23"/>
          <w:bdr w:val="none" w:sz="0" w:space="0" w:color="auto" w:frame="1"/>
          <w:shd w:val="clear" w:color="auto" w:fill="F8F8F8"/>
        </w:rPr>
        <w:t xml:space="preserve"> </w:t>
      </w:r>
      <w:r w:rsidR="00F245D4">
        <w:rPr>
          <w:rFonts w:ascii="inherit" w:hAnsi="inherit"/>
          <w:color w:val="444444"/>
          <w:sz w:val="23"/>
          <w:szCs w:val="23"/>
          <w:bdr w:val="none" w:sz="0" w:space="0" w:color="auto" w:frame="1"/>
          <w:shd w:val="clear" w:color="auto" w:fill="F8F8F8"/>
        </w:rPr>
        <w:t>your</w:t>
      </w:r>
      <w:r>
        <w:rPr>
          <w:rFonts w:ascii="inherit" w:hAnsi="inherit"/>
          <w:color w:val="444444"/>
          <w:sz w:val="23"/>
          <w:szCs w:val="23"/>
          <w:bdr w:val="none" w:sz="0" w:space="0" w:color="auto" w:frame="1"/>
          <w:shd w:val="clear" w:color="auto" w:fill="F8F8F8"/>
        </w:rPr>
        <w:t xml:space="preserve"> mum is nearing the end of life and the inevitable may happen any time soon. She does not appear to be in painful or breathing distress. </w:t>
      </w:r>
      <w:proofErr w:type="gramStart"/>
      <w:r>
        <w:rPr>
          <w:rFonts w:ascii="inherit" w:hAnsi="inherit"/>
          <w:color w:val="444444"/>
          <w:sz w:val="23"/>
          <w:szCs w:val="23"/>
          <w:bdr w:val="none" w:sz="0" w:space="0" w:color="auto" w:frame="1"/>
          <w:shd w:val="clear" w:color="auto" w:fill="F8F8F8"/>
        </w:rPr>
        <w:t xml:space="preserve">However, </w:t>
      </w:r>
      <w:r w:rsidR="00F245D4">
        <w:rPr>
          <w:rFonts w:ascii="inherit" w:hAnsi="inherit"/>
          <w:color w:val="444444"/>
          <w:sz w:val="23"/>
          <w:szCs w:val="23"/>
          <w:bdr w:val="none" w:sz="0" w:space="0" w:color="auto" w:frame="1"/>
          <w:shd w:val="clear" w:color="auto" w:fill="F8F8F8"/>
        </w:rPr>
        <w:t xml:space="preserve"> you</w:t>
      </w:r>
      <w:proofErr w:type="gramEnd"/>
      <w:r w:rsidR="00F245D4">
        <w:rPr>
          <w:rFonts w:ascii="inherit" w:hAnsi="inherit"/>
          <w:color w:val="444444"/>
          <w:sz w:val="23"/>
          <w:szCs w:val="23"/>
          <w:bdr w:val="none" w:sz="0" w:space="0" w:color="auto" w:frame="1"/>
          <w:shd w:val="clear" w:color="auto" w:fill="F8F8F8"/>
        </w:rPr>
        <w:t xml:space="preserve"> can be </w:t>
      </w:r>
      <w:r>
        <w:rPr>
          <w:rFonts w:ascii="inherit" w:hAnsi="inherit"/>
          <w:color w:val="444444"/>
          <w:sz w:val="23"/>
          <w:szCs w:val="23"/>
          <w:bdr w:val="none" w:sz="0" w:space="0" w:color="auto" w:frame="1"/>
          <w:shd w:val="clear" w:color="auto" w:fill="F8F8F8"/>
        </w:rPr>
        <w:t xml:space="preserve">reassured that we </w:t>
      </w:r>
      <w:r w:rsidR="00E85208">
        <w:rPr>
          <w:rFonts w:ascii="inherit" w:hAnsi="inherit"/>
          <w:color w:val="444444"/>
          <w:sz w:val="23"/>
          <w:szCs w:val="23"/>
          <w:bdr w:val="none" w:sz="0" w:space="0" w:color="auto" w:frame="1"/>
          <w:shd w:val="clear" w:color="auto" w:fill="F8F8F8"/>
        </w:rPr>
        <w:t>had</w:t>
      </w:r>
      <w:r>
        <w:rPr>
          <w:rFonts w:ascii="inherit" w:hAnsi="inherit"/>
          <w:color w:val="444444"/>
          <w:sz w:val="23"/>
          <w:szCs w:val="23"/>
          <w:bdr w:val="none" w:sz="0" w:space="0" w:color="auto" w:frame="1"/>
          <w:shd w:val="clear" w:color="auto" w:fill="F8F8F8"/>
        </w:rPr>
        <w:t xml:space="preserve"> prescribed some medications to help her keep comfortable and pain free in her last days.</w:t>
      </w:r>
      <w:r w:rsidR="00F245D4">
        <w:rPr>
          <w:rFonts w:ascii="inherit" w:hAnsi="inherit"/>
          <w:color w:val="444444"/>
          <w:sz w:val="23"/>
          <w:szCs w:val="23"/>
          <w:bdr w:val="none" w:sz="0" w:space="0" w:color="auto" w:frame="1"/>
          <w:shd w:val="clear" w:color="auto" w:fill="F8F8F8"/>
        </w:rPr>
        <w:t>”</w:t>
      </w:r>
      <w:r>
        <w:rPr>
          <w:rFonts w:ascii="inherit" w:hAnsi="inherit"/>
          <w:color w:val="444444"/>
          <w:sz w:val="23"/>
          <w:szCs w:val="23"/>
          <w:bdr w:val="none" w:sz="0" w:space="0" w:color="auto" w:frame="1"/>
          <w:shd w:val="clear" w:color="auto" w:fill="F8F8F8"/>
        </w:rPr>
        <w:t xml:space="preserve"> I also demonstrated empathy by using a soft tone of voice and tried to show that I was willing to be of help</w:t>
      </w:r>
      <w:commentRangeEnd w:id="4"/>
      <w:r w:rsidR="00F245D4">
        <w:rPr>
          <w:rStyle w:val="CommentReference"/>
        </w:rPr>
        <w:commentReference w:id="4"/>
      </w:r>
      <w:r>
        <w:rPr>
          <w:rFonts w:ascii="inherit" w:hAnsi="inherit"/>
          <w:color w:val="444444"/>
          <w:sz w:val="23"/>
          <w:szCs w:val="23"/>
          <w:bdr w:val="none" w:sz="0" w:space="0" w:color="auto" w:frame="1"/>
          <w:shd w:val="clear" w:color="auto" w:fill="F8F8F8"/>
        </w:rPr>
        <w:t>.</w:t>
      </w:r>
    </w:p>
    <w:p w14:paraId="3E489A75" w14:textId="77777777" w:rsidR="00E85208"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br/>
        <w:t xml:space="preserve">I explored her concerns by asking her “if she had any concerns”. She asked if how the medications would be given and I told her that when she shows signs of pain or distress, the residential home care workers will inform the district nurses to come and administer the </w:t>
      </w:r>
      <w:proofErr w:type="spellStart"/>
      <w:r>
        <w:rPr>
          <w:rFonts w:ascii="inherit" w:hAnsi="inherit"/>
          <w:color w:val="444444"/>
          <w:sz w:val="23"/>
          <w:szCs w:val="23"/>
          <w:bdr w:val="none" w:sz="0" w:space="0" w:color="auto" w:frame="1"/>
          <w:shd w:val="clear" w:color="auto" w:fill="F8F8F8"/>
        </w:rPr>
        <w:t>anticipatories</w:t>
      </w:r>
      <w:proofErr w:type="spellEnd"/>
      <w:r>
        <w:rPr>
          <w:rFonts w:ascii="inherit" w:hAnsi="inherit"/>
          <w:color w:val="444444"/>
          <w:sz w:val="23"/>
          <w:szCs w:val="23"/>
          <w:bdr w:val="none" w:sz="0" w:space="0" w:color="auto" w:frame="1"/>
          <w:shd w:val="clear" w:color="auto" w:fill="F8F8F8"/>
        </w:rPr>
        <w:t>. </w:t>
      </w:r>
    </w:p>
    <w:p w14:paraId="0B2E6786" w14:textId="6C2F5242" w:rsidR="00E85208"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br/>
        <w:t xml:space="preserve">I know that </w:t>
      </w:r>
      <w:r w:rsidR="00F245D4">
        <w:rPr>
          <w:rFonts w:ascii="inherit" w:hAnsi="inherit"/>
          <w:color w:val="444444"/>
          <w:sz w:val="23"/>
          <w:szCs w:val="23"/>
          <w:bdr w:val="none" w:sz="0" w:space="0" w:color="auto" w:frame="1"/>
          <w:shd w:val="clear" w:color="auto" w:fill="F8F8F8"/>
        </w:rPr>
        <w:t>sometimes</w:t>
      </w:r>
      <w:r>
        <w:rPr>
          <w:rFonts w:ascii="inherit" w:hAnsi="inherit"/>
          <w:color w:val="444444"/>
          <w:sz w:val="23"/>
          <w:szCs w:val="23"/>
          <w:bdr w:val="none" w:sz="0" w:space="0" w:color="auto" w:frame="1"/>
          <w:shd w:val="clear" w:color="auto" w:fill="F8F8F8"/>
        </w:rPr>
        <w:t xml:space="preserve"> there </w:t>
      </w:r>
      <w:r w:rsidR="00F245D4">
        <w:rPr>
          <w:rFonts w:ascii="inherit" w:hAnsi="inherit"/>
          <w:color w:val="444444"/>
          <w:sz w:val="23"/>
          <w:szCs w:val="23"/>
          <w:bdr w:val="none" w:sz="0" w:space="0" w:color="auto" w:frame="1"/>
          <w:shd w:val="clear" w:color="auto" w:fill="F8F8F8"/>
        </w:rPr>
        <w:t>can</w:t>
      </w:r>
      <w:r>
        <w:rPr>
          <w:rFonts w:ascii="inherit" w:hAnsi="inherit"/>
          <w:color w:val="444444"/>
          <w:sz w:val="23"/>
          <w:szCs w:val="23"/>
          <w:bdr w:val="none" w:sz="0" w:space="0" w:color="auto" w:frame="1"/>
          <w:shd w:val="clear" w:color="auto" w:fill="F8F8F8"/>
        </w:rPr>
        <w:t xml:space="preserve"> be carer’s stress in a relative taking care of a palliative patient or someone </w:t>
      </w:r>
      <w:proofErr w:type="gramStart"/>
      <w:r>
        <w:rPr>
          <w:rFonts w:ascii="inherit" w:hAnsi="inherit"/>
          <w:color w:val="444444"/>
          <w:sz w:val="23"/>
          <w:szCs w:val="23"/>
          <w:bdr w:val="none" w:sz="0" w:space="0" w:color="auto" w:frame="1"/>
          <w:shd w:val="clear" w:color="auto" w:fill="F8F8F8"/>
        </w:rPr>
        <w:t>whose</w:t>
      </w:r>
      <w:proofErr w:type="gramEnd"/>
      <w:r>
        <w:rPr>
          <w:rFonts w:ascii="inherit" w:hAnsi="inherit"/>
          <w:color w:val="444444"/>
          <w:sz w:val="23"/>
          <w:szCs w:val="23"/>
          <w:bdr w:val="none" w:sz="0" w:space="0" w:color="auto" w:frame="1"/>
          <w:shd w:val="clear" w:color="auto" w:fill="F8F8F8"/>
        </w:rPr>
        <w:t xml:space="preserve"> loved is nearing end of life. So, I told the daughter that if she has any concerns or require any support personally, she should not hesitate to speak to staff of the residential care home and they will channel it to the appropriate </w:t>
      </w:r>
      <w:r w:rsidR="00E85208">
        <w:rPr>
          <w:rFonts w:ascii="inherit" w:hAnsi="inherit"/>
          <w:color w:val="444444"/>
          <w:sz w:val="23"/>
          <w:szCs w:val="23"/>
          <w:bdr w:val="none" w:sz="0" w:space="0" w:color="auto" w:frame="1"/>
          <w:shd w:val="clear" w:color="auto" w:fill="F8F8F8"/>
        </w:rPr>
        <w:t>people</w:t>
      </w:r>
      <w:r>
        <w:rPr>
          <w:rFonts w:ascii="inherit" w:hAnsi="inherit"/>
          <w:color w:val="444444"/>
          <w:sz w:val="23"/>
          <w:szCs w:val="23"/>
          <w:bdr w:val="none" w:sz="0" w:space="0" w:color="auto" w:frame="1"/>
          <w:shd w:val="clear" w:color="auto" w:fill="F8F8F8"/>
        </w:rPr>
        <w:t xml:space="preserve"> so that we all can help her. She was grateful for the explanation.</w:t>
      </w:r>
    </w:p>
    <w:p w14:paraId="1848207C" w14:textId="77777777" w:rsidR="00E85208"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br/>
      </w:r>
      <w:commentRangeStart w:id="5"/>
      <w:r w:rsidR="00E85208">
        <w:rPr>
          <w:rFonts w:ascii="inherit" w:hAnsi="inherit"/>
          <w:color w:val="444444"/>
          <w:sz w:val="23"/>
          <w:szCs w:val="23"/>
          <w:bdr w:val="none" w:sz="0" w:space="0" w:color="auto" w:frame="1"/>
          <w:shd w:val="clear" w:color="auto" w:fill="F8F8F8"/>
        </w:rPr>
        <w:t>MORE ON ETHICS</w:t>
      </w:r>
      <w:commentRangeEnd w:id="5"/>
      <w:r w:rsidR="00F245D4">
        <w:rPr>
          <w:rStyle w:val="CommentReference"/>
        </w:rPr>
        <w:commentReference w:id="5"/>
      </w:r>
    </w:p>
    <w:p w14:paraId="07D952A2" w14:textId="77777777" w:rsidR="00E85208"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 xml:space="preserve">End of life care and comfort is important for patients and relatives. Patients need to </w:t>
      </w:r>
      <w:proofErr w:type="gramStart"/>
      <w:r>
        <w:rPr>
          <w:rFonts w:ascii="inherit" w:hAnsi="inherit"/>
          <w:color w:val="444444"/>
          <w:sz w:val="23"/>
          <w:szCs w:val="23"/>
          <w:bdr w:val="none" w:sz="0" w:space="0" w:color="auto" w:frame="1"/>
          <w:shd w:val="clear" w:color="auto" w:fill="F8F8F8"/>
        </w:rPr>
        <w:t>kept</w:t>
      </w:r>
      <w:proofErr w:type="gramEnd"/>
      <w:r>
        <w:rPr>
          <w:rFonts w:ascii="inherit" w:hAnsi="inherit"/>
          <w:color w:val="444444"/>
          <w:sz w:val="23"/>
          <w:szCs w:val="23"/>
          <w:bdr w:val="none" w:sz="0" w:space="0" w:color="auto" w:frame="1"/>
          <w:shd w:val="clear" w:color="auto" w:fill="F8F8F8"/>
        </w:rPr>
        <w:t xml:space="preserve"> comfortable in their last days to prevent any further harm or distress</w:t>
      </w:r>
      <w:r w:rsidR="00E85208">
        <w:rPr>
          <w:rFonts w:ascii="inherit" w:hAnsi="inherit"/>
          <w:color w:val="444444"/>
          <w:sz w:val="23"/>
          <w:szCs w:val="23"/>
          <w:bdr w:val="none" w:sz="0" w:space="0" w:color="auto" w:frame="1"/>
          <w:shd w:val="clear" w:color="auto" w:fill="F8F8F8"/>
        </w:rPr>
        <w:t xml:space="preserve"> (non-</w:t>
      </w:r>
      <w:proofErr w:type="spellStart"/>
      <w:r w:rsidR="00E85208">
        <w:rPr>
          <w:rFonts w:ascii="inherit" w:hAnsi="inherit"/>
          <w:color w:val="444444"/>
          <w:sz w:val="23"/>
          <w:szCs w:val="23"/>
          <w:bdr w:val="none" w:sz="0" w:space="0" w:color="auto" w:frame="1"/>
          <w:shd w:val="clear" w:color="auto" w:fill="F8F8F8"/>
        </w:rPr>
        <w:t>maleficience</w:t>
      </w:r>
      <w:proofErr w:type="spellEnd"/>
      <w:r w:rsidR="00E85208">
        <w:rPr>
          <w:rFonts w:ascii="inherit" w:hAnsi="inherit"/>
          <w:color w:val="444444"/>
          <w:sz w:val="23"/>
          <w:szCs w:val="23"/>
          <w:bdr w:val="none" w:sz="0" w:space="0" w:color="auto" w:frame="1"/>
          <w:shd w:val="clear" w:color="auto" w:fill="F8F8F8"/>
        </w:rPr>
        <w:t>)</w:t>
      </w:r>
      <w:r>
        <w:rPr>
          <w:rFonts w:ascii="inherit" w:hAnsi="inherit"/>
          <w:color w:val="444444"/>
          <w:sz w:val="23"/>
          <w:szCs w:val="23"/>
          <w:bdr w:val="none" w:sz="0" w:space="0" w:color="auto" w:frame="1"/>
          <w:shd w:val="clear" w:color="auto" w:fill="F8F8F8"/>
        </w:rPr>
        <w:t xml:space="preserve">. </w:t>
      </w:r>
      <w:r w:rsidR="00E85208">
        <w:rPr>
          <w:rFonts w:ascii="inherit" w:hAnsi="inherit"/>
          <w:color w:val="444444"/>
          <w:sz w:val="23"/>
          <w:szCs w:val="23"/>
          <w:bdr w:val="none" w:sz="0" w:space="0" w:color="auto" w:frame="1"/>
          <w:shd w:val="clear" w:color="auto" w:fill="F8F8F8"/>
        </w:rPr>
        <w:t xml:space="preserve">Their dignity also needs to be preserved.  </w:t>
      </w:r>
      <w:r>
        <w:rPr>
          <w:rFonts w:ascii="inherit" w:hAnsi="inherit"/>
          <w:color w:val="444444"/>
          <w:sz w:val="23"/>
          <w:szCs w:val="23"/>
          <w:bdr w:val="none" w:sz="0" w:space="0" w:color="auto" w:frame="1"/>
          <w:shd w:val="clear" w:color="auto" w:fill="F8F8F8"/>
        </w:rPr>
        <w:t xml:space="preserve">Relatives have this psychological relief when they realise that that their loved </w:t>
      </w:r>
      <w:r w:rsidR="00E85208">
        <w:rPr>
          <w:rFonts w:ascii="inherit" w:hAnsi="inherit"/>
          <w:color w:val="444444"/>
          <w:sz w:val="23"/>
          <w:szCs w:val="23"/>
          <w:bdr w:val="none" w:sz="0" w:space="0" w:color="auto" w:frame="1"/>
          <w:shd w:val="clear" w:color="auto" w:fill="F8F8F8"/>
        </w:rPr>
        <w:t>is pain free, treated with love and care, and respect shown for maintaining their dignity.</w:t>
      </w:r>
    </w:p>
    <w:p w14:paraId="71C59A9A" w14:textId="7FF9359F" w:rsidR="00C01087"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br/>
        <w:t>PLT/WORKING WITH TEAM</w:t>
      </w:r>
      <w:r w:rsidR="00E85208">
        <w:rPr>
          <w:rFonts w:ascii="inherit" w:hAnsi="inherit"/>
          <w:color w:val="444444"/>
          <w:sz w:val="23"/>
          <w:szCs w:val="23"/>
          <w:bdr w:val="none" w:sz="0" w:space="0" w:color="auto" w:frame="1"/>
          <w:shd w:val="clear" w:color="auto" w:fill="F8F8F8"/>
        </w:rPr>
        <w:t>/COMMUNITY ORIENTATION</w:t>
      </w:r>
      <w:r>
        <w:rPr>
          <w:rFonts w:ascii="inherit" w:hAnsi="inherit"/>
          <w:color w:val="444444"/>
          <w:sz w:val="23"/>
          <w:szCs w:val="23"/>
          <w:bdr w:val="none" w:sz="0" w:space="0" w:color="auto" w:frame="1"/>
          <w:shd w:val="clear" w:color="auto" w:fill="F8F8F8"/>
        </w:rPr>
        <w:br/>
        <w:t xml:space="preserve">I </w:t>
      </w:r>
      <w:r w:rsidR="00E85208">
        <w:rPr>
          <w:rFonts w:ascii="inherit" w:hAnsi="inherit"/>
          <w:color w:val="444444"/>
          <w:sz w:val="23"/>
          <w:szCs w:val="23"/>
          <w:bdr w:val="none" w:sz="0" w:space="0" w:color="auto" w:frame="1"/>
          <w:shd w:val="clear" w:color="auto" w:fill="F8F8F8"/>
        </w:rPr>
        <w:t>Googled and read up more about the GOLD LINE.</w:t>
      </w:r>
      <w:r>
        <w:rPr>
          <w:rFonts w:ascii="inherit" w:hAnsi="inherit"/>
          <w:color w:val="444444"/>
          <w:sz w:val="23"/>
          <w:szCs w:val="23"/>
          <w:bdr w:val="none" w:sz="0" w:space="0" w:color="auto" w:frame="1"/>
          <w:shd w:val="clear" w:color="auto" w:fill="F8F8F8"/>
        </w:rPr>
        <w:t xml:space="preserve"> </w:t>
      </w:r>
      <w:r w:rsidR="00E85208">
        <w:rPr>
          <w:rFonts w:ascii="inherit" w:hAnsi="inherit"/>
          <w:color w:val="444444"/>
          <w:sz w:val="23"/>
          <w:szCs w:val="23"/>
          <w:bdr w:val="none" w:sz="0" w:space="0" w:color="auto" w:frame="1"/>
          <w:shd w:val="clear" w:color="auto" w:fill="F8F8F8"/>
        </w:rPr>
        <w:t>A</w:t>
      </w:r>
      <w:r>
        <w:rPr>
          <w:rFonts w:ascii="inherit" w:hAnsi="inherit"/>
          <w:color w:val="444444"/>
          <w:sz w:val="23"/>
          <w:szCs w:val="23"/>
          <w:bdr w:val="none" w:sz="0" w:space="0" w:color="auto" w:frame="1"/>
          <w:shd w:val="clear" w:color="auto" w:fill="F8F8F8"/>
        </w:rPr>
        <w:t xml:space="preserve">nd I realised that they are the team involved in looking after patients on palliative or end of life care in the community. This group of patients have their phone number and can contact them at any time they need medical help if they are unable to contact their GP surgery or during out of hours. This service is run by nurses who triage patient’s needs and channels them to the right staff </w:t>
      </w:r>
      <w:proofErr w:type="spellStart"/>
      <w:r>
        <w:rPr>
          <w:rFonts w:ascii="inherit" w:hAnsi="inherit"/>
          <w:color w:val="444444"/>
          <w:sz w:val="23"/>
          <w:szCs w:val="23"/>
          <w:bdr w:val="none" w:sz="0" w:space="0" w:color="auto" w:frame="1"/>
          <w:shd w:val="clear" w:color="auto" w:fill="F8F8F8"/>
        </w:rPr>
        <w:t>e.g</w:t>
      </w:r>
      <w:proofErr w:type="spellEnd"/>
      <w:r>
        <w:rPr>
          <w:rFonts w:ascii="inherit" w:hAnsi="inherit"/>
          <w:color w:val="444444"/>
          <w:sz w:val="23"/>
          <w:szCs w:val="23"/>
          <w:bdr w:val="none" w:sz="0" w:space="0" w:color="auto" w:frame="1"/>
          <w:shd w:val="clear" w:color="auto" w:fill="F8F8F8"/>
        </w:rPr>
        <w:t xml:space="preserve"> OOH GP or district nurses. </w:t>
      </w:r>
      <w:r>
        <w:rPr>
          <w:rFonts w:ascii="inherit" w:hAnsi="inherit"/>
          <w:color w:val="444444"/>
          <w:sz w:val="23"/>
          <w:szCs w:val="23"/>
          <w:bdr w:val="none" w:sz="0" w:space="0" w:color="auto" w:frame="1"/>
          <w:shd w:val="clear" w:color="auto" w:fill="F8F8F8"/>
        </w:rPr>
        <w:lastRenderedPageBreak/>
        <w:t xml:space="preserve">With the efforts of the </w:t>
      </w:r>
      <w:r w:rsidR="00E85208">
        <w:rPr>
          <w:rFonts w:ascii="inherit" w:hAnsi="inherit"/>
          <w:color w:val="444444"/>
          <w:sz w:val="23"/>
          <w:szCs w:val="23"/>
          <w:bdr w:val="none" w:sz="0" w:space="0" w:color="auto" w:frame="1"/>
          <w:shd w:val="clear" w:color="auto" w:fill="F8F8F8"/>
        </w:rPr>
        <w:t>Gold Line</w:t>
      </w:r>
      <w:r>
        <w:rPr>
          <w:rFonts w:ascii="inherit" w:hAnsi="inherit"/>
          <w:color w:val="444444"/>
          <w:sz w:val="23"/>
          <w:szCs w:val="23"/>
          <w:bdr w:val="none" w:sz="0" w:space="0" w:color="auto" w:frame="1"/>
          <w:shd w:val="clear" w:color="auto" w:fill="F8F8F8"/>
        </w:rPr>
        <w:t>, I read that most patients have been able to die in their preferred place of death which is usually their home. And this means a lot to them and their families.</w:t>
      </w:r>
      <w:r w:rsidR="00F245D4">
        <w:rPr>
          <w:rFonts w:ascii="inherit" w:hAnsi="inherit"/>
          <w:color w:val="444444"/>
          <w:sz w:val="23"/>
          <w:szCs w:val="23"/>
          <w:bdr w:val="none" w:sz="0" w:space="0" w:color="auto" w:frame="1"/>
          <w:shd w:val="clear" w:color="auto" w:fill="F8F8F8"/>
        </w:rPr>
        <w:t xml:space="preserve">  </w:t>
      </w:r>
      <w:r>
        <w:rPr>
          <w:rFonts w:ascii="inherit" w:hAnsi="inherit"/>
          <w:color w:val="444444"/>
          <w:sz w:val="23"/>
          <w:szCs w:val="23"/>
          <w:bdr w:val="none" w:sz="0" w:space="0" w:color="auto" w:frame="1"/>
          <w:shd w:val="clear" w:color="auto" w:fill="F8F8F8"/>
        </w:rPr>
        <w:t xml:space="preserve">I am now aware of the existing channel of communication between </w:t>
      </w:r>
      <w:r w:rsidR="00E85208">
        <w:rPr>
          <w:rFonts w:ascii="inherit" w:hAnsi="inherit"/>
          <w:color w:val="444444"/>
          <w:sz w:val="23"/>
          <w:szCs w:val="23"/>
          <w:bdr w:val="none" w:sz="0" w:space="0" w:color="auto" w:frame="1"/>
          <w:shd w:val="clear" w:color="auto" w:fill="F8F8F8"/>
        </w:rPr>
        <w:t>Gold Line</w:t>
      </w:r>
      <w:r>
        <w:rPr>
          <w:rFonts w:ascii="inherit" w:hAnsi="inherit"/>
          <w:color w:val="444444"/>
          <w:sz w:val="23"/>
          <w:szCs w:val="23"/>
          <w:bdr w:val="none" w:sz="0" w:space="0" w:color="auto" w:frame="1"/>
          <w:shd w:val="clear" w:color="auto" w:fill="F8F8F8"/>
        </w:rPr>
        <w:t xml:space="preserve"> and GPs to achieve better care, support and prompt medical consultations to palliative or end of life patients.</w:t>
      </w:r>
    </w:p>
    <w:p w14:paraId="26314AF5" w14:textId="77777777" w:rsidR="00E85208" w:rsidRDefault="00E85208" w:rsidP="00C01087">
      <w:pPr>
        <w:textAlignment w:val="baseline"/>
        <w:rPr>
          <w:rFonts w:ascii="inherit" w:hAnsi="inherit"/>
          <w:color w:val="444444"/>
          <w:sz w:val="23"/>
          <w:szCs w:val="23"/>
          <w:bdr w:val="none" w:sz="0" w:space="0" w:color="auto" w:frame="1"/>
          <w:shd w:val="clear" w:color="auto" w:fill="F8F8F8"/>
        </w:rPr>
      </w:pPr>
    </w:p>
    <w:p w14:paraId="44C8E807" w14:textId="77777777" w:rsidR="00C01087" w:rsidRDefault="00C01087" w:rsidP="00C01087">
      <w:pPr>
        <w:textAlignment w:val="baseline"/>
        <w:rPr>
          <w:rFonts w:ascii="inherit" w:hAnsi="inherit"/>
          <w:color w:val="444444"/>
          <w:sz w:val="23"/>
          <w:szCs w:val="23"/>
          <w:bdr w:val="none" w:sz="0" w:space="0" w:color="auto" w:frame="1"/>
          <w:shd w:val="clear" w:color="auto" w:fill="F8F8F8"/>
        </w:rPr>
      </w:pPr>
      <w:commentRangeStart w:id="7"/>
      <w:r>
        <w:rPr>
          <w:rFonts w:ascii="inherit" w:hAnsi="inherit"/>
          <w:color w:val="444444"/>
          <w:sz w:val="23"/>
          <w:szCs w:val="23"/>
          <w:bdr w:val="none" w:sz="0" w:space="0" w:color="auto" w:frame="1"/>
          <w:shd w:val="clear" w:color="auto" w:fill="F8F8F8"/>
        </w:rPr>
        <w:t xml:space="preserve">What will you do differently in </w:t>
      </w:r>
      <w:proofErr w:type="gramStart"/>
      <w:r>
        <w:rPr>
          <w:rFonts w:ascii="inherit" w:hAnsi="inherit"/>
          <w:color w:val="444444"/>
          <w:sz w:val="23"/>
          <w:szCs w:val="23"/>
          <w:bdr w:val="none" w:sz="0" w:space="0" w:color="auto" w:frame="1"/>
          <w:shd w:val="clear" w:color="auto" w:fill="F8F8F8"/>
        </w:rPr>
        <w:t>future?:</w:t>
      </w:r>
      <w:proofErr w:type="gramEnd"/>
    </w:p>
    <w:p w14:paraId="6A7A258A" w14:textId="77777777" w:rsidR="00C01087"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 xml:space="preserve">What further learning needs did you </w:t>
      </w:r>
      <w:proofErr w:type="gramStart"/>
      <w:r>
        <w:rPr>
          <w:rFonts w:ascii="inherit" w:hAnsi="inherit"/>
          <w:color w:val="444444"/>
          <w:sz w:val="23"/>
          <w:szCs w:val="23"/>
          <w:bdr w:val="none" w:sz="0" w:space="0" w:color="auto" w:frame="1"/>
          <w:shd w:val="clear" w:color="auto" w:fill="F8F8F8"/>
        </w:rPr>
        <w:t>identify?:</w:t>
      </w:r>
      <w:proofErr w:type="gramEnd"/>
    </w:p>
    <w:p w14:paraId="6AFF0688" w14:textId="77777777" w:rsidR="00C01087" w:rsidRDefault="00C01087" w:rsidP="00C01087">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 xml:space="preserve">How will you address these in </w:t>
      </w:r>
      <w:proofErr w:type="gramStart"/>
      <w:r>
        <w:rPr>
          <w:rFonts w:ascii="inherit" w:hAnsi="inherit"/>
          <w:color w:val="444444"/>
          <w:sz w:val="23"/>
          <w:szCs w:val="23"/>
          <w:bdr w:val="none" w:sz="0" w:space="0" w:color="auto" w:frame="1"/>
          <w:shd w:val="clear" w:color="auto" w:fill="F8F8F8"/>
        </w:rPr>
        <w:t>future:</w:t>
      </w:r>
      <w:proofErr w:type="gramEnd"/>
    </w:p>
    <w:p w14:paraId="54AA82B8" w14:textId="77777777" w:rsidR="00C01087" w:rsidRDefault="00C01087" w:rsidP="00C01087">
      <w:pPr>
        <w:textAlignment w:val="baseline"/>
        <w:rPr>
          <w:rFonts w:ascii="inherit" w:hAnsi="inherit"/>
          <w:color w:val="444444"/>
          <w:sz w:val="23"/>
          <w:szCs w:val="23"/>
          <w:bdr w:val="none" w:sz="0" w:space="0" w:color="auto" w:frame="1"/>
          <w:shd w:val="clear" w:color="auto" w:fill="F8F8F8"/>
        </w:rPr>
      </w:pPr>
      <w:proofErr w:type="gramStart"/>
      <w:r>
        <w:rPr>
          <w:rFonts w:ascii="inherit" w:hAnsi="inherit"/>
          <w:color w:val="444444"/>
          <w:sz w:val="23"/>
          <w:szCs w:val="23"/>
          <w:bdr w:val="none" w:sz="0" w:space="0" w:color="auto" w:frame="1"/>
          <w:shd w:val="clear" w:color="auto" w:fill="F8F8F8"/>
        </w:rPr>
        <w:t>Shared?:</w:t>
      </w:r>
      <w:commentRangeEnd w:id="7"/>
      <w:proofErr w:type="gramEnd"/>
      <w:r w:rsidR="00F245D4">
        <w:rPr>
          <w:rStyle w:val="CommentReference"/>
        </w:rPr>
        <w:commentReference w:id="7"/>
      </w:r>
    </w:p>
    <w:p w14:paraId="545BFD3B" w14:textId="77777777" w:rsidR="00C01087" w:rsidRDefault="00C01087" w:rsidP="00C01087">
      <w:pPr>
        <w:rPr>
          <w:rFonts w:ascii="Times New Roman" w:hAnsi="Times New Roman" w:cs="Times New Roman"/>
          <w:sz w:val="24"/>
          <w:szCs w:val="24"/>
        </w:rPr>
      </w:pPr>
    </w:p>
    <w:p w14:paraId="680E97DF" w14:textId="77777777" w:rsidR="00C01087" w:rsidRDefault="00C01087" w:rsidP="00C01087">
      <w:pPr>
        <w:pStyle w:val="Heading3"/>
        <w:shd w:val="clear" w:color="auto" w:fill="F8F8F8"/>
        <w:spacing w:before="0" w:beforeAutospacing="0" w:after="225" w:afterAutospacing="0"/>
        <w:textAlignment w:val="baseline"/>
        <w:rPr>
          <w:rFonts w:ascii="inherit" w:eastAsia="Times New Roman" w:hAnsi="inherit"/>
          <w:color w:val="4D8CC5"/>
          <w:sz w:val="38"/>
          <w:szCs w:val="38"/>
        </w:rPr>
      </w:pPr>
      <w:r>
        <w:rPr>
          <w:rFonts w:ascii="inherit" w:eastAsia="Times New Roman" w:hAnsi="inherit"/>
          <w:color w:val="4D8CC5"/>
          <w:sz w:val="38"/>
          <w:szCs w:val="38"/>
        </w:rPr>
        <w:t>Comments</w:t>
      </w:r>
    </w:p>
    <w:tbl>
      <w:tblPr>
        <w:tblW w:w="15585" w:type="dxa"/>
        <w:tblCellMar>
          <w:left w:w="0" w:type="dxa"/>
          <w:right w:w="0" w:type="dxa"/>
        </w:tblCellMar>
        <w:tblLook w:val="04A0" w:firstRow="1" w:lastRow="0" w:firstColumn="1" w:lastColumn="0" w:noHBand="0" w:noVBand="1"/>
      </w:tblPr>
      <w:tblGrid>
        <w:gridCol w:w="15585"/>
      </w:tblGrid>
      <w:tr w:rsidR="00C01087" w14:paraId="009E1F56" w14:textId="77777777" w:rsidTr="00C01087">
        <w:tc>
          <w:tcPr>
            <w:tcW w:w="0" w:type="auto"/>
            <w:tcBorders>
              <w:top w:val="nil"/>
              <w:left w:val="nil"/>
              <w:bottom w:val="single" w:sz="8" w:space="0" w:color="CCCCCC"/>
              <w:right w:val="nil"/>
            </w:tcBorders>
            <w:tcMar>
              <w:top w:w="150" w:type="dxa"/>
              <w:left w:w="75" w:type="dxa"/>
              <w:bottom w:w="150" w:type="dxa"/>
              <w:right w:w="75" w:type="dxa"/>
            </w:tcMar>
            <w:vAlign w:val="center"/>
            <w:hideMark/>
          </w:tcPr>
          <w:p w14:paraId="12E5453E" w14:textId="77777777" w:rsidR="00C01087" w:rsidRDefault="00C01087">
            <w:pPr>
              <w:rPr>
                <w:rFonts w:ascii="inherit" w:hAnsi="inherit"/>
                <w:sz w:val="23"/>
                <w:szCs w:val="23"/>
              </w:rPr>
            </w:pPr>
            <w:r>
              <w:rPr>
                <w:rFonts w:ascii="inherit" w:hAnsi="inherit"/>
                <w:sz w:val="23"/>
                <w:szCs w:val="23"/>
              </w:rPr>
              <w:t>There are no learning log comments to display.</w:t>
            </w:r>
          </w:p>
        </w:tc>
      </w:tr>
    </w:tbl>
    <w:p w14:paraId="4D24E87A" w14:textId="77777777" w:rsidR="00C01087" w:rsidRDefault="00C01087" w:rsidP="00C01087">
      <w:pPr>
        <w:shd w:val="clear" w:color="auto" w:fill="F8F8F8"/>
        <w:jc w:val="right"/>
        <w:textAlignment w:val="baseline"/>
        <w:rPr>
          <w:rFonts w:ascii="inherit" w:hAnsi="inherit"/>
          <w:color w:val="444444"/>
          <w:sz w:val="23"/>
          <w:szCs w:val="23"/>
        </w:rPr>
      </w:pPr>
    </w:p>
    <w:p w14:paraId="1BF7800B" w14:textId="77777777" w:rsidR="00C01087" w:rsidRDefault="00C01087" w:rsidP="00C01087">
      <w:pPr>
        <w:pStyle w:val="Heading3"/>
        <w:shd w:val="clear" w:color="auto" w:fill="F8F8F8"/>
        <w:spacing w:before="0" w:beforeAutospacing="0" w:after="225" w:afterAutospacing="0"/>
        <w:textAlignment w:val="baseline"/>
        <w:rPr>
          <w:rFonts w:ascii="Segoe UI" w:eastAsia="Times New Roman" w:hAnsi="Segoe UI" w:cs="Segoe UI"/>
          <w:color w:val="4D8CC5"/>
          <w:sz w:val="38"/>
          <w:szCs w:val="38"/>
        </w:rPr>
      </w:pPr>
      <w:r>
        <w:rPr>
          <w:rFonts w:ascii="Segoe UI" w:eastAsia="Times New Roman" w:hAnsi="Segoe UI" w:cs="Segoe UI"/>
          <w:color w:val="4D8CC5"/>
          <w:sz w:val="38"/>
          <w:szCs w:val="38"/>
        </w:rPr>
        <w:t>Attachments</w:t>
      </w:r>
    </w:p>
    <w:tbl>
      <w:tblPr>
        <w:tblW w:w="15585" w:type="dxa"/>
        <w:tblCellMar>
          <w:left w:w="0" w:type="dxa"/>
          <w:right w:w="0" w:type="dxa"/>
        </w:tblCellMar>
        <w:tblLook w:val="04A0" w:firstRow="1" w:lastRow="0" w:firstColumn="1" w:lastColumn="0" w:noHBand="0" w:noVBand="1"/>
      </w:tblPr>
      <w:tblGrid>
        <w:gridCol w:w="15585"/>
      </w:tblGrid>
      <w:tr w:rsidR="00C01087" w14:paraId="4016C05A" w14:textId="77777777" w:rsidTr="00C01087">
        <w:tc>
          <w:tcPr>
            <w:tcW w:w="0" w:type="auto"/>
            <w:tcBorders>
              <w:top w:val="nil"/>
              <w:left w:val="nil"/>
              <w:bottom w:val="single" w:sz="8" w:space="0" w:color="CCCCCC"/>
              <w:right w:val="nil"/>
            </w:tcBorders>
            <w:tcMar>
              <w:top w:w="150" w:type="dxa"/>
              <w:left w:w="75" w:type="dxa"/>
              <w:bottom w:w="150" w:type="dxa"/>
              <w:right w:w="75" w:type="dxa"/>
            </w:tcMar>
            <w:vAlign w:val="center"/>
            <w:hideMark/>
          </w:tcPr>
          <w:p w14:paraId="00F7DE45" w14:textId="77777777" w:rsidR="00C01087" w:rsidRDefault="00C01087">
            <w:pPr>
              <w:rPr>
                <w:rFonts w:ascii="inherit" w:hAnsi="inherit"/>
                <w:sz w:val="23"/>
                <w:szCs w:val="23"/>
              </w:rPr>
            </w:pPr>
            <w:r>
              <w:rPr>
                <w:rFonts w:ascii="inherit" w:hAnsi="inherit"/>
                <w:sz w:val="23"/>
                <w:szCs w:val="23"/>
              </w:rPr>
              <w:t>There are no library items to display.</w:t>
            </w:r>
          </w:p>
        </w:tc>
      </w:tr>
    </w:tbl>
    <w:p w14:paraId="43DE1AE2" w14:textId="77777777" w:rsidR="00C01087" w:rsidRDefault="00C01087" w:rsidP="00C01087"/>
    <w:p w14:paraId="10BA2D51" w14:textId="77777777" w:rsidR="001B7EB3" w:rsidRDefault="001B7EB3"/>
    <w:sectPr w:rsidR="001B7EB3">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Ramesh Mehay" w:date="2019-06-25T11:02:00Z" w:initials="RM">
    <w:p w14:paraId="443147AA" w14:textId="3FAAD21E" w:rsidR="00A31AE4" w:rsidRDefault="00A31AE4">
      <w:pPr>
        <w:pStyle w:val="CommentText"/>
      </w:pPr>
      <w:r>
        <w:rPr>
          <w:rStyle w:val="CommentReference"/>
        </w:rPr>
        <w:annotationRef/>
      </w:r>
      <w:r>
        <w:t>Title reflects what the log entry is about</w:t>
      </w:r>
    </w:p>
  </w:comment>
  <w:comment w:id="1" w:author="Ramesh Mehay" w:date="2019-06-25T11:04:00Z" w:initials="RM">
    <w:p w14:paraId="655AF6E9" w14:textId="102C4A1C" w:rsidR="00A31AE4" w:rsidRDefault="00A31AE4">
      <w:pPr>
        <w:pStyle w:val="CommentText"/>
      </w:pPr>
      <w:r>
        <w:rPr>
          <w:rStyle w:val="CommentReference"/>
        </w:rPr>
        <w:annotationRef/>
      </w:r>
      <w:r>
        <w:t xml:space="preserve">Notice that although the trainee has written about Decision Making before, he writes about it again.  There is nothing to stop him writing about it again.  And also, by writing about it again here, it maintains the flow of the </w:t>
      </w:r>
      <w:proofErr w:type="gramStart"/>
      <w:r>
        <w:t>story-telling</w:t>
      </w:r>
      <w:proofErr w:type="gramEnd"/>
      <w:r>
        <w:t xml:space="preserve"> within his learning log entry.  If he had lumped it together with the previous decision-making, his writing would look rather chaotic and unstructured.</w:t>
      </w:r>
    </w:p>
  </w:comment>
  <w:comment w:id="2" w:author="Ramesh Mehay" w:date="2019-06-25T11:07:00Z" w:initials="RM">
    <w:p w14:paraId="0E23D271" w14:textId="20066B3E" w:rsidR="00A31AE4" w:rsidRDefault="00A31AE4">
      <w:pPr>
        <w:pStyle w:val="CommentText"/>
      </w:pPr>
      <w:r>
        <w:rPr>
          <w:rStyle w:val="CommentReference"/>
        </w:rPr>
        <w:annotationRef/>
      </w:r>
      <w:r>
        <w:t>I love the way this trainee has not only written about the ethical issues within this case but has linked them to ethical frameworks which SHOWS that he knows what he is talking about.</w:t>
      </w:r>
    </w:p>
  </w:comment>
  <w:comment w:id="3" w:author="Ramesh Mehay" w:date="2019-06-25T11:09:00Z" w:initials="RM">
    <w:p w14:paraId="3DAA79A3" w14:textId="0F3842DB" w:rsidR="00F245D4" w:rsidRDefault="00F245D4">
      <w:pPr>
        <w:pStyle w:val="CommentText"/>
      </w:pPr>
      <w:r>
        <w:rPr>
          <w:rStyle w:val="CommentReference"/>
        </w:rPr>
        <w:annotationRef/>
      </w:r>
      <w:r>
        <w:t>The trainee here demonstrates EXACTLY how the he had made decisions like making a diagnosis.   It is important that you can not only provide details of exactly how you made the decision/diagnosis at the ground-floor level (in this case – not eating, unconscious, non-reversible terminal illness) but that you understand the decision-making process from a higher bird’s eye level – in this case, the diagnosis was made on history taking and examination.  You will know when you have written about the higher level bird’s eye understanding of the decision making process – it should generate a generic statement that can be applied to other conditions (in this case – diagnosis was made on the basis of her symptoms and signs).</w:t>
      </w:r>
    </w:p>
  </w:comment>
  <w:comment w:id="4" w:author="Ramesh Mehay" w:date="2019-06-25T11:14:00Z" w:initials="RM">
    <w:p w14:paraId="4F2183DE" w14:textId="1E9127EE" w:rsidR="00F245D4" w:rsidRDefault="00F245D4">
      <w:pPr>
        <w:pStyle w:val="CommentText"/>
      </w:pPr>
      <w:r>
        <w:rPr>
          <w:rStyle w:val="CommentReference"/>
        </w:rPr>
        <w:annotationRef/>
      </w:r>
      <w:r>
        <w:t>Writing exactly what you said helps demonstrate communication skills easily.  Do give phrases where possible.</w:t>
      </w:r>
    </w:p>
  </w:comment>
  <w:comment w:id="5" w:author="Ramesh Mehay" w:date="2019-06-25T11:15:00Z" w:initials="RM">
    <w:p w14:paraId="6E738EDB" w14:textId="206F6CD0" w:rsidR="00F245D4" w:rsidRDefault="00F245D4">
      <w:pPr>
        <w:pStyle w:val="CommentText"/>
      </w:pPr>
      <w:r>
        <w:rPr>
          <w:rStyle w:val="CommentReference"/>
        </w:rPr>
        <w:annotationRef/>
      </w:r>
      <w:r>
        <w:t>And again, see how the trainee writes about ETHICS yet again.  This maintains the flow of the written piece by writing about it again at this point (rather than under the previous written bit about ethics</w:t>
      </w:r>
      <w:r w:rsidR="00962E2D">
        <w:t>)</w:t>
      </w:r>
      <w:bookmarkStart w:id="6" w:name="_GoBack"/>
      <w:bookmarkEnd w:id="6"/>
      <w:r>
        <w:t>.  And it means there is even more evidence to validate this competency.</w:t>
      </w:r>
    </w:p>
  </w:comment>
  <w:comment w:id="7" w:author="Ramesh Mehay" w:date="2019-06-25T11:16:00Z" w:initials="RM">
    <w:p w14:paraId="168B22FA" w14:textId="4ADF6098" w:rsidR="00F245D4" w:rsidRDefault="00F245D4">
      <w:pPr>
        <w:pStyle w:val="CommentText"/>
      </w:pPr>
      <w:r>
        <w:rPr>
          <w:rStyle w:val="CommentReference"/>
        </w:rPr>
        <w:annotationRef/>
      </w:r>
      <w:r>
        <w:t>Can you see that this trainee has not particularly constrained himself by sticking rigidly to the RCGP’s ePortfolio Learning Log headings?   He has left these blank – and that’s okay – because he has already addressed some of this within his written piece.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43147AA" w15:done="0"/>
  <w15:commentEx w15:paraId="655AF6E9" w15:done="0"/>
  <w15:commentEx w15:paraId="0E23D271" w15:done="0"/>
  <w15:commentEx w15:paraId="3DAA79A3" w15:done="0"/>
  <w15:commentEx w15:paraId="4F2183DE" w15:done="0"/>
  <w15:commentEx w15:paraId="6E738EDB" w15:done="0"/>
  <w15:commentEx w15:paraId="168B22F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43147AA" w16cid:durableId="20BC7DDB"/>
  <w16cid:commentId w16cid:paraId="655AF6E9" w16cid:durableId="20BC7E59"/>
  <w16cid:commentId w16cid:paraId="0E23D271" w16cid:durableId="20BC7EE9"/>
  <w16cid:commentId w16cid:paraId="3DAA79A3" w16cid:durableId="20BC7F66"/>
  <w16cid:commentId w16cid:paraId="4F2183DE" w16cid:durableId="20BC809F"/>
  <w16cid:commentId w16cid:paraId="6E738EDB" w16cid:durableId="20BC80DC"/>
  <w16cid:commentId w16cid:paraId="168B22FA" w16cid:durableId="20BC812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libri"/>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E30601"/>
    <w:multiLevelType w:val="hybridMultilevel"/>
    <w:tmpl w:val="2E6EB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Ramesh Mehay">
    <w15:presenceInfo w15:providerId="Windows Live" w15:userId="fbd0253bd26576a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087"/>
    <w:rsid w:val="001B7EB3"/>
    <w:rsid w:val="00962E2D"/>
    <w:rsid w:val="00A31AE4"/>
    <w:rsid w:val="00A57DE4"/>
    <w:rsid w:val="00C01087"/>
    <w:rsid w:val="00E85208"/>
    <w:rsid w:val="00F245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8C1FD"/>
  <w15:chartTrackingRefBased/>
  <w15:docId w15:val="{02631389-7B9D-409E-BA91-4C0E9C1B8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1087"/>
    <w:pPr>
      <w:spacing w:after="0" w:line="240" w:lineRule="auto"/>
    </w:pPr>
    <w:rPr>
      <w:rFonts w:ascii="Calibri" w:hAnsi="Calibri" w:cs="Calibri"/>
    </w:rPr>
  </w:style>
  <w:style w:type="paragraph" w:styleId="Heading2">
    <w:name w:val="heading 2"/>
    <w:basedOn w:val="Normal"/>
    <w:link w:val="Heading2Char"/>
    <w:uiPriority w:val="9"/>
    <w:semiHidden/>
    <w:unhideWhenUsed/>
    <w:qFormat/>
    <w:rsid w:val="00C01087"/>
    <w:pPr>
      <w:spacing w:before="100" w:beforeAutospacing="1" w:after="100" w:afterAutospacing="1"/>
      <w:outlineLvl w:val="1"/>
    </w:pPr>
    <w:rPr>
      <w:rFonts w:ascii="Times New Roman" w:hAnsi="Times New Roman" w:cs="Times New Roman"/>
      <w:b/>
      <w:bCs/>
      <w:sz w:val="36"/>
      <w:szCs w:val="36"/>
      <w:lang w:eastAsia="en-GB"/>
    </w:rPr>
  </w:style>
  <w:style w:type="paragraph" w:styleId="Heading3">
    <w:name w:val="heading 3"/>
    <w:basedOn w:val="Normal"/>
    <w:link w:val="Heading3Char"/>
    <w:uiPriority w:val="9"/>
    <w:semiHidden/>
    <w:unhideWhenUsed/>
    <w:qFormat/>
    <w:rsid w:val="00C01087"/>
    <w:pPr>
      <w:spacing w:before="100" w:beforeAutospacing="1" w:after="100" w:afterAutospacing="1"/>
      <w:outlineLvl w:val="2"/>
    </w:pPr>
    <w:rPr>
      <w:rFonts w:ascii="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C01087"/>
    <w:rPr>
      <w:rFonts w:ascii="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C01087"/>
    <w:rPr>
      <w:rFonts w:ascii="Times New Roman" w:hAnsi="Times New Roman" w:cs="Times New Roman"/>
      <w:b/>
      <w:bCs/>
      <w:sz w:val="27"/>
      <w:szCs w:val="27"/>
      <w:lang w:eastAsia="en-GB"/>
    </w:rPr>
  </w:style>
  <w:style w:type="character" w:styleId="Hyperlink">
    <w:name w:val="Hyperlink"/>
    <w:basedOn w:val="DefaultParagraphFont"/>
    <w:uiPriority w:val="99"/>
    <w:semiHidden/>
    <w:unhideWhenUsed/>
    <w:rsid w:val="00C01087"/>
    <w:rPr>
      <w:color w:val="0000FF"/>
      <w:u w:val="single"/>
    </w:rPr>
  </w:style>
  <w:style w:type="character" w:customStyle="1" w:styleId="view-body">
    <w:name w:val="view-body"/>
    <w:basedOn w:val="DefaultParagraphFont"/>
    <w:rsid w:val="00C01087"/>
  </w:style>
  <w:style w:type="paragraph" w:styleId="ListParagraph">
    <w:name w:val="List Paragraph"/>
    <w:basedOn w:val="Normal"/>
    <w:uiPriority w:val="34"/>
    <w:qFormat/>
    <w:rsid w:val="00A31AE4"/>
    <w:pPr>
      <w:ind w:left="720"/>
      <w:contextualSpacing/>
    </w:pPr>
  </w:style>
  <w:style w:type="character" w:styleId="CommentReference">
    <w:name w:val="annotation reference"/>
    <w:basedOn w:val="DefaultParagraphFont"/>
    <w:uiPriority w:val="99"/>
    <w:semiHidden/>
    <w:unhideWhenUsed/>
    <w:rsid w:val="00A31AE4"/>
    <w:rPr>
      <w:sz w:val="16"/>
      <w:szCs w:val="16"/>
    </w:rPr>
  </w:style>
  <w:style w:type="paragraph" w:styleId="CommentText">
    <w:name w:val="annotation text"/>
    <w:basedOn w:val="Normal"/>
    <w:link w:val="CommentTextChar"/>
    <w:uiPriority w:val="99"/>
    <w:unhideWhenUsed/>
    <w:rsid w:val="00A31AE4"/>
    <w:rPr>
      <w:sz w:val="20"/>
      <w:szCs w:val="20"/>
    </w:rPr>
  </w:style>
  <w:style w:type="character" w:customStyle="1" w:styleId="CommentTextChar">
    <w:name w:val="Comment Text Char"/>
    <w:basedOn w:val="DefaultParagraphFont"/>
    <w:link w:val="CommentText"/>
    <w:uiPriority w:val="99"/>
    <w:rsid w:val="00A31AE4"/>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A31AE4"/>
    <w:rPr>
      <w:b/>
      <w:bCs/>
    </w:rPr>
  </w:style>
  <w:style w:type="character" w:customStyle="1" w:styleId="CommentSubjectChar">
    <w:name w:val="Comment Subject Char"/>
    <w:basedOn w:val="CommentTextChar"/>
    <w:link w:val="CommentSubject"/>
    <w:uiPriority w:val="99"/>
    <w:semiHidden/>
    <w:rsid w:val="00A31AE4"/>
    <w:rPr>
      <w:rFonts w:ascii="Calibri" w:hAnsi="Calibri" w:cs="Calibri"/>
      <w:b/>
      <w:bCs/>
      <w:sz w:val="20"/>
      <w:szCs w:val="20"/>
    </w:rPr>
  </w:style>
  <w:style w:type="paragraph" w:styleId="BalloonText">
    <w:name w:val="Balloon Text"/>
    <w:basedOn w:val="Normal"/>
    <w:link w:val="BalloonTextChar"/>
    <w:uiPriority w:val="99"/>
    <w:semiHidden/>
    <w:unhideWhenUsed/>
    <w:rsid w:val="00A31A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1AE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2982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1349</Words>
  <Characters>7695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3</cp:revision>
  <dcterms:created xsi:type="dcterms:W3CDTF">2019-06-25T09:38:00Z</dcterms:created>
  <dcterms:modified xsi:type="dcterms:W3CDTF">2019-06-26T02:00:00Z</dcterms:modified>
</cp:coreProperties>
</file>