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0626B" w14:textId="6C271636" w:rsidR="00444BD3" w:rsidRPr="007E42FE" w:rsidRDefault="007E42FE" w:rsidP="007E42FE">
      <w:pPr>
        <w:pStyle w:val="Title"/>
        <w:rPr>
          <w:sz w:val="40"/>
          <w:szCs w:val="40"/>
        </w:rPr>
      </w:pPr>
      <w:r w:rsidRPr="007E42FE">
        <w:rPr>
          <w:sz w:val="40"/>
          <w:szCs w:val="40"/>
        </w:rPr>
        <w:t>A personal story – when I failed my exam…</w:t>
      </w:r>
    </w:p>
    <w:p w14:paraId="6CE25D12" w14:textId="77777777" w:rsidR="007E42FE" w:rsidRDefault="007E42FE" w:rsidP="007E42FE">
      <w:pPr>
        <w:jc w:val="both"/>
      </w:pPr>
    </w:p>
    <w:p w14:paraId="759B329C" w14:textId="3D7076F5" w:rsidR="007E42FE" w:rsidRDefault="007E42FE" w:rsidP="007E42FE">
      <w:pPr>
        <w:jc w:val="both"/>
      </w:pPr>
      <w:r>
        <w:t>On the day I failed my exam, I experienced a spectrum of emotions during a 24-hour period. First, I was selfishly discouraged and wondered, “Why me?” Then I was embarrassed and wanted to save face, so I thought about not telling anyone that I had even taken the exam. But I realized that I can’t keep my mouth shut about anything for longer than five seconds, so everyone who encountered me over the prior three months was anticipating my good news about passing. Next, I was mad. I was angry with anyone who had passed a test ever in their lives. I was especially angry with colleagues who seemed to not study at all but managed to pass the exam on their first attempt.</w:t>
      </w:r>
    </w:p>
    <w:p w14:paraId="1E9075AA" w14:textId="651D0A59" w:rsidR="00E03C72" w:rsidRDefault="00E03C72" w:rsidP="007E42FE">
      <w:pPr>
        <w:jc w:val="both"/>
      </w:pPr>
      <w:r w:rsidRPr="00E03C72">
        <w:t>Personally, I found coping with failing my exams very hard. This was mostly because, I’d never failed an exam in my life, I was a straight A/A* student. The lowest grade I’d ever tasted was the one B I’d got in my GCSEs.</w:t>
      </w:r>
      <w:bookmarkStart w:id="0" w:name="_GoBack"/>
      <w:bookmarkEnd w:id="0"/>
    </w:p>
    <w:p w14:paraId="13AF047A" w14:textId="74191569" w:rsidR="007E42FE" w:rsidRDefault="007E42FE" w:rsidP="007E42FE">
      <w:pPr>
        <w:jc w:val="both"/>
      </w:pPr>
      <w:r>
        <w:t xml:space="preserve">After I got through all of these confusing emotions, I started trying to make sense of things by asking questions such as the one I mentioned previously: </w:t>
      </w:r>
      <w:r w:rsidRPr="007E42FE">
        <w:rPr>
          <w:i/>
          <w:iCs/>
        </w:rPr>
        <w:t xml:space="preserve">“Am I, The Failure, truly delivering the best care to my </w:t>
      </w:r>
      <w:r>
        <w:rPr>
          <w:i/>
          <w:iCs/>
        </w:rPr>
        <w:t>patients</w:t>
      </w:r>
      <w:r w:rsidRPr="007E42FE">
        <w:rPr>
          <w:i/>
          <w:iCs/>
        </w:rPr>
        <w:t xml:space="preserve">?” </w:t>
      </w:r>
      <w:r>
        <w:t>By the way, I still don’t know what the answer was to this question at the time. In hindsight, I realize the important thing was that I was asking it in the first place.</w:t>
      </w:r>
    </w:p>
    <w:p w14:paraId="3593D0B4" w14:textId="6A65E621" w:rsidR="007E42FE" w:rsidRDefault="007E42FE" w:rsidP="007E42FE">
      <w:pPr>
        <w:jc w:val="both"/>
      </w:pPr>
      <w:r>
        <w:t>Reflecting on this question and patient welfare was what motivated me to make a decision. I decided I would throw myself a pity party for one day, then move on with my life and make passing this exam my top priority.</w:t>
      </w:r>
    </w:p>
    <w:p w14:paraId="4324841D" w14:textId="4A3061D3" w:rsidR="007E42FE" w:rsidRDefault="007E42FE" w:rsidP="007E42FE">
      <w:pPr>
        <w:jc w:val="both"/>
      </w:pPr>
      <w:r>
        <w:t>Looking back, I can see that passing the exam wasn’t necessarily my goal. Instead, my goal was to pass and feel like I should have passed. If I had passed on my first attempt, I can say with complete confidence that it would have been the result of pure luck. My patients would not have been getting the calibre of care they deserved because I would have been a licensed professional with a false sense of confidence about my abilities. Taking this into consideration, I became grateful for being a failure because, in my case, being a failure meant not being a phony.</w:t>
      </w:r>
    </w:p>
    <w:p w14:paraId="28BAA479" w14:textId="653B3B03" w:rsidR="007E42FE" w:rsidRDefault="007E42FE" w:rsidP="007E42FE">
      <w:pPr>
        <w:jc w:val="both"/>
      </w:pPr>
      <w:r>
        <w:t xml:space="preserve">So, I woke up the next day and stuck to my guns about my renewed perspective. I wasn’t going to rehash the pain and suffering associated with failing because I was glad for it. What was done was done, and if a trainee friend were in a similar situation, I would pull out every tool in my </w:t>
      </w:r>
      <w:proofErr w:type="spellStart"/>
      <w:r>
        <w:t>counselor</w:t>
      </w:r>
      <w:proofErr w:type="spellEnd"/>
      <w:r>
        <w:t xml:space="preserve"> tool belt to help lead that person to a place where he or she could see the silver lining in all of this.</w:t>
      </w:r>
    </w:p>
    <w:p w14:paraId="2BF208F6" w14:textId="198ADF1F" w:rsidR="007E42FE" w:rsidRDefault="007E42FE" w:rsidP="007E42FE">
      <w:pPr>
        <w:jc w:val="both"/>
      </w:pPr>
      <w:r>
        <w:t>I wanted to lead by example. I told everyone I failed.  I wanted them to know that I was human too. I also felt like this piece of professional disclosure was important for helping move forwards rather than dwelling in self-pity.   The embarrassment and shame of failing was soon gone.</w:t>
      </w:r>
    </w:p>
    <w:p w14:paraId="328C038A" w14:textId="33E46D22" w:rsidR="007E42FE" w:rsidRDefault="007E42FE" w:rsidP="007E42FE">
      <w:pPr>
        <w:jc w:val="both"/>
      </w:pPr>
      <w:r>
        <w:t>So, everyone knew I had failed, but more importantly, everyone knew I was determined to overcome the defeat, and that was very empowering. The support from friends, family and colleagues was so warm and loving. And as a result of talking openly about my failure, I learned about others’ experiences with not passing the exam. Collectively, we embraced emotionally, and I was reminded once again why being in this profession is such a tremendous gift.</w:t>
      </w:r>
    </w:p>
    <w:sectPr w:rsidR="007E42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2FE"/>
    <w:rsid w:val="00444BD3"/>
    <w:rsid w:val="007E42FE"/>
    <w:rsid w:val="00E0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AA53B"/>
  <w15:chartTrackingRefBased/>
  <w15:docId w15:val="{1CCCD960-F35D-4E10-ADB0-5449C248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E42F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42F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2020-02-09T21:54:00Z</dcterms:created>
  <dcterms:modified xsi:type="dcterms:W3CDTF">2020-02-09T22:03:00Z</dcterms:modified>
</cp:coreProperties>
</file>